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83F58" w:rsidRDefault="00283F58" w:rsidP="00283F58">
      <w:pPr>
        <w:rPr>
          <w:lang w:eastAsia="ru-RU"/>
        </w:rPr>
      </w:pPr>
      <w:r>
        <w:rPr>
          <w:noProof/>
          <w:lang w:eastAsia="ru-RU"/>
        </w:rPr>
        <mc:AlternateContent>
          <mc:Choice Requires="wps">
            <w:drawing>
              <wp:anchor distT="0" distB="0" distL="114935" distR="114935" simplePos="0" relativeHeight="251665408" behindDoc="0" locked="0" layoutInCell="1" allowOverlap="1" wp14:anchorId="4BE7F118" wp14:editId="1C18F632">
                <wp:simplePos x="0" y="0"/>
                <wp:positionH relativeFrom="column">
                  <wp:posOffset>-48777</wp:posOffset>
                </wp:positionH>
                <wp:positionV relativeFrom="paragraph">
                  <wp:posOffset>-507439</wp:posOffset>
                </wp:positionV>
                <wp:extent cx="6171565" cy="2498651"/>
                <wp:effectExtent l="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2498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119"/>
                              <w:gridCol w:w="3260"/>
                              <w:gridCol w:w="992"/>
                              <w:gridCol w:w="2268"/>
                            </w:tblGrid>
                            <w:tr w:rsidR="001D6507" w:rsidTr="00347E22">
                              <w:trPr>
                                <w:cantSplit/>
                              </w:trPr>
                              <w:tc>
                                <w:tcPr>
                                  <w:tcW w:w="9639" w:type="dxa"/>
                                  <w:gridSpan w:val="4"/>
                                  <w:shd w:val="clear" w:color="auto" w:fill="auto"/>
                                </w:tcPr>
                                <w:p w:rsidR="001D6507" w:rsidRDefault="001D6507">
                                  <w:pPr>
                                    <w:snapToGrid w:val="0"/>
                                    <w:jc w:val="center"/>
                                    <w:rPr>
                                      <w:rFonts w:ascii="Times New Roman" w:hAnsi="Times New Roman" w:cs="Times New Roman"/>
                                      <w:b/>
                                      <w:spacing w:val="20"/>
                                      <w:sz w:val="22"/>
                                      <w:szCs w:val="22"/>
                                    </w:rPr>
                                  </w:pPr>
                                  <w:r>
                                    <w:rPr>
                                      <w:noProof/>
                                      <w:lang w:eastAsia="ru-RU"/>
                                    </w:rPr>
                                    <w:drawing>
                                      <wp:inline distT="0" distB="0" distL="0" distR="0" wp14:anchorId="329E4FB1" wp14:editId="7E640221">
                                        <wp:extent cx="659130" cy="723265"/>
                                        <wp:effectExtent l="0" t="0" r="762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723265"/>
                                                </a:xfrm>
                                                <a:prstGeom prst="rect">
                                                  <a:avLst/>
                                                </a:prstGeom>
                                                <a:solidFill>
                                                  <a:srgbClr val="FFFFFF"/>
                                                </a:solidFill>
                                                <a:ln>
                                                  <a:noFill/>
                                                </a:ln>
                                              </pic:spPr>
                                            </pic:pic>
                                          </a:graphicData>
                                        </a:graphic>
                                      </wp:inline>
                                    </w:drawing>
                                  </w:r>
                                </w:p>
                              </w:tc>
                            </w:tr>
                            <w:tr w:rsidR="001D6507" w:rsidTr="00347E22">
                              <w:trPr>
                                <w:cantSplit/>
                              </w:trPr>
                              <w:tc>
                                <w:tcPr>
                                  <w:tcW w:w="9639" w:type="dxa"/>
                                  <w:gridSpan w:val="4"/>
                                  <w:shd w:val="clear" w:color="auto" w:fill="auto"/>
                                </w:tcPr>
                                <w:p w:rsidR="001D6507" w:rsidRDefault="001D6507">
                                  <w:pPr>
                                    <w:snapToGrid w:val="0"/>
                                    <w:spacing w:line="240" w:lineRule="atLeast"/>
                                    <w:jc w:val="center"/>
                                    <w:rPr>
                                      <w:rFonts w:ascii="Times New Roman" w:hAnsi="Times New Roman" w:cs="Times New Roman"/>
                                      <w:b/>
                                      <w:spacing w:val="20"/>
                                      <w:sz w:val="22"/>
                                      <w:szCs w:val="22"/>
                                    </w:rPr>
                                  </w:pPr>
                                </w:p>
                                <w:p w:rsidR="001D6507" w:rsidRDefault="001D6507">
                                  <w:pPr>
                                    <w:spacing w:line="240" w:lineRule="atLeast"/>
                                    <w:jc w:val="center"/>
                                  </w:pPr>
                                  <w:r>
                                    <w:rPr>
                                      <w:rFonts w:ascii="Times New Roman" w:hAnsi="Times New Roman" w:cs="Times New Roman"/>
                                      <w:b/>
                                      <w:spacing w:val="20"/>
                                      <w:sz w:val="22"/>
                                      <w:szCs w:val="22"/>
                                    </w:rPr>
                                    <w:t>ФЕДЕРАЛЬНАЯ СЛУЖБА</w:t>
                                  </w:r>
                                </w:p>
                                <w:p w:rsidR="001D6507" w:rsidRDefault="001D6507">
                                  <w:pPr>
                                    <w:spacing w:line="240" w:lineRule="atLeast"/>
                                    <w:jc w:val="center"/>
                                  </w:pPr>
                                  <w:r>
                                    <w:rPr>
                                      <w:rFonts w:ascii="Times New Roman" w:hAnsi="Times New Roman" w:cs="Times New Roman"/>
                                      <w:b/>
                                      <w:spacing w:val="20"/>
                                      <w:sz w:val="22"/>
                                      <w:szCs w:val="22"/>
                                    </w:rPr>
                                    <w:t>ПО ЭКОЛОГИЧЕСКОМУ, ТЕХНОЛОГИЧЕСКОМУ И АТОМНОМУ НАДЗОРУ</w:t>
                                  </w:r>
                                </w:p>
                                <w:p w:rsidR="001D6507" w:rsidRDefault="001D6507">
                                  <w:pPr>
                                    <w:pStyle w:val="a8"/>
                                    <w:spacing w:before="120"/>
                                  </w:pPr>
                                  <w:r>
                                    <w:rPr>
                                      <w:color w:val="000000"/>
                                      <w:sz w:val="22"/>
                                      <w:szCs w:val="22"/>
                                    </w:rPr>
                                    <w:t>(РОСТЕХНАДЗОР)</w:t>
                                  </w:r>
                                </w:p>
                                <w:p w:rsidR="001D6507" w:rsidRDefault="001D6507">
                                  <w:pPr>
                                    <w:spacing w:line="240" w:lineRule="atLeast"/>
                                    <w:jc w:val="center"/>
                                    <w:rPr>
                                      <w:rFonts w:ascii="NTTimes/Cyrillic" w:hAnsi="NTTimes/Cyrillic" w:cs="NTTimes/Cyrillic"/>
                                      <w:color w:val="000000"/>
                                      <w:sz w:val="20"/>
                                      <w:szCs w:val="22"/>
                                    </w:rPr>
                                  </w:pPr>
                                </w:p>
                                <w:p w:rsidR="001D6507" w:rsidRDefault="001D6507">
                                  <w:pPr>
                                    <w:pStyle w:val="1"/>
                                  </w:pPr>
                                  <w:r>
                                    <w:rPr>
                                      <w:color w:val="auto"/>
                                      <w:spacing w:val="100"/>
                                      <w:sz w:val="32"/>
                                      <w:szCs w:val="32"/>
                                    </w:rPr>
                                    <w:t>ПРИКАЗ</w:t>
                                  </w:r>
                                </w:p>
                                <w:p w:rsidR="001D6507" w:rsidRDefault="001D6507">
                                  <w:pPr>
                                    <w:rPr>
                                      <w:spacing w:val="100"/>
                                      <w:sz w:val="32"/>
                                      <w:szCs w:val="32"/>
                                    </w:rPr>
                                  </w:pPr>
                                </w:p>
                              </w:tc>
                            </w:tr>
                            <w:tr w:rsidR="001D6507" w:rsidTr="00347E22">
                              <w:trPr>
                                <w:cantSplit/>
                              </w:trPr>
                              <w:tc>
                                <w:tcPr>
                                  <w:tcW w:w="3119" w:type="dxa"/>
                                  <w:shd w:val="clear" w:color="auto" w:fill="auto"/>
                                  <w:vAlign w:val="center"/>
                                </w:tcPr>
                                <w:p w:rsidR="001D6507" w:rsidRDefault="001D6507">
                                  <w:r>
                                    <w:rPr>
                                      <w:rFonts w:ascii="Times New Roman" w:hAnsi="Times New Roman" w:cs="Times New Roman"/>
                                    </w:rPr>
                                    <w:t>____________________</w:t>
                                  </w:r>
                                </w:p>
                              </w:tc>
                              <w:tc>
                                <w:tcPr>
                                  <w:tcW w:w="3260" w:type="dxa"/>
                                  <w:shd w:val="clear" w:color="auto" w:fill="auto"/>
                                </w:tcPr>
                                <w:p w:rsidR="001D6507" w:rsidRDefault="001D6507">
                                  <w:pPr>
                                    <w:pStyle w:val="2"/>
                                    <w:snapToGrid w:val="0"/>
                                  </w:pPr>
                                </w:p>
                              </w:tc>
                              <w:tc>
                                <w:tcPr>
                                  <w:tcW w:w="992" w:type="dxa"/>
                                  <w:shd w:val="clear" w:color="auto" w:fill="auto"/>
                                </w:tcPr>
                                <w:p w:rsidR="001D6507" w:rsidRDefault="001D6507">
                                  <w:pPr>
                                    <w:jc w:val="right"/>
                                  </w:pPr>
                                  <w:r>
                                    <w:rPr>
                                      <w:rFonts w:ascii="Times New Roman" w:hAnsi="Times New Roman" w:cs="Times New Roman"/>
                                      <w:b/>
                                      <w:sz w:val="22"/>
                                    </w:rPr>
                                    <w:t>№</w:t>
                                  </w:r>
                                </w:p>
                              </w:tc>
                              <w:tc>
                                <w:tcPr>
                                  <w:tcW w:w="2268" w:type="dxa"/>
                                  <w:shd w:val="clear" w:color="auto" w:fill="auto"/>
                                  <w:vAlign w:val="bottom"/>
                                </w:tcPr>
                                <w:p w:rsidR="001D6507" w:rsidRDefault="001D6507">
                                  <w:r>
                                    <w:rPr>
                                      <w:rFonts w:ascii="Times New Roman" w:hAnsi="Times New Roman" w:cs="Times New Roman"/>
                                    </w:rPr>
                                    <w:t>_________________</w:t>
                                  </w:r>
                                </w:p>
                              </w:tc>
                            </w:tr>
                            <w:tr w:rsidR="001D6507" w:rsidTr="00347E22">
                              <w:trPr>
                                <w:trHeight w:val="80"/>
                              </w:trPr>
                              <w:tc>
                                <w:tcPr>
                                  <w:tcW w:w="3119" w:type="dxa"/>
                                  <w:shd w:val="clear" w:color="auto" w:fill="auto"/>
                                </w:tcPr>
                                <w:p w:rsidR="001D6507" w:rsidRDefault="001D6507">
                                  <w:pPr>
                                    <w:snapToGrid w:val="0"/>
                                    <w:rPr>
                                      <w:rFonts w:ascii="Times New Roman" w:hAnsi="Times New Roman" w:cs="Times New Roman"/>
                                    </w:rPr>
                                  </w:pPr>
                                </w:p>
                              </w:tc>
                              <w:tc>
                                <w:tcPr>
                                  <w:tcW w:w="3260" w:type="dxa"/>
                                  <w:shd w:val="clear" w:color="auto" w:fill="auto"/>
                                </w:tcPr>
                                <w:p w:rsidR="001D6507" w:rsidRDefault="001D6507">
                                  <w:pPr>
                                    <w:jc w:val="center"/>
                                  </w:pPr>
                                  <w:r>
                                    <w:rPr>
                                      <w:rFonts w:ascii="Times New Roman" w:hAnsi="Times New Roman" w:cs="Times New Roman"/>
                                      <w:sz w:val="28"/>
                                      <w:szCs w:val="28"/>
                                    </w:rPr>
                                    <w:t>Москва</w:t>
                                  </w:r>
                                </w:p>
                              </w:tc>
                              <w:tc>
                                <w:tcPr>
                                  <w:tcW w:w="3260" w:type="dxa"/>
                                  <w:gridSpan w:val="2"/>
                                  <w:shd w:val="clear" w:color="auto" w:fill="auto"/>
                                </w:tcPr>
                                <w:p w:rsidR="001D6507" w:rsidRDefault="001D6507">
                                  <w:pPr>
                                    <w:snapToGrid w:val="0"/>
                                    <w:rPr>
                                      <w:rFonts w:ascii="Times New Roman" w:hAnsi="Times New Roman" w:cs="Times New Roman"/>
                                      <w:sz w:val="28"/>
                                      <w:szCs w:val="28"/>
                                    </w:rPr>
                                  </w:pPr>
                                </w:p>
                              </w:tc>
                            </w:tr>
                          </w:tbl>
                          <w:p w:rsidR="001D6507" w:rsidRDefault="001D6507" w:rsidP="00283F58">
                            <w:pPr>
                              <w:spacing w:line="360" w:lineRule="auto"/>
                              <w:rPr>
                                <w:rFonts w:ascii="Times New Roman" w:hAnsi="Times New Roman" w:cs="Times New Roman"/>
                                <w:sz w:val="12"/>
                              </w:rPr>
                            </w:pPr>
                          </w:p>
                          <w:p w:rsidR="001D6507" w:rsidRDefault="001D6507" w:rsidP="00283F58">
                            <w:pPr>
                              <w:spacing w:line="360" w:lineRule="auto"/>
                              <w:rPr>
                                <w:rFonts w:ascii="Times New Roman" w:hAnsi="Times New Roman" w:cs="Times New Roman"/>
                                <w:sz w:val="12"/>
                              </w:rPr>
                            </w:pPr>
                          </w:p>
                          <w:p w:rsidR="001D6507" w:rsidRDefault="001D6507" w:rsidP="00283F58">
                            <w:pPr>
                              <w:spacing w:line="360" w:lineRule="auto"/>
                              <w:rPr>
                                <w:rFonts w:ascii="Times New Roman" w:hAnsi="Times New Roman" w:cs="Times New Roman"/>
                                <w:sz w:val="12"/>
                              </w:rPr>
                            </w:pPr>
                          </w:p>
                          <w:p w:rsidR="001D6507" w:rsidRDefault="001D6507" w:rsidP="00283F58">
                            <w:pPr>
                              <w:rPr>
                                <w:rFonts w:ascii="Times New Roman" w:hAnsi="Times New Roman" w:cs="Times New Roman"/>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39.95pt;width:485.95pt;height:196.7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" stroked="f">
                <v:textbox inset="0,0,0,0">
                  <w:txbxContent>
                    <w:tbl>
                      <w:tblPr>
                        <w:tblW w:w="0" w:type="auto"/>
                        <w:tblInd w:w="108" w:type="dxa"/>
                        <w:tblLayout w:type="fixed"/>
                        <w:tblLook w:val="0000" w:firstRow="0" w:lastRow="0" w:firstColumn="0" w:lastColumn="0" w:noHBand="0" w:noVBand="0"/>
                      </w:tblPr>
                      <w:tblGrid>
                        <w:gridCol w:w="3119"/>
                        <w:gridCol w:w="3260"/>
                        <w:gridCol w:w="992"/>
                        <w:gridCol w:w="2268"/>
                      </w:tblGrid>
                      <w:tr w:rsidR="001D6507" w:rsidTr="00347E22">
                        <w:trPr>
                          <w:cantSplit/>
                        </w:trPr>
                        <w:tc>
                          <w:tcPr>
                            <w:tcW w:w="9639" w:type="dxa"/>
                            <w:gridSpan w:val="4"/>
                            <w:shd w:val="clear" w:color="auto" w:fill="auto"/>
                          </w:tcPr>
                          <w:p w:rsidR="001D6507" w:rsidRDefault="001D6507">
                            <w:pPr>
                              <w:snapToGrid w:val="0"/>
                              <w:jc w:val="center"/>
                              <w:rPr>
                                <w:rFonts w:ascii="Times New Roman" w:hAnsi="Times New Roman" w:cs="Times New Roman"/>
                                <w:b/>
                                <w:spacing w:val="20"/>
                                <w:sz w:val="22"/>
                                <w:szCs w:val="22"/>
                              </w:rPr>
                            </w:pPr>
                            <w:r>
                              <w:rPr>
                                <w:noProof/>
                                <w:lang w:eastAsia="ru-RU"/>
                              </w:rPr>
                              <w:drawing>
                                <wp:inline distT="0" distB="0" distL="0" distR="0" wp14:anchorId="329E4FB1" wp14:editId="7E640221">
                                  <wp:extent cx="659130" cy="723265"/>
                                  <wp:effectExtent l="0" t="0" r="762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723265"/>
                                          </a:xfrm>
                                          <a:prstGeom prst="rect">
                                            <a:avLst/>
                                          </a:prstGeom>
                                          <a:solidFill>
                                            <a:srgbClr val="FFFFFF"/>
                                          </a:solidFill>
                                          <a:ln>
                                            <a:noFill/>
                                          </a:ln>
                                        </pic:spPr>
                                      </pic:pic>
                                    </a:graphicData>
                                  </a:graphic>
                                </wp:inline>
                              </w:drawing>
                            </w:r>
                          </w:p>
                        </w:tc>
                      </w:tr>
                      <w:tr w:rsidR="001D6507" w:rsidTr="00347E22">
                        <w:trPr>
                          <w:cantSplit/>
                        </w:trPr>
                        <w:tc>
                          <w:tcPr>
                            <w:tcW w:w="9639" w:type="dxa"/>
                            <w:gridSpan w:val="4"/>
                            <w:shd w:val="clear" w:color="auto" w:fill="auto"/>
                          </w:tcPr>
                          <w:p w:rsidR="001D6507" w:rsidRDefault="001D6507">
                            <w:pPr>
                              <w:snapToGrid w:val="0"/>
                              <w:spacing w:line="240" w:lineRule="atLeast"/>
                              <w:jc w:val="center"/>
                              <w:rPr>
                                <w:rFonts w:ascii="Times New Roman" w:hAnsi="Times New Roman" w:cs="Times New Roman"/>
                                <w:b/>
                                <w:spacing w:val="20"/>
                                <w:sz w:val="22"/>
                                <w:szCs w:val="22"/>
                              </w:rPr>
                            </w:pPr>
                          </w:p>
                          <w:p w:rsidR="001D6507" w:rsidRDefault="001D6507">
                            <w:pPr>
                              <w:spacing w:line="240" w:lineRule="atLeast"/>
                              <w:jc w:val="center"/>
                            </w:pPr>
                            <w:r>
                              <w:rPr>
                                <w:rFonts w:ascii="Times New Roman" w:hAnsi="Times New Roman" w:cs="Times New Roman"/>
                                <w:b/>
                                <w:spacing w:val="20"/>
                                <w:sz w:val="22"/>
                                <w:szCs w:val="22"/>
                              </w:rPr>
                              <w:t>ФЕДЕРАЛЬНАЯ СЛУЖБА</w:t>
                            </w:r>
                          </w:p>
                          <w:p w:rsidR="001D6507" w:rsidRDefault="001D6507">
                            <w:pPr>
                              <w:spacing w:line="240" w:lineRule="atLeast"/>
                              <w:jc w:val="center"/>
                            </w:pPr>
                            <w:r>
                              <w:rPr>
                                <w:rFonts w:ascii="Times New Roman" w:hAnsi="Times New Roman" w:cs="Times New Roman"/>
                                <w:b/>
                                <w:spacing w:val="20"/>
                                <w:sz w:val="22"/>
                                <w:szCs w:val="22"/>
                              </w:rPr>
                              <w:t>ПО ЭКОЛОГИЧЕСКОМУ, ТЕХНОЛОГИЧЕСКОМУ И АТОМНОМУ НАДЗОРУ</w:t>
                            </w:r>
                          </w:p>
                          <w:p w:rsidR="001D6507" w:rsidRDefault="001D6507">
                            <w:pPr>
                              <w:pStyle w:val="a8"/>
                              <w:spacing w:before="120"/>
                            </w:pPr>
                            <w:r>
                              <w:rPr>
                                <w:color w:val="000000"/>
                                <w:sz w:val="22"/>
                                <w:szCs w:val="22"/>
                              </w:rPr>
                              <w:t>(РОСТЕХНАДЗОР)</w:t>
                            </w:r>
                          </w:p>
                          <w:p w:rsidR="001D6507" w:rsidRDefault="001D6507">
                            <w:pPr>
                              <w:spacing w:line="240" w:lineRule="atLeast"/>
                              <w:jc w:val="center"/>
                              <w:rPr>
                                <w:rFonts w:ascii="NTTimes/Cyrillic" w:hAnsi="NTTimes/Cyrillic" w:cs="NTTimes/Cyrillic"/>
                                <w:color w:val="000000"/>
                                <w:sz w:val="20"/>
                                <w:szCs w:val="22"/>
                              </w:rPr>
                            </w:pPr>
                          </w:p>
                          <w:p w:rsidR="001D6507" w:rsidRDefault="001D6507">
                            <w:pPr>
                              <w:pStyle w:val="1"/>
                            </w:pPr>
                            <w:r>
                              <w:rPr>
                                <w:color w:val="auto"/>
                                <w:spacing w:val="100"/>
                                <w:sz w:val="32"/>
                                <w:szCs w:val="32"/>
                              </w:rPr>
                              <w:t>ПРИКАЗ</w:t>
                            </w:r>
                          </w:p>
                          <w:p w:rsidR="001D6507" w:rsidRDefault="001D6507">
                            <w:pPr>
                              <w:rPr>
                                <w:spacing w:val="100"/>
                                <w:sz w:val="32"/>
                                <w:szCs w:val="32"/>
                              </w:rPr>
                            </w:pPr>
                          </w:p>
                        </w:tc>
                      </w:tr>
                      <w:tr w:rsidR="001D6507" w:rsidTr="00347E22">
                        <w:trPr>
                          <w:cantSplit/>
                        </w:trPr>
                        <w:tc>
                          <w:tcPr>
                            <w:tcW w:w="3119" w:type="dxa"/>
                            <w:shd w:val="clear" w:color="auto" w:fill="auto"/>
                            <w:vAlign w:val="center"/>
                          </w:tcPr>
                          <w:p w:rsidR="001D6507" w:rsidRDefault="001D6507">
                            <w:r>
                              <w:rPr>
                                <w:rFonts w:ascii="Times New Roman" w:hAnsi="Times New Roman" w:cs="Times New Roman"/>
                              </w:rPr>
                              <w:t>____________________</w:t>
                            </w:r>
                          </w:p>
                        </w:tc>
                        <w:tc>
                          <w:tcPr>
                            <w:tcW w:w="3260" w:type="dxa"/>
                            <w:shd w:val="clear" w:color="auto" w:fill="auto"/>
                          </w:tcPr>
                          <w:p w:rsidR="001D6507" w:rsidRDefault="001D6507">
                            <w:pPr>
                              <w:pStyle w:val="2"/>
                              <w:snapToGrid w:val="0"/>
                            </w:pPr>
                          </w:p>
                        </w:tc>
                        <w:tc>
                          <w:tcPr>
                            <w:tcW w:w="992" w:type="dxa"/>
                            <w:shd w:val="clear" w:color="auto" w:fill="auto"/>
                          </w:tcPr>
                          <w:p w:rsidR="001D6507" w:rsidRDefault="001D6507">
                            <w:pPr>
                              <w:jc w:val="right"/>
                            </w:pPr>
                            <w:r>
                              <w:rPr>
                                <w:rFonts w:ascii="Times New Roman" w:hAnsi="Times New Roman" w:cs="Times New Roman"/>
                                <w:b/>
                                <w:sz w:val="22"/>
                              </w:rPr>
                              <w:t>№</w:t>
                            </w:r>
                          </w:p>
                        </w:tc>
                        <w:tc>
                          <w:tcPr>
                            <w:tcW w:w="2268" w:type="dxa"/>
                            <w:shd w:val="clear" w:color="auto" w:fill="auto"/>
                            <w:vAlign w:val="bottom"/>
                          </w:tcPr>
                          <w:p w:rsidR="001D6507" w:rsidRDefault="001D6507">
                            <w:r>
                              <w:rPr>
                                <w:rFonts w:ascii="Times New Roman" w:hAnsi="Times New Roman" w:cs="Times New Roman"/>
                              </w:rPr>
                              <w:t>_________________</w:t>
                            </w:r>
                          </w:p>
                        </w:tc>
                      </w:tr>
                      <w:tr w:rsidR="001D6507" w:rsidTr="00347E22">
                        <w:trPr>
                          <w:trHeight w:val="80"/>
                        </w:trPr>
                        <w:tc>
                          <w:tcPr>
                            <w:tcW w:w="3119" w:type="dxa"/>
                            <w:shd w:val="clear" w:color="auto" w:fill="auto"/>
                          </w:tcPr>
                          <w:p w:rsidR="001D6507" w:rsidRDefault="001D6507">
                            <w:pPr>
                              <w:snapToGrid w:val="0"/>
                              <w:rPr>
                                <w:rFonts w:ascii="Times New Roman" w:hAnsi="Times New Roman" w:cs="Times New Roman"/>
                              </w:rPr>
                            </w:pPr>
                          </w:p>
                        </w:tc>
                        <w:tc>
                          <w:tcPr>
                            <w:tcW w:w="3260" w:type="dxa"/>
                            <w:shd w:val="clear" w:color="auto" w:fill="auto"/>
                          </w:tcPr>
                          <w:p w:rsidR="001D6507" w:rsidRDefault="001D6507">
                            <w:pPr>
                              <w:jc w:val="center"/>
                            </w:pPr>
                            <w:r>
                              <w:rPr>
                                <w:rFonts w:ascii="Times New Roman" w:hAnsi="Times New Roman" w:cs="Times New Roman"/>
                                <w:sz w:val="28"/>
                                <w:szCs w:val="28"/>
                              </w:rPr>
                              <w:t>Москва</w:t>
                            </w:r>
                          </w:p>
                        </w:tc>
                        <w:tc>
                          <w:tcPr>
                            <w:tcW w:w="3260" w:type="dxa"/>
                            <w:gridSpan w:val="2"/>
                            <w:shd w:val="clear" w:color="auto" w:fill="auto"/>
                          </w:tcPr>
                          <w:p w:rsidR="001D6507" w:rsidRDefault="001D6507">
                            <w:pPr>
                              <w:snapToGrid w:val="0"/>
                              <w:rPr>
                                <w:rFonts w:ascii="Times New Roman" w:hAnsi="Times New Roman" w:cs="Times New Roman"/>
                                <w:sz w:val="28"/>
                                <w:szCs w:val="28"/>
                              </w:rPr>
                            </w:pPr>
                          </w:p>
                        </w:tc>
                      </w:tr>
                    </w:tbl>
                    <w:p w:rsidR="001D6507" w:rsidRDefault="001D6507" w:rsidP="00283F58">
                      <w:pPr>
                        <w:spacing w:line="360" w:lineRule="auto"/>
                        <w:rPr>
                          <w:rFonts w:ascii="Times New Roman" w:hAnsi="Times New Roman" w:cs="Times New Roman"/>
                          <w:sz w:val="12"/>
                        </w:rPr>
                      </w:pPr>
                    </w:p>
                    <w:p w:rsidR="001D6507" w:rsidRDefault="001D6507" w:rsidP="00283F58">
                      <w:pPr>
                        <w:spacing w:line="360" w:lineRule="auto"/>
                        <w:rPr>
                          <w:rFonts w:ascii="Times New Roman" w:hAnsi="Times New Roman" w:cs="Times New Roman"/>
                          <w:sz w:val="12"/>
                        </w:rPr>
                      </w:pPr>
                    </w:p>
                    <w:p w:rsidR="001D6507" w:rsidRDefault="001D6507" w:rsidP="00283F58">
                      <w:pPr>
                        <w:spacing w:line="360" w:lineRule="auto"/>
                        <w:rPr>
                          <w:rFonts w:ascii="Times New Roman" w:hAnsi="Times New Roman" w:cs="Times New Roman"/>
                          <w:sz w:val="12"/>
                        </w:rPr>
                      </w:pPr>
                    </w:p>
                    <w:p w:rsidR="001D6507" w:rsidRDefault="001D6507" w:rsidP="00283F58">
                      <w:pPr>
                        <w:rPr>
                          <w:rFonts w:ascii="Times New Roman" w:hAnsi="Times New Roman" w:cs="Times New Roman"/>
                          <w:sz w:val="12"/>
                        </w:rPr>
                      </w:pPr>
                    </w:p>
                  </w:txbxContent>
                </v:textbox>
              </v:shape>
            </w:pict>
          </mc:Fallback>
        </mc:AlternateContent>
      </w:r>
    </w:p>
    <w:p w:rsidR="00283F58" w:rsidRDefault="00283F58" w:rsidP="00283F58"/>
    <w:p w:rsidR="00283F58" w:rsidRDefault="00283F58" w:rsidP="00283F58"/>
    <w:p w:rsidR="00283F58" w:rsidRDefault="00283F58" w:rsidP="00283F58"/>
    <w:p w:rsidR="00283F58" w:rsidRDefault="00283F58" w:rsidP="00283F58"/>
    <w:p w:rsidR="00283F58" w:rsidRDefault="00283F58" w:rsidP="00283F58"/>
    <w:p w:rsidR="00283F58" w:rsidRDefault="00283F58" w:rsidP="00283F58"/>
    <w:p w:rsidR="00283F58" w:rsidRDefault="00283F58" w:rsidP="00283F58"/>
    <w:p w:rsidR="00283F58" w:rsidRDefault="00283F58" w:rsidP="00283F58"/>
    <w:p w:rsidR="00283F58" w:rsidRDefault="00283F58" w:rsidP="00283F58">
      <w:pPr>
        <w:rPr>
          <w:sz w:val="12"/>
        </w:rPr>
      </w:pPr>
    </w:p>
    <w:p w:rsidR="00283F58" w:rsidRDefault="00283F58" w:rsidP="00283F58">
      <w:pPr>
        <w:rPr>
          <w:sz w:val="12"/>
        </w:rPr>
      </w:pPr>
    </w:p>
    <w:p w:rsidR="00283F58" w:rsidRDefault="00283F58" w:rsidP="00283F58">
      <w:pPr>
        <w:rPr>
          <w:sz w:val="12"/>
        </w:rPr>
      </w:pPr>
    </w:p>
    <w:p w:rsidR="00283F58" w:rsidRDefault="00283F58" w:rsidP="00283F58">
      <w:pPr>
        <w:rPr>
          <w:sz w:val="12"/>
          <w:lang w:val="en-US"/>
        </w:rPr>
      </w:pPr>
    </w:p>
    <w:p w:rsidR="00283F58" w:rsidRDefault="00283F58" w:rsidP="00283F58">
      <w:pPr>
        <w:rPr>
          <w:sz w:val="12"/>
          <w:lang w:val="en-US"/>
        </w:rPr>
      </w:pPr>
    </w:p>
    <w:p w:rsidR="00283F58" w:rsidRDefault="00283F58" w:rsidP="00283F58">
      <w:pPr>
        <w:rPr>
          <w:sz w:val="12"/>
        </w:rPr>
      </w:pPr>
    </w:p>
    <w:p w:rsidR="00283F58" w:rsidRPr="001F15A3" w:rsidRDefault="00283F58" w:rsidP="00283F58">
      <w:pPr>
        <w:rPr>
          <w:sz w:val="12"/>
        </w:rPr>
      </w:pPr>
    </w:p>
    <w:tbl>
      <w:tblPr>
        <w:tblW w:w="0" w:type="auto"/>
        <w:tblInd w:w="108" w:type="dxa"/>
        <w:tblLayout w:type="fixed"/>
        <w:tblLook w:val="0000" w:firstRow="0" w:lastRow="0" w:firstColumn="0" w:lastColumn="0" w:noHBand="0" w:noVBand="0"/>
      </w:tblPr>
      <w:tblGrid>
        <w:gridCol w:w="9568"/>
      </w:tblGrid>
      <w:tr w:rsidR="00283F58" w:rsidTr="00347E22">
        <w:trPr>
          <w:trHeight w:val="1235"/>
        </w:trPr>
        <w:tc>
          <w:tcPr>
            <w:tcW w:w="9568" w:type="dxa"/>
            <w:shd w:val="clear" w:color="auto" w:fill="auto"/>
          </w:tcPr>
          <w:p w:rsidR="00283F58" w:rsidRDefault="00283F58" w:rsidP="00347E2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Федеральные нормы и правила в </w:t>
            </w:r>
            <w:bookmarkStart w:id="0" w:name="OLE_LINK2"/>
            <w:bookmarkStart w:id="1" w:name="OLE_LINK1"/>
            <w:r>
              <w:rPr>
                <w:rFonts w:ascii="Times New Roman" w:hAnsi="Times New Roman" w:cs="Times New Roman"/>
                <w:sz w:val="28"/>
                <w:szCs w:val="28"/>
              </w:rPr>
              <w:t>области промышленной безопасности «</w:t>
            </w:r>
            <w:bookmarkEnd w:id="0"/>
            <w:bookmarkEnd w:id="1"/>
            <w:r>
              <w:rPr>
                <w:rFonts w:ascii="Times New Roman" w:hAnsi="Times New Roman" w:cs="Times New Roman"/>
                <w:sz w:val="28"/>
                <w:szCs w:val="28"/>
              </w:rPr>
              <w:t xml:space="preserve">Правила безопасности при </w:t>
            </w:r>
            <w:r w:rsidR="00181B25">
              <w:rPr>
                <w:rFonts w:ascii="Times New Roman" w:hAnsi="Times New Roman" w:cs="Times New Roman"/>
                <w:sz w:val="28"/>
                <w:szCs w:val="28"/>
              </w:rPr>
              <w:t>ведении горных работ и переработке твердых полезных ископаемых</w:t>
            </w:r>
            <w:r>
              <w:rPr>
                <w:rFonts w:ascii="Times New Roman" w:hAnsi="Times New Roman" w:cs="Times New Roman"/>
                <w:sz w:val="28"/>
                <w:szCs w:val="28"/>
              </w:rPr>
              <w:t xml:space="preserve">», утвержденные приказом Федеральной службы </w:t>
            </w:r>
          </w:p>
          <w:p w:rsidR="00283F58" w:rsidRDefault="00283F58" w:rsidP="00347E22">
            <w:pPr>
              <w:pStyle w:val="ConsPlusTitle"/>
              <w:jc w:val="center"/>
            </w:pPr>
            <w:r>
              <w:rPr>
                <w:rFonts w:ascii="Times New Roman" w:hAnsi="Times New Roman" w:cs="Times New Roman"/>
                <w:sz w:val="28"/>
                <w:szCs w:val="28"/>
              </w:rPr>
              <w:t>по экологическому, технологическому и атомному надзору</w:t>
            </w:r>
          </w:p>
          <w:p w:rsidR="00283F58" w:rsidRDefault="00283F58" w:rsidP="00181B25">
            <w:pPr>
              <w:pStyle w:val="ConsPlusTitle"/>
              <w:widowControl/>
              <w:jc w:val="center"/>
            </w:pPr>
            <w:r>
              <w:rPr>
                <w:rFonts w:ascii="Times New Roman" w:hAnsi="Times New Roman" w:cs="Times New Roman"/>
                <w:sz w:val="28"/>
                <w:szCs w:val="28"/>
              </w:rPr>
              <w:t xml:space="preserve">от </w:t>
            </w:r>
            <w:r w:rsidR="00181B25">
              <w:rPr>
                <w:rFonts w:ascii="Times New Roman" w:hAnsi="Times New Roman" w:cs="Times New Roman"/>
                <w:sz w:val="28"/>
                <w:szCs w:val="28"/>
              </w:rPr>
              <w:t>11</w:t>
            </w:r>
            <w:r>
              <w:rPr>
                <w:rFonts w:ascii="Times New Roman" w:hAnsi="Times New Roman" w:cs="Times New Roman"/>
                <w:sz w:val="28"/>
                <w:szCs w:val="28"/>
              </w:rPr>
              <w:t xml:space="preserve"> декабря 2013 г. № 5</w:t>
            </w:r>
            <w:r w:rsidR="00181B25">
              <w:rPr>
                <w:rFonts w:ascii="Times New Roman" w:hAnsi="Times New Roman" w:cs="Times New Roman"/>
                <w:sz w:val="28"/>
                <w:szCs w:val="28"/>
              </w:rPr>
              <w:t>99</w:t>
            </w:r>
          </w:p>
        </w:tc>
      </w:tr>
    </w:tbl>
    <w:p w:rsidR="00283F58" w:rsidRDefault="00283F58" w:rsidP="00283F58">
      <w:pPr>
        <w:spacing w:line="360" w:lineRule="auto"/>
        <w:ind w:firstLine="720"/>
        <w:jc w:val="both"/>
        <w:rPr>
          <w:rFonts w:ascii="Times New Roman" w:hAnsi="Times New Roman" w:cs="Times New Roman"/>
          <w:sz w:val="26"/>
          <w:szCs w:val="26"/>
        </w:rPr>
      </w:pPr>
    </w:p>
    <w:p w:rsidR="00283F58" w:rsidRDefault="00283F58" w:rsidP="00283F58">
      <w:pPr>
        <w:widowControl w:val="0"/>
        <w:autoSpaceDE w:val="0"/>
        <w:spacing w:line="360" w:lineRule="auto"/>
        <w:ind w:firstLine="709"/>
        <w:jc w:val="both"/>
      </w:pPr>
      <w:proofErr w:type="gramStart"/>
      <w:r w:rsidRPr="00181B25">
        <w:rPr>
          <w:rFonts w:ascii="Times New Roman" w:hAnsi="Times New Roman" w:cs="Times New Roman"/>
          <w:sz w:val="28"/>
          <w:szCs w:val="28"/>
        </w:rPr>
        <w:t xml:space="preserve">В соответствии со </w:t>
      </w:r>
      <w:hyperlink r:id="rId10" w:history="1">
        <w:r w:rsidRPr="00181B25">
          <w:rPr>
            <w:rStyle w:val="a4"/>
            <w:rFonts w:ascii="Times New Roman" w:hAnsi="Times New Roman" w:cs="Times New Roman"/>
            <w:sz w:val="28"/>
            <w:szCs w:val="28"/>
          </w:rPr>
          <w:t xml:space="preserve">статьей </w:t>
        </w:r>
      </w:hyperlink>
      <w:r w:rsidRPr="00181B25">
        <w:rPr>
          <w:rFonts w:ascii="Times New Roman" w:hAnsi="Times New Roman" w:cs="Times New Roman"/>
          <w:sz w:val="28"/>
          <w:szCs w:val="28"/>
        </w:rPr>
        <w:t>4 Федерального закона</w:t>
      </w:r>
      <w:r w:rsidRPr="00181B25">
        <w:t xml:space="preserve"> </w:t>
      </w:r>
      <w:r w:rsidRPr="00181B25">
        <w:rPr>
          <w:rFonts w:ascii="Times New Roman" w:hAnsi="Times New Roman" w:cs="Times New Roman"/>
          <w:sz w:val="28"/>
          <w:szCs w:val="28"/>
        </w:rPr>
        <w:t>от 21 июля                   1997 г. № 116-ФЗ «О промышленной безопасности опасных производственных объектов» (Собрание законодательства Российской Федерации, 1997, № 30, ст. 3588; 2000, № 33, ст. 3348; 2003, № 2, ст. 167; 2004, № 35, ст. 3607; 2005, № 19, ст. 1752; 2006, № 52, ст. 5498; 2009, № 1,  ст. 17, 21;</w:t>
      </w:r>
      <w:proofErr w:type="gramEnd"/>
      <w:r w:rsidRPr="00181B25">
        <w:rPr>
          <w:rFonts w:ascii="Times New Roman" w:hAnsi="Times New Roman" w:cs="Times New Roman"/>
          <w:sz w:val="28"/>
          <w:szCs w:val="28"/>
        </w:rPr>
        <w:t xml:space="preserve"> № </w:t>
      </w:r>
      <w:proofErr w:type="gramStart"/>
      <w:r w:rsidRPr="00181B25">
        <w:rPr>
          <w:rFonts w:ascii="Times New Roman" w:hAnsi="Times New Roman" w:cs="Times New Roman"/>
          <w:sz w:val="28"/>
          <w:szCs w:val="28"/>
        </w:rPr>
        <w:t>52, ст. 6450; 2010, № 30, ст. 4002; № 31, ст. 4196; 2011, № 27,              ст. 3880; № 30, ст. 4590, 4591, 4596; № 49, ст. 7015, 7025; 2012, № 26,                      ст. 3446; 2013, № 9, ст. 874, № 27, ст. 3478; 2015, № 1, ст. 67; № 29, ст. 4359; 2016, № 23, ст. 3294; № 27, ст. 4216; 2017, № 9, ст. 1282;</w:t>
      </w:r>
      <w:proofErr w:type="gramEnd"/>
      <w:r w:rsidRPr="00181B25">
        <w:rPr>
          <w:rFonts w:ascii="Times New Roman" w:hAnsi="Times New Roman" w:cs="Times New Roman"/>
          <w:sz w:val="28"/>
          <w:szCs w:val="28"/>
        </w:rPr>
        <w:t xml:space="preserve"> № 11, ст. 1540),</w:t>
      </w:r>
      <w:r>
        <w:rPr>
          <w:rFonts w:ascii="Times New Roman" w:hAnsi="Times New Roman" w:cs="Times New Roman"/>
          <w:sz w:val="28"/>
          <w:szCs w:val="28"/>
        </w:rPr>
        <w:t xml:space="preserve">                  а также с подпунктом 5.2.2.16(1) Положения о Федеральной службе                          </w:t>
      </w:r>
      <w:proofErr w:type="gramStart"/>
      <w:r>
        <w:rPr>
          <w:rFonts w:ascii="Times New Roman" w:hAnsi="Times New Roman" w:cs="Times New Roman"/>
          <w:sz w:val="28"/>
          <w:szCs w:val="28"/>
        </w:rPr>
        <w:t>по экологическому, технологическому и атомному надзору, утвержденного постановлением Правительства Российской Федерации от 30 июля 2004 г.          № 401 (Собрание законодательства Российской Федерации, 2004, № 32,                ст. 3348; 2006, № 5, ст. 544; № 23, ст. 2527; № 52, ст. 5587; 2008, № 22,                   ст. 2581; № 46, ст. 5337; 2009, № 6, ст. 738; № 33, ст. 4081; № 49, ст. 5976; 2010, № 9, ст. 960; № 26, ст. 3350; № 38, ст. 4835; 2011, № 6 ст. 888; № 14,              ст. 1935; № 41, ст. 5750; № 50, ст. 7385; 2012, № 29, ст. 4123; № 42, ст. 5726; 2013, № 45, ст. 5822; 2014, № 2, ст. 108;</w:t>
      </w:r>
      <w:proofErr w:type="gramEnd"/>
      <w:r>
        <w:rPr>
          <w:rFonts w:ascii="Times New Roman" w:hAnsi="Times New Roman" w:cs="Times New Roman"/>
          <w:sz w:val="28"/>
          <w:szCs w:val="28"/>
        </w:rPr>
        <w:t xml:space="preserve"> №</w:t>
      </w:r>
      <w:r w:rsidRPr="00B35E67">
        <w:rPr>
          <w:rFonts w:ascii="Times New Roman" w:hAnsi="Times New Roman" w:cs="Times New Roman"/>
          <w:sz w:val="28"/>
          <w:szCs w:val="28"/>
        </w:rPr>
        <w:t xml:space="preserve"> </w:t>
      </w:r>
      <w:proofErr w:type="gramStart"/>
      <w:r w:rsidRPr="00B35E67">
        <w:rPr>
          <w:rFonts w:ascii="Times New Roman" w:hAnsi="Times New Roman" w:cs="Times New Roman"/>
          <w:sz w:val="28"/>
          <w:szCs w:val="28"/>
        </w:rPr>
        <w:t>35, ст. 4773</w:t>
      </w:r>
      <w:r>
        <w:rPr>
          <w:rFonts w:ascii="Times New Roman" w:hAnsi="Times New Roman" w:cs="Times New Roman"/>
          <w:sz w:val="28"/>
          <w:szCs w:val="28"/>
        </w:rPr>
        <w:t xml:space="preserve">; </w:t>
      </w:r>
      <w:r w:rsidRPr="00B35E67">
        <w:rPr>
          <w:rFonts w:ascii="Times New Roman" w:hAnsi="Times New Roman" w:cs="Times New Roman"/>
          <w:sz w:val="28"/>
          <w:szCs w:val="28"/>
        </w:rPr>
        <w:t xml:space="preserve">2015, </w:t>
      </w:r>
      <w:r>
        <w:rPr>
          <w:rFonts w:ascii="Times New Roman" w:hAnsi="Times New Roman" w:cs="Times New Roman"/>
          <w:sz w:val="28"/>
          <w:szCs w:val="28"/>
        </w:rPr>
        <w:t>№</w:t>
      </w:r>
      <w:r w:rsidRPr="00B35E67">
        <w:rPr>
          <w:rFonts w:ascii="Times New Roman" w:hAnsi="Times New Roman" w:cs="Times New Roman"/>
          <w:sz w:val="28"/>
          <w:szCs w:val="28"/>
        </w:rPr>
        <w:t xml:space="preserve"> 2</w:t>
      </w:r>
      <w:r>
        <w:rPr>
          <w:rFonts w:ascii="Times New Roman" w:hAnsi="Times New Roman" w:cs="Times New Roman"/>
          <w:sz w:val="28"/>
          <w:szCs w:val="28"/>
        </w:rPr>
        <w:t xml:space="preserve">, </w:t>
      </w:r>
      <w:r w:rsidRPr="00B35E67">
        <w:rPr>
          <w:rFonts w:ascii="Times New Roman" w:hAnsi="Times New Roman" w:cs="Times New Roman"/>
          <w:sz w:val="28"/>
          <w:szCs w:val="28"/>
        </w:rPr>
        <w:t>ст. 491</w:t>
      </w:r>
      <w:r>
        <w:rPr>
          <w:rFonts w:ascii="Times New Roman" w:hAnsi="Times New Roman" w:cs="Times New Roman"/>
          <w:sz w:val="28"/>
          <w:szCs w:val="28"/>
        </w:rPr>
        <w:t xml:space="preserve">;              </w:t>
      </w:r>
      <w:r>
        <w:rPr>
          <w:rFonts w:ascii="Times New Roman" w:hAnsi="Times New Roman" w:cs="Times New Roman"/>
          <w:sz w:val="28"/>
          <w:szCs w:val="28"/>
        </w:rPr>
        <w:lastRenderedPageBreak/>
        <w:t>№</w:t>
      </w:r>
      <w:r w:rsidRPr="00B35E67">
        <w:rPr>
          <w:rFonts w:ascii="Times New Roman" w:hAnsi="Times New Roman" w:cs="Times New Roman"/>
          <w:sz w:val="28"/>
          <w:szCs w:val="28"/>
        </w:rPr>
        <w:t xml:space="preserve"> 4, ст. 661</w:t>
      </w:r>
      <w:r>
        <w:rPr>
          <w:rFonts w:ascii="Times New Roman" w:hAnsi="Times New Roman" w:cs="Times New Roman"/>
          <w:sz w:val="28"/>
          <w:szCs w:val="28"/>
        </w:rPr>
        <w:t xml:space="preserve">; </w:t>
      </w:r>
      <w:r w:rsidRPr="00CD4E50">
        <w:rPr>
          <w:rFonts w:ascii="Times New Roman" w:hAnsi="Times New Roman" w:cs="Times New Roman"/>
          <w:sz w:val="28"/>
          <w:szCs w:val="28"/>
        </w:rPr>
        <w:t xml:space="preserve">2016, </w:t>
      </w:r>
      <w:r>
        <w:rPr>
          <w:rFonts w:ascii="Times New Roman" w:hAnsi="Times New Roman" w:cs="Times New Roman"/>
          <w:sz w:val="28"/>
          <w:szCs w:val="28"/>
        </w:rPr>
        <w:t>№</w:t>
      </w:r>
      <w:r w:rsidRPr="00CD4E50">
        <w:rPr>
          <w:rFonts w:ascii="Times New Roman" w:hAnsi="Times New Roman" w:cs="Times New Roman"/>
          <w:sz w:val="28"/>
          <w:szCs w:val="28"/>
        </w:rPr>
        <w:t xml:space="preserve"> 28, ст. 4741</w:t>
      </w:r>
      <w:r>
        <w:rPr>
          <w:rFonts w:ascii="Times New Roman" w:hAnsi="Times New Roman" w:cs="Times New Roman"/>
          <w:sz w:val="28"/>
          <w:szCs w:val="28"/>
        </w:rPr>
        <w:t>; №</w:t>
      </w:r>
      <w:r w:rsidRPr="00CD4E50">
        <w:rPr>
          <w:rFonts w:ascii="Times New Roman" w:hAnsi="Times New Roman" w:cs="Times New Roman"/>
          <w:sz w:val="28"/>
          <w:szCs w:val="28"/>
        </w:rPr>
        <w:t xml:space="preserve"> 48, ст. 6789</w:t>
      </w:r>
      <w:r>
        <w:rPr>
          <w:rFonts w:ascii="Times New Roman" w:hAnsi="Times New Roman" w:cs="Times New Roman"/>
          <w:sz w:val="28"/>
          <w:szCs w:val="28"/>
        </w:rPr>
        <w:t xml:space="preserve">; </w:t>
      </w:r>
      <w:r w:rsidRPr="00CD4E50">
        <w:rPr>
          <w:rFonts w:ascii="Times New Roman" w:hAnsi="Times New Roman" w:cs="Times New Roman"/>
          <w:sz w:val="28"/>
          <w:szCs w:val="28"/>
        </w:rPr>
        <w:t xml:space="preserve">2017, </w:t>
      </w:r>
      <w:r>
        <w:rPr>
          <w:rFonts w:ascii="Times New Roman" w:hAnsi="Times New Roman" w:cs="Times New Roman"/>
          <w:sz w:val="28"/>
          <w:szCs w:val="28"/>
        </w:rPr>
        <w:t>№</w:t>
      </w:r>
      <w:r w:rsidRPr="00CD4E50">
        <w:rPr>
          <w:rFonts w:ascii="Times New Roman" w:hAnsi="Times New Roman" w:cs="Times New Roman"/>
          <w:sz w:val="28"/>
          <w:szCs w:val="28"/>
        </w:rPr>
        <w:t xml:space="preserve"> 12, ст. 1729</w:t>
      </w:r>
      <w:r>
        <w:rPr>
          <w:rFonts w:ascii="Times New Roman" w:hAnsi="Times New Roman" w:cs="Times New Roman"/>
          <w:sz w:val="28"/>
          <w:szCs w:val="28"/>
        </w:rPr>
        <w:t>; №</w:t>
      </w:r>
      <w:r w:rsidRPr="00CD4E50">
        <w:rPr>
          <w:rFonts w:ascii="Times New Roman" w:hAnsi="Times New Roman" w:cs="Times New Roman"/>
          <w:sz w:val="28"/>
          <w:szCs w:val="28"/>
        </w:rPr>
        <w:t xml:space="preserve"> 26, ст. 3847</w:t>
      </w:r>
      <w:r>
        <w:rPr>
          <w:rFonts w:ascii="Times New Roman" w:hAnsi="Times New Roman" w:cs="Times New Roman"/>
          <w:sz w:val="28"/>
          <w:szCs w:val="28"/>
        </w:rPr>
        <w:t>),</w:t>
      </w:r>
      <w:r>
        <w:rPr>
          <w:rFonts w:ascii="Times New Roman" w:hAnsi="Times New Roman" w:cs="Times New Roman"/>
          <w:bCs/>
          <w:spacing w:val="40"/>
          <w:sz w:val="28"/>
          <w:szCs w:val="28"/>
        </w:rPr>
        <w:t xml:space="preserve"> приказываю</w:t>
      </w:r>
      <w:r>
        <w:rPr>
          <w:rFonts w:ascii="Times New Roman" w:hAnsi="Times New Roman" w:cs="Times New Roman"/>
          <w:sz w:val="28"/>
          <w:szCs w:val="28"/>
        </w:rPr>
        <w:t>:</w:t>
      </w:r>
      <w:proofErr w:type="gramEnd"/>
    </w:p>
    <w:p w:rsidR="00283F58" w:rsidRDefault="00283F58" w:rsidP="00283F58">
      <w:pPr>
        <w:widowControl w:val="0"/>
        <w:autoSpaceDE w:val="0"/>
        <w:spacing w:line="360" w:lineRule="auto"/>
        <w:ind w:firstLine="540"/>
        <w:jc w:val="both"/>
      </w:pPr>
      <w:r>
        <w:rPr>
          <w:rFonts w:ascii="Times New Roman" w:hAnsi="Times New Roman" w:cs="Times New Roman"/>
          <w:sz w:val="28"/>
          <w:szCs w:val="28"/>
        </w:rPr>
        <w:t xml:space="preserve">1. </w:t>
      </w:r>
      <w:proofErr w:type="gramStart"/>
      <w:r w:rsidRPr="00025773">
        <w:rPr>
          <w:rFonts w:ascii="Times New Roman" w:hAnsi="Times New Roman" w:cs="Times New Roman"/>
          <w:sz w:val="28"/>
          <w:szCs w:val="28"/>
        </w:rPr>
        <w:t xml:space="preserve">Утвердить прилагаемые к настоящему приказу </w:t>
      </w:r>
      <w:r>
        <w:rPr>
          <w:rFonts w:ascii="Times New Roman" w:hAnsi="Times New Roman" w:cs="Times New Roman"/>
          <w:sz w:val="28"/>
          <w:szCs w:val="28"/>
        </w:rPr>
        <w:t>и</w:t>
      </w:r>
      <w:r w:rsidRPr="00025773">
        <w:rPr>
          <w:rFonts w:ascii="Times New Roman" w:hAnsi="Times New Roman" w:cs="Times New Roman"/>
          <w:sz w:val="28"/>
          <w:szCs w:val="28"/>
        </w:rPr>
        <w:t xml:space="preserve">зменения  </w:t>
      </w:r>
      <w:r>
        <w:rPr>
          <w:rFonts w:ascii="Times New Roman" w:hAnsi="Times New Roman" w:cs="Times New Roman"/>
          <w:sz w:val="28"/>
          <w:szCs w:val="28"/>
        </w:rPr>
        <w:t xml:space="preserve">                              </w:t>
      </w:r>
      <w:r w:rsidRPr="00025773">
        <w:rPr>
          <w:rFonts w:ascii="Times New Roman" w:hAnsi="Times New Roman" w:cs="Times New Roman"/>
          <w:sz w:val="28"/>
          <w:szCs w:val="28"/>
        </w:rPr>
        <w:t xml:space="preserve">в </w:t>
      </w:r>
      <w:hyperlink r:id="rId11" w:history="1">
        <w:r w:rsidRPr="00025773">
          <w:rPr>
            <w:rStyle w:val="a4"/>
            <w:rFonts w:ascii="Times New Roman" w:hAnsi="Times New Roman" w:cs="Times New Roman"/>
            <w:sz w:val="28"/>
            <w:szCs w:val="28"/>
          </w:rPr>
          <w:t>Федеральные нормы и правила</w:t>
        </w:r>
      </w:hyperlink>
      <w:r w:rsidRPr="00025773">
        <w:rPr>
          <w:rFonts w:ascii="Times New Roman" w:hAnsi="Times New Roman" w:cs="Times New Roman"/>
          <w:sz w:val="28"/>
          <w:szCs w:val="28"/>
        </w:rPr>
        <w:t xml:space="preserve"> в области промышленной безопасности «</w:t>
      </w:r>
      <w:r w:rsidR="00181B25" w:rsidRPr="00181B25">
        <w:rPr>
          <w:rFonts w:ascii="Times New Roman" w:hAnsi="Times New Roman" w:cs="Times New Roman"/>
          <w:sz w:val="28"/>
          <w:szCs w:val="28"/>
        </w:rPr>
        <w:t>Правила безопасности при ведении горных работ и переработке твердых полезных ископаемых</w:t>
      </w:r>
      <w:r w:rsidRPr="00025773">
        <w:rPr>
          <w:rFonts w:ascii="Times New Roman" w:hAnsi="Times New Roman" w:cs="Times New Roman"/>
          <w:sz w:val="28"/>
          <w:szCs w:val="28"/>
        </w:rPr>
        <w:t>»,</w:t>
      </w:r>
      <w:r w:rsidRPr="00025773">
        <w:t xml:space="preserve"> </w:t>
      </w:r>
      <w:r w:rsidRPr="00025773">
        <w:rPr>
          <w:rFonts w:ascii="Times New Roman" w:hAnsi="Times New Roman" w:cs="Times New Roman"/>
          <w:sz w:val="28"/>
          <w:szCs w:val="28"/>
        </w:rPr>
        <w:t>утвержденные</w:t>
      </w:r>
      <w:r>
        <w:rPr>
          <w:rFonts w:ascii="Times New Roman" w:hAnsi="Times New Roman" w:cs="Times New Roman"/>
          <w:sz w:val="28"/>
          <w:szCs w:val="28"/>
        </w:rPr>
        <w:t xml:space="preserve"> приказом Федеральной службы </w:t>
      </w:r>
      <w:r w:rsidR="00181B25">
        <w:rPr>
          <w:rFonts w:ascii="Times New Roman" w:hAnsi="Times New Roman" w:cs="Times New Roman"/>
          <w:sz w:val="28"/>
          <w:szCs w:val="28"/>
        </w:rPr>
        <w:t xml:space="preserve">                  </w:t>
      </w:r>
      <w:r>
        <w:rPr>
          <w:rFonts w:ascii="Times New Roman" w:hAnsi="Times New Roman" w:cs="Times New Roman"/>
          <w:sz w:val="28"/>
          <w:szCs w:val="28"/>
        </w:rPr>
        <w:t xml:space="preserve">по экологическому, технологическому и атомному надзору </w:t>
      </w:r>
      <w:r w:rsidR="00181B25" w:rsidRPr="00181B25">
        <w:rPr>
          <w:rFonts w:ascii="Times New Roman" w:hAnsi="Times New Roman" w:cs="Times New Roman"/>
          <w:sz w:val="28"/>
          <w:szCs w:val="28"/>
        </w:rPr>
        <w:t>от 11 декабря 2013 г. № 599</w:t>
      </w:r>
      <w:r>
        <w:rPr>
          <w:rFonts w:ascii="Times New Roman" w:hAnsi="Times New Roman" w:cs="Times New Roman"/>
          <w:sz w:val="28"/>
          <w:szCs w:val="28"/>
        </w:rPr>
        <w:t xml:space="preserve"> (зарегистрирован Министерством юстиции Российской Федерации</w:t>
      </w:r>
      <w:r w:rsidR="00181B25">
        <w:rPr>
          <w:rFonts w:ascii="Times New Roman" w:hAnsi="Times New Roman" w:cs="Times New Roman"/>
          <w:sz w:val="28"/>
          <w:szCs w:val="28"/>
        </w:rPr>
        <w:t xml:space="preserve"> 2 июля </w:t>
      </w:r>
      <w:r>
        <w:rPr>
          <w:rFonts w:ascii="Times New Roman" w:hAnsi="Times New Roman" w:cs="Times New Roman"/>
          <w:sz w:val="28"/>
          <w:szCs w:val="28"/>
        </w:rPr>
        <w:t xml:space="preserve">2014 г., регистрационный № </w:t>
      </w:r>
      <w:r w:rsidRPr="00240098">
        <w:rPr>
          <w:rFonts w:ascii="Times New Roman" w:hAnsi="Times New Roman" w:cs="Times New Roman"/>
          <w:sz w:val="28"/>
          <w:szCs w:val="28"/>
        </w:rPr>
        <w:t>3</w:t>
      </w:r>
      <w:r w:rsidR="00181B25">
        <w:rPr>
          <w:rFonts w:ascii="Times New Roman" w:hAnsi="Times New Roman" w:cs="Times New Roman"/>
          <w:sz w:val="28"/>
          <w:szCs w:val="28"/>
        </w:rPr>
        <w:t>2935</w:t>
      </w:r>
      <w:r>
        <w:rPr>
          <w:rFonts w:ascii="Times New Roman" w:hAnsi="Times New Roman" w:cs="Times New Roman"/>
          <w:sz w:val="28"/>
          <w:szCs w:val="28"/>
        </w:rPr>
        <w:t xml:space="preserve">). </w:t>
      </w:r>
      <w:proofErr w:type="gramEnd"/>
    </w:p>
    <w:p w:rsidR="00283F58" w:rsidRPr="00082B99" w:rsidRDefault="00283F58" w:rsidP="00283F58">
      <w:pPr>
        <w:widowControl w:val="0"/>
        <w:autoSpaceDE w:val="0"/>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 </w:t>
      </w:r>
      <w:r w:rsidRPr="00082B99">
        <w:rPr>
          <w:rFonts w:ascii="Times New Roman" w:hAnsi="Times New Roman" w:cs="Times New Roman"/>
          <w:sz w:val="28"/>
          <w:szCs w:val="28"/>
        </w:rPr>
        <w:t xml:space="preserve">Настоящий приказ вступает в силу по истечении </w:t>
      </w:r>
      <w:r w:rsidR="00D618E3">
        <w:rPr>
          <w:rFonts w:ascii="Times New Roman" w:hAnsi="Times New Roman" w:cs="Times New Roman"/>
          <w:sz w:val="28"/>
          <w:szCs w:val="28"/>
        </w:rPr>
        <w:t>90 календарных дней</w:t>
      </w:r>
      <w:r w:rsidRPr="00082B99">
        <w:rPr>
          <w:rFonts w:ascii="Times New Roman" w:hAnsi="Times New Roman" w:cs="Times New Roman"/>
          <w:sz w:val="28"/>
          <w:szCs w:val="28"/>
        </w:rPr>
        <w:t xml:space="preserve"> </w:t>
      </w:r>
      <w:r>
        <w:rPr>
          <w:rFonts w:ascii="Times New Roman" w:hAnsi="Times New Roman" w:cs="Times New Roman"/>
          <w:sz w:val="28"/>
          <w:szCs w:val="28"/>
        </w:rPr>
        <w:t>со дня</w:t>
      </w:r>
      <w:r w:rsidRPr="00082B99">
        <w:rPr>
          <w:rFonts w:ascii="Times New Roman" w:hAnsi="Times New Roman" w:cs="Times New Roman"/>
          <w:sz w:val="28"/>
          <w:szCs w:val="28"/>
        </w:rPr>
        <w:t xml:space="preserve"> его официального опубликования.</w:t>
      </w:r>
    </w:p>
    <w:p w:rsidR="00283F58" w:rsidRDefault="00283F58" w:rsidP="00283F58">
      <w:pPr>
        <w:ind w:firstLine="720"/>
        <w:jc w:val="both"/>
        <w:rPr>
          <w:rFonts w:ascii="Times New Roman" w:hAnsi="Times New Roman" w:cs="Times New Roman"/>
          <w:sz w:val="28"/>
          <w:szCs w:val="28"/>
        </w:rPr>
      </w:pPr>
    </w:p>
    <w:p w:rsidR="00283F58" w:rsidRDefault="00283F58" w:rsidP="00283F58">
      <w:pPr>
        <w:ind w:firstLine="720"/>
        <w:jc w:val="both"/>
        <w:rPr>
          <w:rFonts w:ascii="Times New Roman" w:hAnsi="Times New Roman" w:cs="Times New Roman"/>
          <w:sz w:val="28"/>
          <w:szCs w:val="28"/>
        </w:rPr>
      </w:pPr>
    </w:p>
    <w:p w:rsidR="00283F58" w:rsidRDefault="00283F58" w:rsidP="00283F58">
      <w:pPr>
        <w:spacing w:line="360" w:lineRule="auto"/>
        <w:jc w:val="both"/>
      </w:pPr>
      <w:r>
        <w:rPr>
          <w:rFonts w:ascii="Times New Roman" w:hAnsi="Times New Roman" w:cs="Times New Roman"/>
          <w:sz w:val="28"/>
          <w:szCs w:val="28"/>
        </w:rPr>
        <w:t>Руководитель                                                                                      А.В. Алёшин</w:t>
      </w: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83F58" w:rsidRDefault="00283F58" w:rsidP="00283F58">
      <w:pPr>
        <w:spacing w:line="360" w:lineRule="auto"/>
        <w:jc w:val="both"/>
        <w:rPr>
          <w:rFonts w:ascii="Times New Roman" w:hAnsi="Times New Roman" w:cs="Times New Roman"/>
          <w:sz w:val="28"/>
          <w:szCs w:val="28"/>
        </w:rPr>
      </w:pPr>
    </w:p>
    <w:p w:rsidR="002318B1" w:rsidRDefault="002318B1" w:rsidP="002318B1">
      <w:pPr>
        <w:widowControl w:val="0"/>
        <w:autoSpaceDE w:val="0"/>
        <w:autoSpaceDN w:val="0"/>
        <w:adjustRightInd w:val="0"/>
        <w:ind w:left="4253"/>
        <w:rPr>
          <w:rFonts w:ascii="Times New Roman" w:hAnsi="Times New Roman" w:cs="Times New Roman"/>
          <w:sz w:val="28"/>
          <w:szCs w:val="28"/>
        </w:rPr>
      </w:pPr>
      <w:r w:rsidRPr="002318B1">
        <w:rPr>
          <w:rFonts w:ascii="Times New Roman" w:hAnsi="Times New Roman" w:cs="Times New Roman"/>
          <w:sz w:val="28"/>
          <w:szCs w:val="28"/>
        </w:rPr>
        <w:lastRenderedPageBreak/>
        <w:t>Приложение к приказу</w:t>
      </w:r>
      <w:r w:rsidRPr="002318B1">
        <w:rPr>
          <w:rFonts w:ascii="Times New Roman" w:hAnsi="Times New Roman" w:cs="Times New Roman"/>
          <w:sz w:val="28"/>
          <w:szCs w:val="28"/>
        </w:rPr>
        <w:br/>
        <w:t xml:space="preserve">Федеральной службы по экологическому, </w:t>
      </w:r>
      <w:r w:rsidRPr="002318B1">
        <w:rPr>
          <w:rFonts w:ascii="Times New Roman" w:hAnsi="Times New Roman" w:cs="Times New Roman"/>
          <w:sz w:val="28"/>
          <w:szCs w:val="28"/>
        </w:rPr>
        <w:br/>
        <w:t>технологическому и атомному надзору</w:t>
      </w:r>
    </w:p>
    <w:p w:rsidR="002318B1" w:rsidRPr="002318B1" w:rsidRDefault="002318B1" w:rsidP="002318B1">
      <w:pPr>
        <w:widowControl w:val="0"/>
        <w:autoSpaceDE w:val="0"/>
        <w:autoSpaceDN w:val="0"/>
        <w:adjustRightInd w:val="0"/>
        <w:ind w:left="4253"/>
        <w:rPr>
          <w:rFonts w:ascii="Times New Roman" w:hAnsi="Times New Roman" w:cs="Times New Roman"/>
          <w:sz w:val="28"/>
          <w:szCs w:val="28"/>
        </w:rPr>
      </w:pPr>
      <w:r w:rsidRPr="002318B1">
        <w:rPr>
          <w:rFonts w:ascii="Times New Roman" w:hAnsi="Times New Roman" w:cs="Times New Roman"/>
          <w:sz w:val="28"/>
          <w:szCs w:val="28"/>
        </w:rPr>
        <w:t>от «___» ____________20___ г. № ____</w:t>
      </w:r>
    </w:p>
    <w:p w:rsidR="005E52B3" w:rsidRPr="00E712E2" w:rsidRDefault="005E52B3" w:rsidP="005A0949">
      <w:pPr>
        <w:jc w:val="right"/>
      </w:pPr>
      <w:r w:rsidRPr="00E712E2">
        <w:rPr>
          <w:rFonts w:ascii="Times New Roman" w:hAnsi="Times New Roman" w:cs="Times New Roman"/>
          <w:sz w:val="28"/>
          <w:szCs w:val="28"/>
        </w:rPr>
        <w:t xml:space="preserve"> </w:t>
      </w:r>
    </w:p>
    <w:p w:rsidR="005E52B3" w:rsidRPr="00E712E2" w:rsidRDefault="005E52B3">
      <w:pPr>
        <w:rPr>
          <w:rFonts w:ascii="Times New Roman" w:hAnsi="Times New Roman" w:cs="Times New Roman"/>
          <w:sz w:val="28"/>
          <w:szCs w:val="28"/>
        </w:rPr>
      </w:pPr>
    </w:p>
    <w:p w:rsidR="005E52B3" w:rsidRPr="00E712E2" w:rsidRDefault="005E52B3"/>
    <w:tbl>
      <w:tblPr>
        <w:tblW w:w="0" w:type="auto"/>
        <w:tblInd w:w="108" w:type="dxa"/>
        <w:tblLayout w:type="fixed"/>
        <w:tblLook w:val="0000" w:firstRow="0" w:lastRow="0" w:firstColumn="0" w:lastColumn="0" w:noHBand="0" w:noVBand="0"/>
      </w:tblPr>
      <w:tblGrid>
        <w:gridCol w:w="9568"/>
      </w:tblGrid>
      <w:tr w:rsidR="005E52B3" w:rsidRPr="00E712E2">
        <w:trPr>
          <w:trHeight w:val="1235"/>
        </w:trPr>
        <w:tc>
          <w:tcPr>
            <w:tcW w:w="9568" w:type="dxa"/>
            <w:shd w:val="clear" w:color="auto" w:fill="auto"/>
          </w:tcPr>
          <w:p w:rsidR="005E52B3" w:rsidRPr="00E712E2" w:rsidRDefault="005E52B3">
            <w:pPr>
              <w:pStyle w:val="ConsPlusTitle"/>
              <w:jc w:val="center"/>
            </w:pPr>
            <w:r w:rsidRPr="00E712E2">
              <w:rPr>
                <w:rFonts w:ascii="Times New Roman" w:hAnsi="Times New Roman" w:cs="Times New Roman"/>
                <w:sz w:val="28"/>
                <w:szCs w:val="28"/>
              </w:rPr>
              <w:t xml:space="preserve">Изменения </w:t>
            </w:r>
          </w:p>
          <w:p w:rsidR="005E52B3" w:rsidRPr="00E712E2" w:rsidRDefault="005E52B3" w:rsidP="00181B25">
            <w:pPr>
              <w:pStyle w:val="ConsPlusTitle"/>
              <w:jc w:val="center"/>
            </w:pPr>
            <w:r w:rsidRPr="00E712E2">
              <w:rPr>
                <w:rFonts w:ascii="Times New Roman" w:hAnsi="Times New Roman" w:cs="Times New Roman"/>
                <w:sz w:val="28"/>
                <w:szCs w:val="28"/>
              </w:rPr>
              <w:t>в Федеральные нормы и правила в обла</w:t>
            </w:r>
            <w:r w:rsidR="00240098" w:rsidRPr="00E712E2">
              <w:rPr>
                <w:rFonts w:ascii="Times New Roman" w:hAnsi="Times New Roman" w:cs="Times New Roman"/>
                <w:sz w:val="28"/>
                <w:szCs w:val="28"/>
              </w:rPr>
              <w:t xml:space="preserve">сти промышленной безопасности  </w:t>
            </w:r>
            <w:r w:rsidR="00181B25" w:rsidRPr="00181B25">
              <w:rPr>
                <w:rFonts w:ascii="Times New Roman" w:hAnsi="Times New Roman" w:cs="Times New Roman"/>
                <w:sz w:val="28"/>
                <w:szCs w:val="28"/>
              </w:rPr>
              <w:t xml:space="preserve">«Правила безопасности при ведении горных работ </w:t>
            </w:r>
            <w:r w:rsidR="00181B25">
              <w:rPr>
                <w:rFonts w:ascii="Times New Roman" w:hAnsi="Times New Roman" w:cs="Times New Roman"/>
                <w:sz w:val="28"/>
                <w:szCs w:val="28"/>
              </w:rPr>
              <w:t xml:space="preserve">                       </w:t>
            </w:r>
            <w:r w:rsidR="00181B25" w:rsidRPr="00181B25">
              <w:rPr>
                <w:rFonts w:ascii="Times New Roman" w:hAnsi="Times New Roman" w:cs="Times New Roman"/>
                <w:sz w:val="28"/>
                <w:szCs w:val="28"/>
              </w:rPr>
              <w:t>и переработке твердых полезных ископаемых», утвержденные приказом Федеральной службы</w:t>
            </w:r>
            <w:r w:rsidR="00181B25">
              <w:rPr>
                <w:rFonts w:ascii="Times New Roman" w:hAnsi="Times New Roman" w:cs="Times New Roman"/>
                <w:sz w:val="28"/>
                <w:szCs w:val="28"/>
              </w:rPr>
              <w:t xml:space="preserve"> </w:t>
            </w:r>
            <w:r w:rsidR="00181B25" w:rsidRPr="00181B25">
              <w:rPr>
                <w:rFonts w:ascii="Times New Roman" w:hAnsi="Times New Roman" w:cs="Times New Roman"/>
                <w:sz w:val="28"/>
                <w:szCs w:val="28"/>
              </w:rPr>
              <w:t>по экологическому, технологическому и атомному надзору от 11 декабря 2013 г. № 599</w:t>
            </w:r>
          </w:p>
        </w:tc>
      </w:tr>
    </w:tbl>
    <w:p w:rsidR="00E672FB" w:rsidRPr="00E712E2" w:rsidRDefault="00E672FB" w:rsidP="005C087E">
      <w:pPr>
        <w:suppressAutoHyphens w:val="0"/>
        <w:spacing w:line="360" w:lineRule="auto"/>
        <w:ind w:firstLine="567"/>
        <w:jc w:val="both"/>
        <w:rPr>
          <w:rFonts w:ascii="Times New Roman" w:eastAsia="Calibri" w:hAnsi="Times New Roman" w:cs="Times New Roman"/>
          <w:sz w:val="28"/>
          <w:szCs w:val="28"/>
          <w:lang w:eastAsia="en-US"/>
        </w:rPr>
      </w:pPr>
    </w:p>
    <w:p w:rsidR="009946F7" w:rsidRDefault="009946F7" w:rsidP="00CA641D">
      <w:pPr>
        <w:pStyle w:val="af2"/>
        <w:numPr>
          <w:ilvl w:val="0"/>
          <w:numId w:val="2"/>
        </w:numPr>
        <w:spacing w:line="360" w:lineRule="auto"/>
        <w:ind w:left="0"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 п</w:t>
      </w:r>
      <w:r w:rsidR="004B165B" w:rsidRPr="004B165B">
        <w:rPr>
          <w:rFonts w:ascii="Times New Roman" w:eastAsia="Calibri" w:hAnsi="Times New Roman" w:cs="Times New Roman"/>
          <w:sz w:val="28"/>
          <w:szCs w:val="28"/>
          <w:lang w:eastAsia="en-US"/>
        </w:rPr>
        <w:t>ункт</w:t>
      </w:r>
      <w:r>
        <w:rPr>
          <w:rFonts w:ascii="Times New Roman" w:eastAsia="Calibri" w:hAnsi="Times New Roman" w:cs="Times New Roman"/>
          <w:sz w:val="28"/>
          <w:szCs w:val="28"/>
          <w:lang w:eastAsia="en-US"/>
        </w:rPr>
        <w:t>е</w:t>
      </w:r>
      <w:r w:rsidR="004D30DB" w:rsidRPr="004B165B">
        <w:rPr>
          <w:rFonts w:ascii="Times New Roman" w:eastAsia="Calibri" w:hAnsi="Times New Roman" w:cs="Times New Roman"/>
          <w:sz w:val="28"/>
          <w:szCs w:val="28"/>
          <w:lang w:eastAsia="en-US"/>
        </w:rPr>
        <w:t xml:space="preserve"> </w:t>
      </w:r>
      <w:r w:rsidR="00347E22">
        <w:rPr>
          <w:rFonts w:ascii="Times New Roman" w:eastAsia="Calibri" w:hAnsi="Times New Roman" w:cs="Times New Roman"/>
          <w:sz w:val="28"/>
          <w:szCs w:val="28"/>
          <w:lang w:eastAsia="en-US"/>
        </w:rPr>
        <w:t>1</w:t>
      </w:r>
      <w:r w:rsidR="004D30DB" w:rsidRPr="004B165B">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после слова «обеспечение» слово «промышленной» и</w:t>
      </w:r>
      <w:r w:rsidRPr="009946F7">
        <w:rPr>
          <w:rFonts w:ascii="Times New Roman" w:eastAsia="Calibri" w:hAnsi="Times New Roman" w:cs="Times New Roman"/>
          <w:sz w:val="28"/>
          <w:szCs w:val="28"/>
          <w:lang w:eastAsia="en-US"/>
        </w:rPr>
        <w:t>сключить.</w:t>
      </w:r>
    </w:p>
    <w:p w:rsidR="009946F7" w:rsidRDefault="009946F7" w:rsidP="00CA641D">
      <w:pPr>
        <w:pStyle w:val="af2"/>
        <w:numPr>
          <w:ilvl w:val="0"/>
          <w:numId w:val="2"/>
        </w:numPr>
        <w:spacing w:line="360" w:lineRule="auto"/>
        <w:ind w:left="0" w:firstLine="567"/>
        <w:jc w:val="both"/>
        <w:rPr>
          <w:rFonts w:ascii="Times New Roman" w:eastAsia="Calibri" w:hAnsi="Times New Roman" w:cs="Times New Roman"/>
          <w:sz w:val="28"/>
          <w:szCs w:val="28"/>
          <w:lang w:eastAsia="en-US"/>
        </w:rPr>
      </w:pPr>
      <w:r w:rsidRPr="009946F7">
        <w:rPr>
          <w:rFonts w:ascii="Times New Roman" w:eastAsia="Calibri" w:hAnsi="Times New Roman" w:cs="Times New Roman"/>
          <w:sz w:val="28"/>
          <w:szCs w:val="28"/>
          <w:lang w:eastAsia="en-US"/>
        </w:rPr>
        <w:t xml:space="preserve">Пункт </w:t>
      </w:r>
      <w:r>
        <w:rPr>
          <w:rFonts w:ascii="Times New Roman" w:eastAsia="Calibri" w:hAnsi="Times New Roman" w:cs="Times New Roman"/>
          <w:sz w:val="28"/>
          <w:szCs w:val="28"/>
          <w:lang w:eastAsia="en-US"/>
        </w:rPr>
        <w:t>2</w:t>
      </w:r>
      <w:r w:rsidRPr="009946F7">
        <w:rPr>
          <w:rFonts w:ascii="Times New Roman" w:eastAsia="Calibri" w:hAnsi="Times New Roman" w:cs="Times New Roman"/>
          <w:sz w:val="28"/>
          <w:szCs w:val="28"/>
          <w:lang w:eastAsia="en-US"/>
        </w:rPr>
        <w:t xml:space="preserve"> изложить в следующей редакции:</w:t>
      </w:r>
      <w:r>
        <w:rPr>
          <w:rFonts w:ascii="Times New Roman" w:eastAsia="Calibri" w:hAnsi="Times New Roman" w:cs="Times New Roman"/>
          <w:sz w:val="28"/>
          <w:szCs w:val="28"/>
          <w:lang w:eastAsia="en-US"/>
        </w:rPr>
        <w:t xml:space="preserve"> </w:t>
      </w:r>
    </w:p>
    <w:p w:rsidR="00F92D16" w:rsidRDefault="009946F7" w:rsidP="00971613">
      <w:pPr>
        <w:spacing w:line="360" w:lineRule="auto"/>
        <w:ind w:firstLine="567"/>
        <w:jc w:val="both"/>
        <w:rPr>
          <w:rFonts w:ascii="Times New Roman" w:eastAsia="Calibri" w:hAnsi="Times New Roman" w:cs="Times New Roman"/>
          <w:sz w:val="28"/>
          <w:szCs w:val="28"/>
          <w:lang w:eastAsia="en-US"/>
        </w:rPr>
      </w:pPr>
      <w:proofErr w:type="gramStart"/>
      <w:r w:rsidRPr="009946F7">
        <w:rPr>
          <w:rFonts w:ascii="Times New Roman" w:eastAsia="Calibri" w:hAnsi="Times New Roman" w:cs="Times New Roman"/>
          <w:sz w:val="28"/>
          <w:szCs w:val="28"/>
          <w:lang w:eastAsia="en-US"/>
        </w:rPr>
        <w:t xml:space="preserve">«Правила разработаны в соответствии с Федеральным законом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от 21 июля 1997 г. № 116–ФЗ «О промышленной безопасности опасных производственных объектов» (Собрание законодательства Российской Федерации, 1997, № 30, ст. 3588; 2000, № 33, ст. 3348; 2003, № 2, ст. 167; 2004, № 35, ст. 3607; 2005, № 19, ст. 1752; 2006, № 52, ст. 5498; 2009, № 1,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ст. 17, ст. 21;</w:t>
      </w:r>
      <w:proofErr w:type="gramEnd"/>
      <w:r w:rsidRPr="009946F7">
        <w:rPr>
          <w:rFonts w:ascii="Times New Roman" w:eastAsia="Calibri" w:hAnsi="Times New Roman" w:cs="Times New Roman"/>
          <w:sz w:val="28"/>
          <w:szCs w:val="28"/>
          <w:lang w:eastAsia="en-US"/>
        </w:rPr>
        <w:t xml:space="preserve">  № </w:t>
      </w:r>
      <w:proofErr w:type="gramStart"/>
      <w:r w:rsidRPr="009946F7">
        <w:rPr>
          <w:rFonts w:ascii="Times New Roman" w:eastAsia="Calibri" w:hAnsi="Times New Roman" w:cs="Times New Roman"/>
          <w:sz w:val="28"/>
          <w:szCs w:val="28"/>
          <w:lang w:eastAsia="en-US"/>
        </w:rPr>
        <w:t xml:space="preserve">52, ст. 6450; 2010, № 30, ст. 4002; № 31, ст. 4195, ст. 4196; 2011, № 27, ст. 3880, № 30, ст. 4590, ст. 4591, ст. 4596, № 49, ст. 7015,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ст. 7025; 2012, № 26, ст. 3446; 2013, № 9, ст. 874, № 27, ст. 3478; 2015, № 1, ст. 67, № 29, ст. 4359; 2016, № 23, ст. 3294, № 27 ст. 4216;</w:t>
      </w:r>
      <w:proofErr w:type="gramEnd"/>
      <w:r w:rsidRPr="009946F7">
        <w:rPr>
          <w:rFonts w:ascii="Times New Roman" w:eastAsia="Calibri" w:hAnsi="Times New Roman" w:cs="Times New Roman"/>
          <w:sz w:val="28"/>
          <w:szCs w:val="28"/>
          <w:lang w:eastAsia="en-US"/>
        </w:rPr>
        <w:t xml:space="preserve"> 2017, № 9, ст. 1282, № 11, ст. 1540), Законом Российской Федерации от 21 февраля 1992 г.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2395–1</w:t>
      </w:r>
      <w:proofErr w:type="gramStart"/>
      <w:r w:rsidRPr="009946F7">
        <w:rPr>
          <w:rFonts w:ascii="Times New Roman" w:eastAsia="Calibri" w:hAnsi="Times New Roman" w:cs="Times New Roman"/>
          <w:sz w:val="28"/>
          <w:szCs w:val="28"/>
          <w:lang w:eastAsia="en-US"/>
        </w:rPr>
        <w:t xml:space="preserve"> О</w:t>
      </w:r>
      <w:proofErr w:type="gramEnd"/>
      <w:r w:rsidRPr="009946F7">
        <w:rPr>
          <w:rFonts w:ascii="Times New Roman" w:eastAsia="Calibri" w:hAnsi="Times New Roman" w:cs="Times New Roman"/>
          <w:sz w:val="28"/>
          <w:szCs w:val="28"/>
          <w:lang w:eastAsia="en-US"/>
        </w:rPr>
        <w:t xml:space="preserve"> недрах (Ведомости Съезда народных депутатов Российской Фе</w:t>
      </w:r>
      <w:r>
        <w:rPr>
          <w:rFonts w:ascii="Times New Roman" w:eastAsia="Calibri" w:hAnsi="Times New Roman" w:cs="Times New Roman"/>
          <w:sz w:val="28"/>
          <w:szCs w:val="28"/>
          <w:lang w:eastAsia="en-US"/>
        </w:rPr>
        <w:t>дерации и Верховного Совета Рос</w:t>
      </w:r>
      <w:r w:rsidRPr="009946F7">
        <w:rPr>
          <w:rFonts w:ascii="Times New Roman" w:eastAsia="Calibri" w:hAnsi="Times New Roman" w:cs="Times New Roman"/>
          <w:sz w:val="28"/>
          <w:szCs w:val="28"/>
          <w:lang w:eastAsia="en-US"/>
        </w:rPr>
        <w:t>сийской Федерации, 199</w:t>
      </w:r>
      <w:r>
        <w:rPr>
          <w:rFonts w:ascii="Times New Roman" w:eastAsia="Calibri" w:hAnsi="Times New Roman" w:cs="Times New Roman"/>
          <w:sz w:val="28"/>
          <w:szCs w:val="28"/>
          <w:lang w:eastAsia="en-US"/>
        </w:rPr>
        <w:t>2, № 16, ст. 834; Собрание зако</w:t>
      </w:r>
      <w:r w:rsidRPr="009946F7">
        <w:rPr>
          <w:rFonts w:ascii="Times New Roman" w:eastAsia="Calibri" w:hAnsi="Times New Roman" w:cs="Times New Roman"/>
          <w:sz w:val="28"/>
          <w:szCs w:val="28"/>
          <w:lang w:eastAsia="en-US"/>
        </w:rPr>
        <w:t xml:space="preserve">нодательства Российской Федерации, 1995, № 10, ст. 823; 1999, № 7, ст. 879; 2000, № 2, ст. 141; 2001, № 21, ст. 2061; № </w:t>
      </w:r>
      <w:proofErr w:type="gramStart"/>
      <w:r w:rsidRPr="009946F7">
        <w:rPr>
          <w:rFonts w:ascii="Times New Roman" w:eastAsia="Calibri" w:hAnsi="Times New Roman" w:cs="Times New Roman"/>
          <w:sz w:val="28"/>
          <w:szCs w:val="28"/>
          <w:lang w:eastAsia="en-US"/>
        </w:rPr>
        <w:t xml:space="preserve">33, ст. 3429; 2002, № 22, ст. 2026; 2003, № 23, ст. 2174; 2004, № 27, ст. 2711; № 35,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ст. 3607; 2006, № 17, ст. 1778; № 44, ст. 4538; 2007, № 27, ст. 3213; № 49,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ст. 6056; 2008, № 18, ст. 1941; № 29, ст. 3418, ст. 3420; № 30, ст. 3616; 2009, </w:t>
      </w:r>
      <w:r w:rsidRPr="009946F7">
        <w:rPr>
          <w:rFonts w:ascii="Times New Roman" w:eastAsia="Calibri" w:hAnsi="Times New Roman" w:cs="Times New Roman"/>
          <w:sz w:val="28"/>
          <w:szCs w:val="28"/>
          <w:lang w:eastAsia="en-US"/>
        </w:rPr>
        <w:lastRenderedPageBreak/>
        <w:t>№ 1, ст. 17; № 29, ст. 3601;</w:t>
      </w:r>
      <w:proofErr w:type="gramEnd"/>
      <w:r w:rsidRPr="009946F7">
        <w:rPr>
          <w:rFonts w:ascii="Times New Roman" w:eastAsia="Calibri" w:hAnsi="Times New Roman" w:cs="Times New Roman"/>
          <w:sz w:val="28"/>
          <w:szCs w:val="28"/>
          <w:lang w:eastAsia="en-US"/>
        </w:rPr>
        <w:t xml:space="preserve"> № </w:t>
      </w:r>
      <w:proofErr w:type="gramStart"/>
      <w:r w:rsidRPr="009946F7">
        <w:rPr>
          <w:rFonts w:ascii="Times New Roman" w:eastAsia="Calibri" w:hAnsi="Times New Roman" w:cs="Times New Roman"/>
          <w:sz w:val="28"/>
          <w:szCs w:val="28"/>
          <w:lang w:eastAsia="en-US"/>
        </w:rPr>
        <w:t xml:space="preserve">52, ст. 6450; 2010, № 21, ст. 2527; № 31,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ст. 4155; 2011, № 15, ст. 2018, ст. 2025; № 30, ст. 4567, ст. 4570, ст. 4572,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ст. 4590; № 48, ст. 6732; № 49, ст. 7042; № 50, ст. 7343, ст. 7359; 2012, № 25, ст. 3264; № 31, ст. 4322; № 53, 7648; 2013, № 19, ст. 2312, № 30, ст. 4060,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ст. 4061, № 52, ст. 6961, ст. 6973;</w:t>
      </w:r>
      <w:proofErr w:type="gramEnd"/>
      <w:r w:rsidRPr="009946F7">
        <w:rPr>
          <w:rFonts w:ascii="Times New Roman" w:eastAsia="Calibri" w:hAnsi="Times New Roman" w:cs="Times New Roman"/>
          <w:sz w:val="28"/>
          <w:szCs w:val="28"/>
          <w:lang w:eastAsia="en-US"/>
        </w:rPr>
        <w:t xml:space="preserve"> 2014, № 26, ст. 3377, № 30, ст. 4261, 4262, № 48, ст. 6647; 2015, № 1, ст. 11, ст. 12, ст. 52, № 27, ст. 3996, № 29, ст. 4350, 4359; 2016, № 15, ст. 2066, № 27, ст. 4212; </w:t>
      </w:r>
      <w:proofErr w:type="gramStart"/>
      <w:r w:rsidRPr="009946F7">
        <w:rPr>
          <w:rFonts w:ascii="Times New Roman" w:eastAsia="Calibri" w:hAnsi="Times New Roman" w:cs="Times New Roman"/>
          <w:sz w:val="28"/>
          <w:szCs w:val="28"/>
          <w:lang w:eastAsia="en-US"/>
        </w:rPr>
        <w:t xml:space="preserve">2017, № 31, ст. 4737, № 40,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ст. 5750), постановлением Правительства Российской Федерации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 xml:space="preserve">от 2 февраля 2010 г. № 39 «Об утверждении Положения о государственном надзоре за безопасным ведением работ, связанных с пользованием недрами, и о внесении изменений в Положение о государственном контроле </w:t>
      </w:r>
      <w:r>
        <w:rPr>
          <w:rFonts w:ascii="Times New Roman" w:eastAsia="Calibri" w:hAnsi="Times New Roman" w:cs="Times New Roman"/>
          <w:sz w:val="28"/>
          <w:szCs w:val="28"/>
          <w:lang w:eastAsia="en-US"/>
        </w:rPr>
        <w:t xml:space="preserve">                           </w:t>
      </w:r>
      <w:r w:rsidRPr="009946F7">
        <w:rPr>
          <w:rFonts w:ascii="Times New Roman" w:eastAsia="Calibri" w:hAnsi="Times New Roman" w:cs="Times New Roman"/>
          <w:sz w:val="28"/>
          <w:szCs w:val="28"/>
          <w:lang w:eastAsia="en-US"/>
        </w:rPr>
        <w:t>за геологическим изучением, рациональным использованием и о</w:t>
      </w:r>
      <w:r>
        <w:rPr>
          <w:rFonts w:ascii="Times New Roman" w:eastAsia="Calibri" w:hAnsi="Times New Roman" w:cs="Times New Roman"/>
          <w:sz w:val="28"/>
          <w:szCs w:val="28"/>
          <w:lang w:eastAsia="en-US"/>
        </w:rPr>
        <w:t>храной недр» (Собрание законода</w:t>
      </w:r>
      <w:r w:rsidRPr="009946F7">
        <w:rPr>
          <w:rFonts w:ascii="Times New Roman" w:eastAsia="Calibri" w:hAnsi="Times New Roman" w:cs="Times New Roman"/>
          <w:sz w:val="28"/>
          <w:szCs w:val="28"/>
          <w:lang w:eastAsia="en-US"/>
        </w:rPr>
        <w:t>тельства Российской Федерации, 2010 № 6, ст. 651;</w:t>
      </w:r>
      <w:proofErr w:type="gramEnd"/>
      <w:r w:rsidRPr="009946F7">
        <w:rPr>
          <w:rFonts w:ascii="Times New Roman" w:eastAsia="Calibri" w:hAnsi="Times New Roman" w:cs="Times New Roman"/>
          <w:sz w:val="28"/>
          <w:szCs w:val="28"/>
          <w:lang w:eastAsia="en-US"/>
        </w:rPr>
        <w:t xml:space="preserve"> </w:t>
      </w:r>
      <w:proofErr w:type="gramStart"/>
      <w:r w:rsidRPr="009946F7">
        <w:rPr>
          <w:rFonts w:ascii="Times New Roman" w:eastAsia="Calibri" w:hAnsi="Times New Roman" w:cs="Times New Roman"/>
          <w:sz w:val="28"/>
          <w:szCs w:val="28"/>
          <w:lang w:eastAsia="en-US"/>
        </w:rPr>
        <w:t>2011, № 41, ст. 5750, 2013, № 24, ст. 2999).</w:t>
      </w:r>
      <w:r>
        <w:rPr>
          <w:rFonts w:ascii="Times New Roman" w:eastAsia="Calibri" w:hAnsi="Times New Roman" w:cs="Times New Roman"/>
          <w:sz w:val="28"/>
          <w:szCs w:val="28"/>
          <w:lang w:eastAsia="en-US"/>
        </w:rPr>
        <w:t>».</w:t>
      </w:r>
      <w:r w:rsidR="00F92D16">
        <w:rPr>
          <w:rFonts w:ascii="Times New Roman" w:eastAsia="Calibri" w:hAnsi="Times New Roman" w:cs="Times New Roman"/>
          <w:sz w:val="28"/>
          <w:szCs w:val="28"/>
          <w:lang w:eastAsia="en-US"/>
        </w:rPr>
        <w:t xml:space="preserve"> </w:t>
      </w:r>
      <w:proofErr w:type="gramEnd"/>
    </w:p>
    <w:p w:rsidR="005C087E" w:rsidRDefault="00E672FB" w:rsidP="00971613">
      <w:pPr>
        <w:pStyle w:val="af2"/>
        <w:numPr>
          <w:ilvl w:val="0"/>
          <w:numId w:val="2"/>
        </w:numPr>
        <w:spacing w:line="360" w:lineRule="auto"/>
        <w:ind w:left="0" w:firstLine="567"/>
        <w:jc w:val="both"/>
        <w:rPr>
          <w:rFonts w:ascii="Times New Roman" w:eastAsia="Calibri" w:hAnsi="Times New Roman" w:cs="Times New Roman"/>
          <w:sz w:val="28"/>
          <w:szCs w:val="28"/>
          <w:lang w:eastAsia="en-US"/>
        </w:rPr>
      </w:pPr>
      <w:r w:rsidRPr="00F92D16">
        <w:rPr>
          <w:rFonts w:ascii="Times New Roman" w:eastAsia="Calibri" w:hAnsi="Times New Roman" w:cs="Times New Roman"/>
          <w:sz w:val="28"/>
          <w:szCs w:val="28"/>
          <w:lang w:eastAsia="en-US"/>
        </w:rPr>
        <w:t xml:space="preserve">Пункт </w:t>
      </w:r>
      <w:r w:rsidR="00F92D16" w:rsidRPr="00F92D16">
        <w:rPr>
          <w:rFonts w:ascii="Times New Roman" w:eastAsia="Calibri" w:hAnsi="Times New Roman" w:cs="Times New Roman"/>
          <w:sz w:val="28"/>
          <w:szCs w:val="28"/>
          <w:lang w:eastAsia="en-US"/>
        </w:rPr>
        <w:t>3</w:t>
      </w:r>
      <w:r w:rsidRPr="00F92D16">
        <w:rPr>
          <w:rFonts w:ascii="Times New Roman" w:eastAsia="Calibri" w:hAnsi="Times New Roman" w:cs="Times New Roman"/>
          <w:sz w:val="28"/>
          <w:szCs w:val="28"/>
          <w:lang w:eastAsia="en-US"/>
        </w:rPr>
        <w:t xml:space="preserve"> изложить в</w:t>
      </w:r>
      <w:r w:rsidR="007847BF" w:rsidRPr="00F92D16">
        <w:rPr>
          <w:rFonts w:ascii="Times New Roman" w:eastAsia="Calibri" w:hAnsi="Times New Roman" w:cs="Times New Roman"/>
          <w:sz w:val="28"/>
          <w:szCs w:val="28"/>
          <w:lang w:eastAsia="en-US"/>
        </w:rPr>
        <w:t xml:space="preserve"> следующей</w:t>
      </w:r>
      <w:r w:rsidRPr="00F92D16">
        <w:rPr>
          <w:rFonts w:ascii="Times New Roman" w:eastAsia="Calibri" w:hAnsi="Times New Roman" w:cs="Times New Roman"/>
          <w:sz w:val="28"/>
          <w:szCs w:val="28"/>
          <w:lang w:eastAsia="en-US"/>
        </w:rPr>
        <w:t xml:space="preserve"> редакции:</w:t>
      </w:r>
      <w:r w:rsidR="00F92D16">
        <w:rPr>
          <w:rFonts w:ascii="Times New Roman" w:eastAsia="Calibri" w:hAnsi="Times New Roman" w:cs="Times New Roman"/>
          <w:sz w:val="28"/>
          <w:szCs w:val="28"/>
          <w:lang w:eastAsia="en-US"/>
        </w:rPr>
        <w:t xml:space="preserve"> </w:t>
      </w:r>
    </w:p>
    <w:p w:rsidR="00F92D16" w:rsidRPr="00F92D16" w:rsidRDefault="00F92D16" w:rsidP="00971613">
      <w:pPr>
        <w:spacing w:line="360" w:lineRule="auto"/>
        <w:ind w:firstLine="567"/>
        <w:jc w:val="both"/>
        <w:rPr>
          <w:rFonts w:ascii="Times New Roman" w:eastAsia="Calibri" w:hAnsi="Times New Roman" w:cs="Times New Roman"/>
          <w:sz w:val="28"/>
          <w:szCs w:val="28"/>
          <w:lang w:eastAsia="en-US"/>
        </w:rPr>
      </w:pPr>
      <w:proofErr w:type="gramStart"/>
      <w:r>
        <w:rPr>
          <w:rFonts w:ascii="Times New Roman" w:eastAsia="Calibri" w:hAnsi="Times New Roman" w:cs="Times New Roman"/>
          <w:sz w:val="28"/>
          <w:szCs w:val="28"/>
          <w:lang w:eastAsia="en-US"/>
        </w:rPr>
        <w:t>«</w:t>
      </w:r>
      <w:r w:rsidRPr="00F92D16">
        <w:rPr>
          <w:rFonts w:ascii="Times New Roman" w:eastAsia="Calibri" w:hAnsi="Times New Roman" w:cs="Times New Roman"/>
          <w:sz w:val="28"/>
          <w:szCs w:val="28"/>
          <w:lang w:eastAsia="en-US"/>
        </w:rPr>
        <w:t>Правила</w:t>
      </w:r>
      <w:r>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устанавливают</w:t>
      </w:r>
      <w:r>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требования</w:t>
      </w:r>
      <w:r>
        <w:rPr>
          <w:rFonts w:ascii="Times New Roman" w:eastAsia="Calibri" w:hAnsi="Times New Roman" w:cs="Times New Roman"/>
          <w:sz w:val="28"/>
          <w:szCs w:val="28"/>
          <w:lang w:eastAsia="en-US"/>
        </w:rPr>
        <w:t xml:space="preserve"> без</w:t>
      </w:r>
      <w:r w:rsidRPr="00F92D16">
        <w:rPr>
          <w:rFonts w:ascii="Times New Roman" w:eastAsia="Calibri" w:hAnsi="Times New Roman" w:cs="Times New Roman"/>
          <w:sz w:val="28"/>
          <w:szCs w:val="28"/>
          <w:lang w:eastAsia="en-US"/>
        </w:rPr>
        <w:t>опасности к деятель</w:t>
      </w:r>
      <w:r>
        <w:rPr>
          <w:rFonts w:ascii="Times New Roman" w:eastAsia="Calibri" w:hAnsi="Times New Roman" w:cs="Times New Roman"/>
          <w:sz w:val="28"/>
          <w:szCs w:val="28"/>
          <w:lang w:eastAsia="en-US"/>
        </w:rPr>
        <w:t>ности организаций, эксплуатирую</w:t>
      </w:r>
      <w:r w:rsidRPr="00F92D16">
        <w:rPr>
          <w:rFonts w:ascii="Times New Roman" w:eastAsia="Calibri" w:hAnsi="Times New Roman" w:cs="Times New Roman"/>
          <w:sz w:val="28"/>
          <w:szCs w:val="28"/>
          <w:lang w:eastAsia="en-US"/>
        </w:rPr>
        <w:t xml:space="preserve">щих объекты на которых ведутся горные работы (включая с целью добычи общераспространенных полезных ископаемых </w:t>
      </w:r>
      <w:r>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и разработки россыпных месторождений полезных ископаемых), работы</w:t>
      </w:r>
      <w:r>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 xml:space="preserve"> по переработке полезных ископаемых, занимающихся проектированием, строительством,</w:t>
      </w:r>
      <w:r w:rsidR="00126090">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конструированием, изготовлением, монтажом, эксплуатацией и ремонтом технических устройств примен</w:t>
      </w:r>
      <w:r w:rsidR="00126090">
        <w:rPr>
          <w:rFonts w:ascii="Times New Roman" w:eastAsia="Calibri" w:hAnsi="Times New Roman" w:cs="Times New Roman"/>
          <w:sz w:val="28"/>
          <w:szCs w:val="28"/>
          <w:lang w:eastAsia="en-US"/>
        </w:rPr>
        <w:t>яемых на объектах горной промыш</w:t>
      </w:r>
      <w:r w:rsidRPr="00F92D16">
        <w:rPr>
          <w:rFonts w:ascii="Times New Roman" w:eastAsia="Calibri" w:hAnsi="Times New Roman" w:cs="Times New Roman"/>
          <w:sz w:val="28"/>
          <w:szCs w:val="28"/>
          <w:lang w:eastAsia="en-US"/>
        </w:rPr>
        <w:t>ленности, профессиональных аварийно-спасательных формирований (служб).</w:t>
      </w:r>
      <w:proofErr w:type="gramEnd"/>
    </w:p>
    <w:p w:rsidR="00F92D16" w:rsidRDefault="00F92D16" w:rsidP="00971613">
      <w:pPr>
        <w:spacing w:line="360" w:lineRule="auto"/>
        <w:ind w:firstLine="567"/>
        <w:jc w:val="both"/>
        <w:rPr>
          <w:rFonts w:ascii="Times New Roman" w:eastAsia="Calibri" w:hAnsi="Times New Roman" w:cs="Times New Roman"/>
          <w:sz w:val="28"/>
          <w:szCs w:val="28"/>
          <w:lang w:eastAsia="en-US"/>
        </w:rPr>
      </w:pPr>
      <w:r w:rsidRPr="00F92D16">
        <w:rPr>
          <w:rFonts w:ascii="Times New Roman" w:eastAsia="Calibri" w:hAnsi="Times New Roman" w:cs="Times New Roman"/>
          <w:sz w:val="28"/>
          <w:szCs w:val="28"/>
          <w:lang w:eastAsia="en-US"/>
        </w:rPr>
        <w:t xml:space="preserve">В каждой организации, эксплуатирующей объекты горных работ </w:t>
      </w:r>
      <w:r w:rsidR="00126090">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 xml:space="preserve">и переработки полезных ископаемых, должен быть издан распорядительный документ, утвержденный техническим руководителем организации, устанавливающий форму и порядок заполнения журналов и книг, ведение которых необходимо в соответствии с требованиями настоящих Правил. </w:t>
      </w:r>
      <w:r w:rsidR="00126090">
        <w:rPr>
          <w:rFonts w:ascii="Times New Roman" w:eastAsia="Calibri" w:hAnsi="Times New Roman" w:cs="Times New Roman"/>
          <w:sz w:val="28"/>
          <w:szCs w:val="28"/>
          <w:lang w:eastAsia="en-US"/>
        </w:rPr>
        <w:t xml:space="preserve">                </w:t>
      </w:r>
      <w:r w:rsidRPr="00F92D16">
        <w:rPr>
          <w:rFonts w:ascii="Times New Roman" w:eastAsia="Calibri" w:hAnsi="Times New Roman" w:cs="Times New Roman"/>
          <w:sz w:val="28"/>
          <w:szCs w:val="28"/>
          <w:lang w:eastAsia="en-US"/>
        </w:rPr>
        <w:t xml:space="preserve">С распорядительным документом должны быть ознакомлены под роспись все </w:t>
      </w:r>
      <w:r w:rsidRPr="00F92D16">
        <w:rPr>
          <w:rFonts w:ascii="Times New Roman" w:eastAsia="Calibri" w:hAnsi="Times New Roman" w:cs="Times New Roman"/>
          <w:sz w:val="28"/>
          <w:szCs w:val="28"/>
          <w:lang w:eastAsia="en-US"/>
        </w:rPr>
        <w:lastRenderedPageBreak/>
        <w:t>р</w:t>
      </w:r>
      <w:r w:rsidR="00126090">
        <w:rPr>
          <w:rFonts w:ascii="Times New Roman" w:eastAsia="Calibri" w:hAnsi="Times New Roman" w:cs="Times New Roman"/>
          <w:sz w:val="28"/>
          <w:szCs w:val="28"/>
          <w:lang w:eastAsia="en-US"/>
        </w:rPr>
        <w:t>а</w:t>
      </w:r>
      <w:r w:rsidRPr="00F92D16">
        <w:rPr>
          <w:rFonts w:ascii="Times New Roman" w:eastAsia="Calibri" w:hAnsi="Times New Roman" w:cs="Times New Roman"/>
          <w:sz w:val="28"/>
          <w:szCs w:val="28"/>
          <w:lang w:eastAsia="en-US"/>
        </w:rPr>
        <w:t>ботники организации, наделенные полномочиями по заполнению журналов и книг, а также по контролю за их ведением</w:t>
      </w:r>
      <w:proofErr w:type="gramStart"/>
      <w:r w:rsidRPr="00F92D1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w:t>
      </w:r>
      <w:proofErr w:type="gramEnd"/>
    </w:p>
    <w:p w:rsidR="003668D3" w:rsidRDefault="00280AD8" w:rsidP="00CA641D">
      <w:pPr>
        <w:pStyle w:val="af2"/>
        <w:numPr>
          <w:ilvl w:val="0"/>
          <w:numId w:val="2"/>
        </w:numPr>
        <w:spacing w:line="360" w:lineRule="auto"/>
        <w:ind w:left="0" w:firstLine="567"/>
        <w:jc w:val="both"/>
        <w:rPr>
          <w:rFonts w:ascii="Times New Roman" w:hAnsi="Times New Roman" w:cs="Times New Roman"/>
          <w:sz w:val="28"/>
          <w:szCs w:val="28"/>
        </w:rPr>
      </w:pPr>
      <w:r w:rsidRPr="00126090">
        <w:rPr>
          <w:rFonts w:ascii="Times New Roman" w:hAnsi="Times New Roman" w:cs="Times New Roman"/>
          <w:sz w:val="28"/>
          <w:szCs w:val="28"/>
        </w:rPr>
        <w:t xml:space="preserve">Пункт </w:t>
      </w:r>
      <w:r w:rsidR="00126090">
        <w:rPr>
          <w:rFonts w:ascii="Times New Roman" w:hAnsi="Times New Roman" w:cs="Times New Roman"/>
          <w:sz w:val="28"/>
          <w:szCs w:val="28"/>
        </w:rPr>
        <w:t>6</w:t>
      </w:r>
      <w:r w:rsidRPr="00126090">
        <w:rPr>
          <w:rFonts w:ascii="Times New Roman" w:hAnsi="Times New Roman" w:cs="Times New Roman"/>
          <w:sz w:val="28"/>
          <w:szCs w:val="28"/>
        </w:rPr>
        <w:t xml:space="preserve"> </w:t>
      </w:r>
      <w:r w:rsidR="00126090" w:rsidRPr="00126090">
        <w:rPr>
          <w:rFonts w:ascii="Times New Roman" w:hAnsi="Times New Roman" w:cs="Times New Roman"/>
          <w:sz w:val="28"/>
          <w:szCs w:val="28"/>
        </w:rPr>
        <w:t>дополнить абзацем следующего содержания:</w:t>
      </w:r>
      <w:r w:rsidR="00126090">
        <w:rPr>
          <w:rFonts w:ascii="Times New Roman" w:hAnsi="Times New Roman" w:cs="Times New Roman"/>
          <w:sz w:val="28"/>
          <w:szCs w:val="28"/>
        </w:rPr>
        <w:t xml:space="preserve"> </w:t>
      </w:r>
    </w:p>
    <w:p w:rsidR="00126090" w:rsidRDefault="00126090" w:rsidP="003668D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126090">
        <w:rPr>
          <w:rFonts w:ascii="Times New Roman" w:hAnsi="Times New Roman" w:cs="Times New Roman"/>
          <w:sz w:val="28"/>
          <w:szCs w:val="28"/>
        </w:rPr>
        <w:t xml:space="preserve">Эксплуатация опасных производственных объектов, на которых ведутся горные работы с целью строительства объектов добычи полезных ископаемых и не связанных с добычей, осуществляется с начала </w:t>
      </w:r>
      <w:r>
        <w:rPr>
          <w:rFonts w:ascii="Times New Roman" w:hAnsi="Times New Roman" w:cs="Times New Roman"/>
          <w:sz w:val="28"/>
          <w:szCs w:val="28"/>
        </w:rPr>
        <w:t xml:space="preserve">                             </w:t>
      </w:r>
      <w:r w:rsidRPr="00126090">
        <w:rPr>
          <w:rFonts w:ascii="Times New Roman" w:hAnsi="Times New Roman" w:cs="Times New Roman"/>
          <w:sz w:val="28"/>
          <w:szCs w:val="28"/>
        </w:rPr>
        <w:t>их ведения</w:t>
      </w:r>
      <w:proofErr w:type="gramStart"/>
      <w:r w:rsidRPr="00126090">
        <w:rPr>
          <w:rFonts w:ascii="Times New Roman" w:hAnsi="Times New Roman" w:cs="Times New Roman"/>
          <w:sz w:val="28"/>
          <w:szCs w:val="28"/>
        </w:rPr>
        <w:t>.</w:t>
      </w:r>
      <w:r>
        <w:rPr>
          <w:rFonts w:ascii="Times New Roman" w:hAnsi="Times New Roman" w:cs="Times New Roman"/>
          <w:sz w:val="28"/>
          <w:szCs w:val="28"/>
        </w:rPr>
        <w:t>».</w:t>
      </w:r>
      <w:proofErr w:type="gramEnd"/>
    </w:p>
    <w:p w:rsidR="00971613" w:rsidRPr="00971613" w:rsidRDefault="00126090" w:rsidP="00CA641D">
      <w:pPr>
        <w:pStyle w:val="af2"/>
        <w:numPr>
          <w:ilvl w:val="0"/>
          <w:numId w:val="2"/>
        </w:numPr>
        <w:spacing w:line="360" w:lineRule="auto"/>
        <w:ind w:left="0" w:firstLine="567"/>
        <w:jc w:val="both"/>
        <w:rPr>
          <w:rFonts w:ascii="Times New Roman" w:hAnsi="Times New Roman" w:cs="Times New Roman"/>
          <w:sz w:val="28"/>
          <w:szCs w:val="28"/>
        </w:rPr>
      </w:pPr>
      <w:r w:rsidRPr="00F92D16">
        <w:rPr>
          <w:rFonts w:ascii="Times New Roman" w:eastAsia="Calibri" w:hAnsi="Times New Roman" w:cs="Times New Roman"/>
          <w:sz w:val="28"/>
          <w:szCs w:val="28"/>
          <w:lang w:eastAsia="en-US"/>
        </w:rPr>
        <w:t xml:space="preserve">Пункт </w:t>
      </w:r>
      <w:r>
        <w:rPr>
          <w:rFonts w:ascii="Times New Roman" w:eastAsia="Calibri" w:hAnsi="Times New Roman" w:cs="Times New Roman"/>
          <w:sz w:val="28"/>
          <w:szCs w:val="28"/>
          <w:lang w:eastAsia="en-US"/>
        </w:rPr>
        <w:t>8</w:t>
      </w:r>
      <w:r w:rsidRPr="00F92D16">
        <w:rPr>
          <w:rFonts w:ascii="Times New Roman" w:eastAsia="Calibri" w:hAnsi="Times New Roman" w:cs="Times New Roman"/>
          <w:sz w:val="28"/>
          <w:szCs w:val="28"/>
          <w:lang w:eastAsia="en-US"/>
        </w:rPr>
        <w:t xml:space="preserve"> изложить в следующей редакции:</w:t>
      </w:r>
      <w:r>
        <w:rPr>
          <w:rFonts w:ascii="Times New Roman" w:eastAsia="Calibri" w:hAnsi="Times New Roman" w:cs="Times New Roman"/>
          <w:sz w:val="28"/>
          <w:szCs w:val="28"/>
          <w:lang w:eastAsia="en-US"/>
        </w:rPr>
        <w:t xml:space="preserve"> </w:t>
      </w:r>
    </w:p>
    <w:p w:rsidR="00126090" w:rsidRPr="00971613" w:rsidRDefault="00126090" w:rsidP="00971613">
      <w:pPr>
        <w:spacing w:line="360" w:lineRule="auto"/>
        <w:ind w:firstLine="567"/>
        <w:jc w:val="both"/>
        <w:rPr>
          <w:rFonts w:ascii="Times New Roman" w:hAnsi="Times New Roman" w:cs="Times New Roman"/>
          <w:sz w:val="28"/>
          <w:szCs w:val="28"/>
        </w:rPr>
      </w:pPr>
      <w:r w:rsidRPr="00971613">
        <w:rPr>
          <w:rFonts w:ascii="Times New Roman" w:eastAsia="Calibri" w:hAnsi="Times New Roman" w:cs="Times New Roman"/>
          <w:sz w:val="28"/>
          <w:szCs w:val="28"/>
          <w:lang w:eastAsia="en-US"/>
        </w:rPr>
        <w:t xml:space="preserve">«Планы мероприятий по локализации и ликвидации последствий аварий на опасных производственных объектах, на которых ведутся горные работы, обогащение твердых полезных ископаемых должны разрабатываться </w:t>
      </w:r>
      <w:r w:rsidR="00971613">
        <w:rPr>
          <w:rFonts w:ascii="Times New Roman" w:eastAsia="Calibri" w:hAnsi="Times New Roman" w:cs="Times New Roman"/>
          <w:sz w:val="28"/>
          <w:szCs w:val="28"/>
          <w:lang w:eastAsia="en-US"/>
        </w:rPr>
        <w:t xml:space="preserve">                        </w:t>
      </w:r>
      <w:r w:rsidRPr="00971613">
        <w:rPr>
          <w:rFonts w:ascii="Times New Roman" w:eastAsia="Calibri" w:hAnsi="Times New Roman" w:cs="Times New Roman"/>
          <w:sz w:val="28"/>
          <w:szCs w:val="28"/>
          <w:lang w:eastAsia="en-US"/>
        </w:rPr>
        <w:t xml:space="preserve"> в соответствии</w:t>
      </w:r>
      <w:r w:rsidR="00971613">
        <w:rPr>
          <w:rFonts w:ascii="Times New Roman" w:eastAsia="Calibri" w:hAnsi="Times New Roman" w:cs="Times New Roman"/>
          <w:sz w:val="28"/>
          <w:szCs w:val="28"/>
          <w:lang w:eastAsia="en-US"/>
        </w:rPr>
        <w:t xml:space="preserve"> </w:t>
      </w:r>
      <w:r w:rsidRPr="00971613">
        <w:rPr>
          <w:rFonts w:ascii="Times New Roman" w:eastAsia="Calibri" w:hAnsi="Times New Roman" w:cs="Times New Roman"/>
          <w:sz w:val="28"/>
          <w:szCs w:val="28"/>
          <w:lang w:eastAsia="en-US"/>
        </w:rPr>
        <w:t>с методическими указаниями, содержащимися в Приложении №1</w:t>
      </w:r>
      <w:r w:rsidR="00971613">
        <w:rPr>
          <w:rFonts w:ascii="Times New Roman" w:eastAsia="Calibri" w:hAnsi="Times New Roman" w:cs="Times New Roman"/>
          <w:sz w:val="28"/>
          <w:szCs w:val="28"/>
          <w:lang w:eastAsia="en-US"/>
        </w:rPr>
        <w:t xml:space="preserve"> </w:t>
      </w:r>
      <w:r w:rsidRPr="00971613">
        <w:rPr>
          <w:rFonts w:ascii="Times New Roman" w:eastAsia="Calibri" w:hAnsi="Times New Roman" w:cs="Times New Roman"/>
          <w:sz w:val="28"/>
          <w:szCs w:val="28"/>
          <w:lang w:eastAsia="en-US"/>
        </w:rPr>
        <w:t>к настоящим Правилам</w:t>
      </w:r>
      <w:proofErr w:type="gramStart"/>
      <w:r w:rsidRPr="00971613">
        <w:rPr>
          <w:rFonts w:ascii="Times New Roman" w:eastAsia="Calibri" w:hAnsi="Times New Roman" w:cs="Times New Roman"/>
          <w:sz w:val="28"/>
          <w:szCs w:val="28"/>
          <w:lang w:eastAsia="en-US"/>
        </w:rPr>
        <w:t>.».</w:t>
      </w:r>
      <w:proofErr w:type="gramEnd"/>
    </w:p>
    <w:p w:rsidR="00F94165" w:rsidRDefault="00FC344F"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w:t>
      </w:r>
    </w:p>
    <w:p w:rsidR="00F94165" w:rsidRPr="00F94165" w:rsidRDefault="00F94165" w:rsidP="00971613">
      <w:pPr>
        <w:pStyle w:val="af2"/>
        <w:numPr>
          <w:ilvl w:val="0"/>
          <w:numId w:val="3"/>
        </w:numPr>
        <w:spacing w:line="360" w:lineRule="auto"/>
        <w:ind w:left="0" w:firstLine="567"/>
        <w:jc w:val="both"/>
        <w:rPr>
          <w:rFonts w:ascii="Times New Roman" w:hAnsi="Times New Roman" w:cs="Times New Roman"/>
          <w:sz w:val="28"/>
          <w:szCs w:val="28"/>
        </w:rPr>
      </w:pPr>
      <w:r w:rsidRPr="00F94165">
        <w:rPr>
          <w:rFonts w:ascii="Times New Roman" w:hAnsi="Times New Roman" w:cs="Times New Roman"/>
          <w:sz w:val="28"/>
          <w:szCs w:val="28"/>
        </w:rPr>
        <w:t>в абзаце пятом после слова «команды» заменить «</w:t>
      </w:r>
      <w:proofErr w:type="gramStart"/>
      <w:r w:rsidRPr="00F94165">
        <w:rPr>
          <w:rFonts w:ascii="Times New Roman" w:hAnsi="Times New Roman" w:cs="Times New Roman"/>
          <w:sz w:val="28"/>
          <w:szCs w:val="28"/>
        </w:rPr>
        <w:t>.»</w:t>
      </w:r>
      <w:proofErr w:type="gramEnd"/>
      <w:r w:rsidRPr="00F94165">
        <w:rPr>
          <w:rFonts w:ascii="Times New Roman" w:hAnsi="Times New Roman" w:cs="Times New Roman"/>
          <w:sz w:val="28"/>
          <w:szCs w:val="28"/>
        </w:rPr>
        <w:t xml:space="preserve"> на «;»;</w:t>
      </w:r>
    </w:p>
    <w:p w:rsidR="00971613" w:rsidRDefault="00F94165" w:rsidP="00CA641D">
      <w:pPr>
        <w:pStyle w:val="af2"/>
        <w:numPr>
          <w:ilvl w:val="0"/>
          <w:numId w:val="3"/>
        </w:numPr>
        <w:spacing w:line="360" w:lineRule="auto"/>
        <w:ind w:left="0" w:firstLine="567"/>
        <w:jc w:val="both"/>
        <w:rPr>
          <w:rFonts w:ascii="Times New Roman" w:hAnsi="Times New Roman" w:cs="Times New Roman"/>
          <w:sz w:val="28"/>
          <w:szCs w:val="28"/>
        </w:rPr>
      </w:pPr>
      <w:r w:rsidRPr="00F94165">
        <w:rPr>
          <w:rFonts w:ascii="Times New Roman" w:hAnsi="Times New Roman" w:cs="Times New Roman"/>
          <w:sz w:val="28"/>
          <w:szCs w:val="28"/>
        </w:rPr>
        <w:t>дополнить абзаца</w:t>
      </w:r>
      <w:r>
        <w:rPr>
          <w:rFonts w:ascii="Times New Roman" w:hAnsi="Times New Roman" w:cs="Times New Roman"/>
          <w:sz w:val="28"/>
          <w:szCs w:val="28"/>
        </w:rPr>
        <w:t>ми</w:t>
      </w:r>
      <w:r w:rsidR="00971613">
        <w:rPr>
          <w:rFonts w:ascii="Times New Roman" w:hAnsi="Times New Roman" w:cs="Times New Roman"/>
          <w:sz w:val="28"/>
          <w:szCs w:val="28"/>
        </w:rPr>
        <w:t xml:space="preserve"> следующего содержания:</w:t>
      </w:r>
    </w:p>
    <w:p w:rsidR="00F94165"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F94165" w:rsidRPr="00971613">
        <w:rPr>
          <w:rFonts w:ascii="Times New Roman" w:hAnsi="Times New Roman" w:cs="Times New Roman"/>
          <w:sz w:val="28"/>
          <w:szCs w:val="28"/>
        </w:rPr>
        <w:t>«проводить учебные тревоги, по определению готовности организации к действиям по спасению людей, локализации и ликвидации последствий аварий.</w:t>
      </w:r>
    </w:p>
    <w:p w:rsidR="00790FAA" w:rsidRDefault="00F94165" w:rsidP="00F94165">
      <w:pPr>
        <w:pStyle w:val="af2"/>
        <w:spacing w:line="360" w:lineRule="auto"/>
        <w:ind w:left="0" w:firstLine="567"/>
        <w:jc w:val="both"/>
        <w:rPr>
          <w:rFonts w:ascii="Times New Roman" w:hAnsi="Times New Roman" w:cs="Times New Roman"/>
          <w:sz w:val="28"/>
          <w:szCs w:val="28"/>
        </w:rPr>
      </w:pPr>
      <w:r w:rsidRPr="00F94165">
        <w:rPr>
          <w:rFonts w:ascii="Times New Roman" w:hAnsi="Times New Roman" w:cs="Times New Roman"/>
          <w:sz w:val="28"/>
          <w:szCs w:val="28"/>
        </w:rPr>
        <w:t>При проведении учебных тревог на объектах ведения подземных горных работ, отнесенных в соответствии с законодательством в</w:t>
      </w:r>
      <w:r>
        <w:rPr>
          <w:rFonts w:ascii="Times New Roman" w:hAnsi="Times New Roman" w:cs="Times New Roman"/>
          <w:sz w:val="28"/>
          <w:szCs w:val="28"/>
        </w:rPr>
        <w:t xml:space="preserve"> области промышленной безопасно</w:t>
      </w:r>
      <w:r w:rsidRPr="00F94165">
        <w:rPr>
          <w:rFonts w:ascii="Times New Roman" w:hAnsi="Times New Roman" w:cs="Times New Roman"/>
          <w:sz w:val="28"/>
          <w:szCs w:val="28"/>
        </w:rPr>
        <w:t xml:space="preserve">сти к I классу опасности, в состав комиссии </w:t>
      </w:r>
      <w:r>
        <w:rPr>
          <w:rFonts w:ascii="Times New Roman" w:hAnsi="Times New Roman" w:cs="Times New Roman"/>
          <w:sz w:val="28"/>
          <w:szCs w:val="28"/>
        </w:rPr>
        <w:t xml:space="preserve">                    </w:t>
      </w:r>
      <w:r w:rsidRPr="00F94165">
        <w:rPr>
          <w:rFonts w:ascii="Times New Roman" w:hAnsi="Times New Roman" w:cs="Times New Roman"/>
          <w:sz w:val="28"/>
          <w:szCs w:val="28"/>
        </w:rPr>
        <w:t>по проведению учебной тревоги включа</w:t>
      </w:r>
      <w:r>
        <w:rPr>
          <w:rFonts w:ascii="Times New Roman" w:hAnsi="Times New Roman" w:cs="Times New Roman"/>
          <w:sz w:val="28"/>
          <w:szCs w:val="28"/>
        </w:rPr>
        <w:t>ется представитель                                       от тер</w:t>
      </w:r>
      <w:r w:rsidRPr="00F94165">
        <w:rPr>
          <w:rFonts w:ascii="Times New Roman" w:hAnsi="Times New Roman" w:cs="Times New Roman"/>
          <w:sz w:val="28"/>
          <w:szCs w:val="28"/>
        </w:rPr>
        <w:t>риториального орган</w:t>
      </w:r>
      <w:r>
        <w:rPr>
          <w:rFonts w:ascii="Times New Roman" w:hAnsi="Times New Roman" w:cs="Times New Roman"/>
          <w:sz w:val="28"/>
          <w:szCs w:val="28"/>
        </w:rPr>
        <w:t>а исполнительной власти, уполно</w:t>
      </w:r>
      <w:r w:rsidRPr="00F94165">
        <w:rPr>
          <w:rFonts w:ascii="Times New Roman" w:hAnsi="Times New Roman" w:cs="Times New Roman"/>
          <w:sz w:val="28"/>
          <w:szCs w:val="28"/>
        </w:rPr>
        <w:t>моченного</w:t>
      </w:r>
      <w:r>
        <w:rPr>
          <w:rFonts w:ascii="Times New Roman" w:hAnsi="Times New Roman" w:cs="Times New Roman"/>
          <w:sz w:val="28"/>
          <w:szCs w:val="28"/>
        </w:rPr>
        <w:t xml:space="preserve">                       </w:t>
      </w:r>
      <w:r w:rsidRPr="00F94165">
        <w:rPr>
          <w:rFonts w:ascii="Times New Roman" w:hAnsi="Times New Roman" w:cs="Times New Roman"/>
          <w:sz w:val="28"/>
          <w:szCs w:val="28"/>
        </w:rPr>
        <w:t xml:space="preserve"> в области промышленной безопасности.</w:t>
      </w:r>
    </w:p>
    <w:p w:rsidR="00F94165" w:rsidRDefault="00790FAA" w:rsidP="00F94165">
      <w:pPr>
        <w:pStyle w:val="af2"/>
        <w:spacing w:line="360" w:lineRule="auto"/>
        <w:ind w:left="0" w:firstLine="567"/>
        <w:jc w:val="both"/>
        <w:rPr>
          <w:rFonts w:ascii="Times New Roman" w:hAnsi="Times New Roman" w:cs="Times New Roman"/>
          <w:sz w:val="28"/>
          <w:szCs w:val="28"/>
        </w:rPr>
      </w:pPr>
      <w:r w:rsidRPr="00790FAA">
        <w:rPr>
          <w:rFonts w:ascii="Times New Roman" w:hAnsi="Times New Roman" w:cs="Times New Roman"/>
          <w:sz w:val="28"/>
          <w:szCs w:val="28"/>
        </w:rPr>
        <w:t>Организации, эксплуатирующие объекты на которых ведутся горные работ</w:t>
      </w:r>
      <w:r>
        <w:rPr>
          <w:rFonts w:ascii="Times New Roman" w:hAnsi="Times New Roman" w:cs="Times New Roman"/>
          <w:sz w:val="28"/>
          <w:szCs w:val="28"/>
        </w:rPr>
        <w:t>ы и переработка полезных ископа</w:t>
      </w:r>
      <w:r w:rsidRPr="00790FAA">
        <w:rPr>
          <w:rFonts w:ascii="Times New Roman" w:hAnsi="Times New Roman" w:cs="Times New Roman"/>
          <w:sz w:val="28"/>
          <w:szCs w:val="28"/>
        </w:rPr>
        <w:t>емых</w:t>
      </w:r>
      <w:r w:rsidR="00A3384D">
        <w:rPr>
          <w:rFonts w:ascii="Times New Roman" w:hAnsi="Times New Roman" w:cs="Times New Roman"/>
          <w:sz w:val="28"/>
          <w:szCs w:val="28"/>
        </w:rPr>
        <w:t>,</w:t>
      </w:r>
      <w:r w:rsidRPr="00790FAA">
        <w:rPr>
          <w:rFonts w:ascii="Times New Roman" w:hAnsi="Times New Roman" w:cs="Times New Roman"/>
          <w:sz w:val="28"/>
          <w:szCs w:val="28"/>
        </w:rPr>
        <w:t xml:space="preserve"> обязаны разрабатывать </w:t>
      </w:r>
      <w:r>
        <w:rPr>
          <w:rFonts w:ascii="Times New Roman" w:hAnsi="Times New Roman" w:cs="Times New Roman"/>
          <w:sz w:val="28"/>
          <w:szCs w:val="28"/>
        </w:rPr>
        <w:t xml:space="preserve">                         и выполнять комплекс ме</w:t>
      </w:r>
      <w:r w:rsidRPr="00790FAA">
        <w:rPr>
          <w:rFonts w:ascii="Times New Roman" w:hAnsi="Times New Roman" w:cs="Times New Roman"/>
          <w:sz w:val="28"/>
          <w:szCs w:val="28"/>
        </w:rPr>
        <w:t xml:space="preserve">роприятий по подготовке объектов и сооружений </w:t>
      </w:r>
      <w:r>
        <w:rPr>
          <w:rFonts w:ascii="Times New Roman" w:hAnsi="Times New Roman" w:cs="Times New Roman"/>
          <w:sz w:val="28"/>
          <w:szCs w:val="28"/>
        </w:rPr>
        <w:t xml:space="preserve">                к пе</w:t>
      </w:r>
      <w:r w:rsidRPr="00790FAA">
        <w:rPr>
          <w:rFonts w:ascii="Times New Roman" w:hAnsi="Times New Roman" w:cs="Times New Roman"/>
          <w:sz w:val="28"/>
          <w:szCs w:val="28"/>
        </w:rPr>
        <w:t xml:space="preserve">риоду весенних паводков, утверждаемый руководителем организации (объекта). Комплекс мероприятий должен содержать информацию </w:t>
      </w:r>
      <w:r>
        <w:rPr>
          <w:rFonts w:ascii="Times New Roman" w:hAnsi="Times New Roman" w:cs="Times New Roman"/>
          <w:sz w:val="28"/>
          <w:szCs w:val="28"/>
        </w:rPr>
        <w:t xml:space="preserve">                           </w:t>
      </w:r>
      <w:r w:rsidRPr="00790FAA">
        <w:rPr>
          <w:rFonts w:ascii="Times New Roman" w:hAnsi="Times New Roman" w:cs="Times New Roman"/>
          <w:sz w:val="28"/>
          <w:szCs w:val="28"/>
        </w:rPr>
        <w:lastRenderedPageBreak/>
        <w:t xml:space="preserve">о выполняемых технических и организационных решениях, даты </w:t>
      </w:r>
      <w:r>
        <w:rPr>
          <w:rFonts w:ascii="Times New Roman" w:hAnsi="Times New Roman" w:cs="Times New Roman"/>
          <w:sz w:val="28"/>
          <w:szCs w:val="28"/>
        </w:rPr>
        <w:t xml:space="preserve">                           </w:t>
      </w:r>
      <w:r w:rsidRPr="00790FAA">
        <w:rPr>
          <w:rFonts w:ascii="Times New Roman" w:hAnsi="Times New Roman" w:cs="Times New Roman"/>
          <w:sz w:val="28"/>
          <w:szCs w:val="28"/>
        </w:rPr>
        <w:t>их выполнения и ответственных лицах за их реализацию и контроль</w:t>
      </w:r>
      <w:proofErr w:type="gramStart"/>
      <w:r w:rsidRPr="00790FAA">
        <w:rPr>
          <w:rFonts w:ascii="Times New Roman" w:hAnsi="Times New Roman" w:cs="Times New Roman"/>
          <w:sz w:val="28"/>
          <w:szCs w:val="28"/>
        </w:rPr>
        <w:t>.</w:t>
      </w:r>
      <w:r w:rsidR="00F94165" w:rsidRPr="00F94165">
        <w:rPr>
          <w:rFonts w:ascii="Times New Roman" w:hAnsi="Times New Roman" w:cs="Times New Roman"/>
          <w:sz w:val="28"/>
          <w:szCs w:val="28"/>
        </w:rPr>
        <w:t>».</w:t>
      </w:r>
      <w:proofErr w:type="gramEnd"/>
    </w:p>
    <w:p w:rsidR="001D6507" w:rsidRDefault="001D6507" w:rsidP="001D6507">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пункте 11 перед абзацем первым дополнить абзацами следующего содержания: </w:t>
      </w:r>
    </w:p>
    <w:p w:rsidR="001D6507" w:rsidRPr="001D6507" w:rsidRDefault="001D6507" w:rsidP="001D650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1D6507">
        <w:rPr>
          <w:rFonts w:ascii="Times New Roman" w:hAnsi="Times New Roman" w:cs="Times New Roman"/>
          <w:sz w:val="28"/>
          <w:szCs w:val="28"/>
        </w:rPr>
        <w:t>Для обеспечения безопасности ведения горных работ и объектов, расположен</w:t>
      </w:r>
      <w:r>
        <w:rPr>
          <w:rFonts w:ascii="Times New Roman" w:hAnsi="Times New Roman" w:cs="Times New Roman"/>
          <w:sz w:val="28"/>
          <w:szCs w:val="28"/>
        </w:rPr>
        <w:t>ных в зоне их влияния, пользова</w:t>
      </w:r>
      <w:r w:rsidRPr="001D6507">
        <w:rPr>
          <w:rFonts w:ascii="Times New Roman" w:hAnsi="Times New Roman" w:cs="Times New Roman"/>
          <w:sz w:val="28"/>
          <w:szCs w:val="28"/>
        </w:rPr>
        <w:t>телем недр должны разрабатыват</w:t>
      </w:r>
      <w:r>
        <w:rPr>
          <w:rFonts w:ascii="Times New Roman" w:hAnsi="Times New Roman" w:cs="Times New Roman"/>
          <w:sz w:val="28"/>
          <w:szCs w:val="28"/>
        </w:rPr>
        <w:t>ься горные меры охра</w:t>
      </w:r>
      <w:r w:rsidRPr="001D6507">
        <w:rPr>
          <w:rFonts w:ascii="Times New Roman" w:hAnsi="Times New Roman" w:cs="Times New Roman"/>
          <w:sz w:val="28"/>
          <w:szCs w:val="28"/>
        </w:rPr>
        <w:t xml:space="preserve">ны. Горные меры охраны </w:t>
      </w:r>
      <w:r>
        <w:rPr>
          <w:rFonts w:ascii="Times New Roman" w:hAnsi="Times New Roman" w:cs="Times New Roman"/>
          <w:sz w:val="28"/>
          <w:szCs w:val="28"/>
        </w:rPr>
        <w:t xml:space="preserve">должны </w:t>
      </w:r>
      <w:r w:rsidRPr="001D6507">
        <w:rPr>
          <w:rFonts w:ascii="Times New Roman" w:hAnsi="Times New Roman" w:cs="Times New Roman"/>
          <w:sz w:val="28"/>
          <w:szCs w:val="28"/>
        </w:rPr>
        <w:t>разрабатыва</w:t>
      </w:r>
      <w:r>
        <w:rPr>
          <w:rFonts w:ascii="Times New Roman" w:hAnsi="Times New Roman" w:cs="Times New Roman"/>
          <w:sz w:val="28"/>
          <w:szCs w:val="28"/>
        </w:rPr>
        <w:t xml:space="preserve">ться </w:t>
      </w:r>
      <w:r w:rsidRPr="001D6507">
        <w:rPr>
          <w:rFonts w:ascii="Times New Roman" w:hAnsi="Times New Roman" w:cs="Times New Roman"/>
          <w:sz w:val="28"/>
          <w:szCs w:val="28"/>
        </w:rPr>
        <w:t xml:space="preserve">в виде проекта, организацией имеющей лицензию </w:t>
      </w:r>
      <w:r>
        <w:rPr>
          <w:rFonts w:ascii="Times New Roman" w:hAnsi="Times New Roman" w:cs="Times New Roman"/>
          <w:sz w:val="28"/>
          <w:szCs w:val="28"/>
        </w:rPr>
        <w:t xml:space="preserve">                        </w:t>
      </w:r>
      <w:r w:rsidRPr="001D6507">
        <w:rPr>
          <w:rFonts w:ascii="Times New Roman" w:hAnsi="Times New Roman" w:cs="Times New Roman"/>
          <w:sz w:val="28"/>
          <w:szCs w:val="28"/>
        </w:rPr>
        <w:t>на производство маркшейдерских работ.</w:t>
      </w:r>
    </w:p>
    <w:p w:rsidR="001D6507" w:rsidRPr="001D6507" w:rsidRDefault="001D6507" w:rsidP="001D6507">
      <w:pPr>
        <w:spacing w:line="360" w:lineRule="auto"/>
        <w:ind w:firstLine="720"/>
        <w:jc w:val="both"/>
        <w:rPr>
          <w:rFonts w:ascii="Times New Roman" w:hAnsi="Times New Roman" w:cs="Times New Roman"/>
          <w:sz w:val="28"/>
          <w:szCs w:val="28"/>
        </w:rPr>
      </w:pPr>
      <w:r w:rsidRPr="001D6507">
        <w:rPr>
          <w:rFonts w:ascii="Times New Roman" w:hAnsi="Times New Roman" w:cs="Times New Roman"/>
          <w:sz w:val="28"/>
          <w:szCs w:val="28"/>
        </w:rPr>
        <w:t>Горные меры охраны должны разрабатываться с учетом фактического технического состояния подрабатываемых объектов.</w:t>
      </w:r>
    </w:p>
    <w:p w:rsidR="001D6507" w:rsidRPr="001D6507" w:rsidRDefault="001D6507" w:rsidP="001D6507">
      <w:pPr>
        <w:spacing w:line="360" w:lineRule="auto"/>
        <w:ind w:firstLine="720"/>
        <w:jc w:val="both"/>
        <w:rPr>
          <w:rFonts w:ascii="Times New Roman" w:hAnsi="Times New Roman" w:cs="Times New Roman"/>
          <w:sz w:val="28"/>
          <w:szCs w:val="28"/>
        </w:rPr>
      </w:pPr>
      <w:r w:rsidRPr="001D6507">
        <w:rPr>
          <w:rFonts w:ascii="Times New Roman" w:hAnsi="Times New Roman" w:cs="Times New Roman"/>
          <w:sz w:val="28"/>
          <w:szCs w:val="28"/>
        </w:rPr>
        <w:t xml:space="preserve">Разработанные горные меры охраны должны передаваться </w:t>
      </w:r>
      <w:proofErr w:type="spellStart"/>
      <w:r w:rsidRPr="001D6507">
        <w:rPr>
          <w:rFonts w:ascii="Times New Roman" w:hAnsi="Times New Roman" w:cs="Times New Roman"/>
          <w:sz w:val="28"/>
          <w:szCs w:val="28"/>
        </w:rPr>
        <w:t>недр</w:t>
      </w:r>
      <w:r>
        <w:rPr>
          <w:rFonts w:ascii="Times New Roman" w:hAnsi="Times New Roman" w:cs="Times New Roman"/>
          <w:sz w:val="28"/>
          <w:szCs w:val="28"/>
        </w:rPr>
        <w:t>о</w:t>
      </w:r>
      <w:r w:rsidRPr="001D6507">
        <w:rPr>
          <w:rFonts w:ascii="Times New Roman" w:hAnsi="Times New Roman" w:cs="Times New Roman"/>
          <w:sz w:val="28"/>
          <w:szCs w:val="28"/>
        </w:rPr>
        <w:t>пользователем</w:t>
      </w:r>
      <w:proofErr w:type="spellEnd"/>
      <w:r w:rsidRPr="001D6507">
        <w:rPr>
          <w:rFonts w:ascii="Times New Roman" w:hAnsi="Times New Roman" w:cs="Times New Roman"/>
          <w:sz w:val="28"/>
          <w:szCs w:val="28"/>
        </w:rPr>
        <w:t xml:space="preserve"> в организации, объекты которых расположены</w:t>
      </w:r>
      <w:r>
        <w:rPr>
          <w:rFonts w:ascii="Times New Roman" w:hAnsi="Times New Roman" w:cs="Times New Roman"/>
          <w:sz w:val="28"/>
          <w:szCs w:val="28"/>
        </w:rPr>
        <w:t xml:space="preserve">                        </w:t>
      </w:r>
      <w:r w:rsidRPr="001D6507">
        <w:rPr>
          <w:rFonts w:ascii="Times New Roman" w:hAnsi="Times New Roman" w:cs="Times New Roman"/>
          <w:sz w:val="28"/>
          <w:szCs w:val="28"/>
        </w:rPr>
        <w:t xml:space="preserve"> на площадях залегания полезных ископаемых и подлежат подработке.</w:t>
      </w:r>
    </w:p>
    <w:p w:rsidR="001D6507" w:rsidRPr="001D6507" w:rsidRDefault="001D6507" w:rsidP="001D6507">
      <w:pPr>
        <w:spacing w:line="360" w:lineRule="auto"/>
        <w:ind w:firstLine="720"/>
        <w:jc w:val="both"/>
        <w:rPr>
          <w:rFonts w:ascii="Times New Roman" w:hAnsi="Times New Roman" w:cs="Times New Roman"/>
          <w:sz w:val="28"/>
          <w:szCs w:val="28"/>
        </w:rPr>
      </w:pPr>
      <w:r w:rsidRPr="001D6507">
        <w:rPr>
          <w:rFonts w:ascii="Times New Roman" w:hAnsi="Times New Roman" w:cs="Times New Roman"/>
          <w:sz w:val="28"/>
          <w:szCs w:val="28"/>
        </w:rPr>
        <w:t xml:space="preserve">Пользователь недр  до начала ведения горных работ  в зоне влияния </w:t>
      </w:r>
      <w:r>
        <w:rPr>
          <w:rFonts w:ascii="Times New Roman" w:hAnsi="Times New Roman" w:cs="Times New Roman"/>
          <w:sz w:val="28"/>
          <w:szCs w:val="28"/>
        </w:rPr>
        <w:t xml:space="preserve">              </w:t>
      </w:r>
      <w:r w:rsidRPr="001D6507">
        <w:rPr>
          <w:rFonts w:ascii="Times New Roman" w:hAnsi="Times New Roman" w:cs="Times New Roman"/>
          <w:sz w:val="28"/>
          <w:szCs w:val="28"/>
        </w:rPr>
        <w:t>на подрабатываемые объекты</w:t>
      </w:r>
      <w:r>
        <w:rPr>
          <w:rFonts w:ascii="Times New Roman" w:hAnsi="Times New Roman" w:cs="Times New Roman"/>
          <w:sz w:val="28"/>
          <w:szCs w:val="28"/>
        </w:rPr>
        <w:t xml:space="preserve"> </w:t>
      </w:r>
      <w:r w:rsidRPr="001D6507">
        <w:rPr>
          <w:rFonts w:ascii="Times New Roman" w:hAnsi="Times New Roman" w:cs="Times New Roman"/>
          <w:sz w:val="28"/>
          <w:szCs w:val="28"/>
        </w:rPr>
        <w:t>письменно извещает об этом владельца или организаци</w:t>
      </w:r>
      <w:r>
        <w:rPr>
          <w:rFonts w:ascii="Times New Roman" w:hAnsi="Times New Roman" w:cs="Times New Roman"/>
          <w:sz w:val="28"/>
          <w:szCs w:val="28"/>
        </w:rPr>
        <w:t xml:space="preserve">ю, </w:t>
      </w:r>
      <w:r w:rsidRPr="001D6507">
        <w:rPr>
          <w:rFonts w:ascii="Times New Roman" w:hAnsi="Times New Roman" w:cs="Times New Roman"/>
          <w:sz w:val="28"/>
          <w:szCs w:val="28"/>
        </w:rPr>
        <w:t xml:space="preserve">осуществляющую эксплуатацию  подрабатываемых объектов. </w:t>
      </w:r>
    </w:p>
    <w:p w:rsidR="001D6507" w:rsidRPr="001D6507" w:rsidRDefault="001D6507" w:rsidP="001D6507">
      <w:pPr>
        <w:spacing w:line="360" w:lineRule="auto"/>
        <w:jc w:val="both"/>
        <w:rPr>
          <w:rFonts w:ascii="Times New Roman" w:hAnsi="Times New Roman" w:cs="Times New Roman"/>
          <w:sz w:val="28"/>
          <w:szCs w:val="28"/>
        </w:rPr>
      </w:pPr>
      <w:r w:rsidRPr="001D6507">
        <w:rPr>
          <w:rFonts w:ascii="Times New Roman" w:hAnsi="Times New Roman" w:cs="Times New Roman"/>
          <w:sz w:val="28"/>
          <w:szCs w:val="28"/>
        </w:rPr>
        <w:t xml:space="preserve">Реализация горных мер охраны </w:t>
      </w:r>
      <w:r>
        <w:rPr>
          <w:rFonts w:ascii="Times New Roman" w:hAnsi="Times New Roman" w:cs="Times New Roman"/>
          <w:sz w:val="28"/>
          <w:szCs w:val="28"/>
        </w:rPr>
        <w:t xml:space="preserve">должна </w:t>
      </w:r>
      <w:r w:rsidRPr="001D6507">
        <w:rPr>
          <w:rFonts w:ascii="Times New Roman" w:hAnsi="Times New Roman" w:cs="Times New Roman"/>
          <w:sz w:val="28"/>
          <w:szCs w:val="28"/>
        </w:rPr>
        <w:t>осуществля</w:t>
      </w:r>
      <w:r>
        <w:rPr>
          <w:rFonts w:ascii="Times New Roman" w:hAnsi="Times New Roman" w:cs="Times New Roman"/>
          <w:sz w:val="28"/>
          <w:szCs w:val="28"/>
        </w:rPr>
        <w:t>ть</w:t>
      </w:r>
      <w:r w:rsidRPr="001D6507">
        <w:rPr>
          <w:rFonts w:ascii="Times New Roman" w:hAnsi="Times New Roman" w:cs="Times New Roman"/>
          <w:sz w:val="28"/>
          <w:szCs w:val="28"/>
        </w:rPr>
        <w:t xml:space="preserve">ся </w:t>
      </w:r>
      <w:proofErr w:type="spellStart"/>
      <w:r w:rsidRPr="001D6507">
        <w:rPr>
          <w:rFonts w:ascii="Times New Roman" w:hAnsi="Times New Roman" w:cs="Times New Roman"/>
          <w:sz w:val="28"/>
          <w:szCs w:val="28"/>
        </w:rPr>
        <w:t>недропользователем</w:t>
      </w:r>
      <w:proofErr w:type="spellEnd"/>
      <w:r w:rsidRPr="001D6507">
        <w:rPr>
          <w:rFonts w:ascii="Times New Roman" w:hAnsi="Times New Roman" w:cs="Times New Roman"/>
          <w:sz w:val="28"/>
          <w:szCs w:val="28"/>
        </w:rPr>
        <w:t xml:space="preserve"> совместно с проведением </w:t>
      </w:r>
      <w:proofErr w:type="spellStart"/>
      <w:r w:rsidRPr="001D6507">
        <w:rPr>
          <w:rFonts w:ascii="Times New Roman" w:hAnsi="Times New Roman" w:cs="Times New Roman"/>
          <w:sz w:val="28"/>
          <w:szCs w:val="28"/>
        </w:rPr>
        <w:t>геомеханического</w:t>
      </w:r>
      <w:proofErr w:type="spellEnd"/>
      <w:r w:rsidRPr="001D6507">
        <w:rPr>
          <w:rFonts w:ascii="Times New Roman" w:hAnsi="Times New Roman" w:cs="Times New Roman"/>
          <w:sz w:val="28"/>
          <w:szCs w:val="28"/>
        </w:rPr>
        <w:t xml:space="preserve"> мониторинга</w:t>
      </w:r>
      <w:proofErr w:type="gramStart"/>
      <w:r w:rsidRPr="001D6507">
        <w:rPr>
          <w:rFonts w:ascii="Times New Roman" w:hAnsi="Times New Roman" w:cs="Times New Roman"/>
          <w:sz w:val="28"/>
          <w:szCs w:val="28"/>
        </w:rPr>
        <w:t>.</w:t>
      </w:r>
      <w:r>
        <w:rPr>
          <w:rFonts w:ascii="Times New Roman" w:hAnsi="Times New Roman" w:cs="Times New Roman"/>
          <w:sz w:val="28"/>
          <w:szCs w:val="28"/>
        </w:rPr>
        <w:t>».</w:t>
      </w:r>
      <w:proofErr w:type="gramEnd"/>
    </w:p>
    <w:p w:rsidR="008563F8" w:rsidRDefault="008563F8"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24025D">
        <w:rPr>
          <w:rFonts w:ascii="Times New Roman" w:hAnsi="Times New Roman" w:cs="Times New Roman"/>
          <w:sz w:val="28"/>
          <w:szCs w:val="28"/>
        </w:rPr>
        <w:t xml:space="preserve"> пункт</w:t>
      </w:r>
      <w:r>
        <w:rPr>
          <w:rFonts w:ascii="Times New Roman" w:hAnsi="Times New Roman" w:cs="Times New Roman"/>
          <w:sz w:val="28"/>
          <w:szCs w:val="28"/>
        </w:rPr>
        <w:t>е</w:t>
      </w:r>
      <w:r w:rsidR="0024025D">
        <w:rPr>
          <w:rFonts w:ascii="Times New Roman" w:hAnsi="Times New Roman" w:cs="Times New Roman"/>
          <w:sz w:val="28"/>
          <w:szCs w:val="28"/>
        </w:rPr>
        <w:t xml:space="preserve"> 12</w:t>
      </w:r>
      <w:r>
        <w:rPr>
          <w:rFonts w:ascii="Times New Roman" w:hAnsi="Times New Roman" w:cs="Times New Roman"/>
          <w:sz w:val="28"/>
          <w:szCs w:val="28"/>
        </w:rPr>
        <w:t>:</w:t>
      </w:r>
    </w:p>
    <w:p w:rsidR="008563F8" w:rsidRDefault="008563F8" w:rsidP="00971613">
      <w:pPr>
        <w:pStyle w:val="af2"/>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первое предложение</w:t>
      </w:r>
      <w:r w:rsidR="0024025D">
        <w:rPr>
          <w:rFonts w:ascii="Times New Roman" w:hAnsi="Times New Roman" w:cs="Times New Roman"/>
          <w:sz w:val="28"/>
          <w:szCs w:val="28"/>
        </w:rPr>
        <w:t xml:space="preserve"> изложить в следующей редакции:</w:t>
      </w:r>
    </w:p>
    <w:p w:rsidR="008563F8" w:rsidRDefault="008563F8" w:rsidP="008563F8">
      <w:pPr>
        <w:spacing w:line="360" w:lineRule="auto"/>
        <w:ind w:firstLine="567"/>
        <w:jc w:val="both"/>
        <w:rPr>
          <w:rFonts w:ascii="Times New Roman" w:hAnsi="Times New Roman" w:cs="Times New Roman"/>
          <w:sz w:val="28"/>
          <w:szCs w:val="28"/>
        </w:rPr>
      </w:pPr>
      <w:r w:rsidRPr="008563F8">
        <w:rPr>
          <w:rFonts w:ascii="Times New Roman" w:hAnsi="Times New Roman" w:cs="Times New Roman"/>
          <w:sz w:val="28"/>
          <w:szCs w:val="28"/>
        </w:rPr>
        <w:t xml:space="preserve">«Руководители объектов (организаций), эксплуатирующих объекты ведения горных работ и переработки полезных ископаемых, обязаны создать безопасные условия труда, организовать разработку мероприятий </w:t>
      </w:r>
      <w:r w:rsidR="00F428B2">
        <w:rPr>
          <w:rFonts w:ascii="Times New Roman" w:hAnsi="Times New Roman" w:cs="Times New Roman"/>
          <w:sz w:val="28"/>
          <w:szCs w:val="28"/>
        </w:rPr>
        <w:t xml:space="preserve">                           </w:t>
      </w:r>
      <w:r w:rsidRPr="008563F8">
        <w:rPr>
          <w:rFonts w:ascii="Times New Roman" w:hAnsi="Times New Roman" w:cs="Times New Roman"/>
          <w:sz w:val="28"/>
          <w:szCs w:val="28"/>
        </w:rPr>
        <w:t>по снижению риска аварий на опасном производственном объекте на основе оценки опасности на каждом рабочем месте и объекте в целом</w:t>
      </w:r>
      <w:proofErr w:type="gramStart"/>
      <w:r w:rsidRPr="008563F8">
        <w:rPr>
          <w:rFonts w:ascii="Times New Roman" w:hAnsi="Times New Roman" w:cs="Times New Roman"/>
          <w:sz w:val="28"/>
          <w:szCs w:val="28"/>
        </w:rPr>
        <w:t>.»</w:t>
      </w:r>
      <w:r>
        <w:rPr>
          <w:rFonts w:ascii="Times New Roman" w:hAnsi="Times New Roman" w:cs="Times New Roman"/>
          <w:sz w:val="28"/>
          <w:szCs w:val="28"/>
        </w:rPr>
        <w:t>;</w:t>
      </w:r>
      <w:proofErr w:type="gramEnd"/>
    </w:p>
    <w:p w:rsidR="008563F8" w:rsidRDefault="008563F8" w:rsidP="00CA641D">
      <w:pPr>
        <w:pStyle w:val="af2"/>
        <w:numPr>
          <w:ilvl w:val="0"/>
          <w:numId w:val="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последнее предложение изложить в следующей редакции: </w:t>
      </w:r>
    </w:p>
    <w:p w:rsidR="008563F8" w:rsidRDefault="008563F8" w:rsidP="003668D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8563F8">
        <w:rPr>
          <w:rFonts w:ascii="Times New Roman" w:hAnsi="Times New Roman" w:cs="Times New Roman"/>
          <w:sz w:val="28"/>
          <w:szCs w:val="28"/>
        </w:rPr>
        <w:t>Ответственность за создание таких условий несет руководитель объекта (организации)</w:t>
      </w:r>
      <w:proofErr w:type="gramStart"/>
      <w:r w:rsidRPr="008563F8">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8563F8" w:rsidRDefault="003668D3" w:rsidP="00971613">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13 </w:t>
      </w:r>
      <w:r w:rsidRPr="003668D3">
        <w:rPr>
          <w:rFonts w:ascii="Times New Roman" w:hAnsi="Times New Roman" w:cs="Times New Roman"/>
          <w:sz w:val="28"/>
          <w:szCs w:val="28"/>
        </w:rPr>
        <w:t>дополнить абзацем следующего содержания</w:t>
      </w:r>
      <w:r>
        <w:rPr>
          <w:rFonts w:ascii="Times New Roman" w:hAnsi="Times New Roman" w:cs="Times New Roman"/>
          <w:sz w:val="28"/>
          <w:szCs w:val="28"/>
        </w:rPr>
        <w:t>:</w:t>
      </w:r>
    </w:p>
    <w:p w:rsidR="003668D3" w:rsidRDefault="003668D3" w:rsidP="003668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3668D3">
        <w:rPr>
          <w:rFonts w:ascii="Times New Roman" w:hAnsi="Times New Roman" w:cs="Times New Roman"/>
          <w:sz w:val="28"/>
          <w:szCs w:val="28"/>
        </w:rPr>
        <w:t>Возобновление работ после ликвидации последствий аварии должно осущ</w:t>
      </w:r>
      <w:r w:rsidR="00920E83">
        <w:rPr>
          <w:rFonts w:ascii="Times New Roman" w:hAnsi="Times New Roman" w:cs="Times New Roman"/>
          <w:sz w:val="28"/>
          <w:szCs w:val="28"/>
        </w:rPr>
        <w:t>ествляться на основании письмен</w:t>
      </w:r>
      <w:r w:rsidRPr="003668D3">
        <w:rPr>
          <w:rFonts w:ascii="Times New Roman" w:hAnsi="Times New Roman" w:cs="Times New Roman"/>
          <w:sz w:val="28"/>
          <w:szCs w:val="28"/>
        </w:rPr>
        <w:t>ного разрешения руководителя объекта по согласованию с председателем комиссии по техническому расследованию аварии</w:t>
      </w:r>
      <w:proofErr w:type="gramStart"/>
      <w:r w:rsidRPr="003668D3">
        <w:rPr>
          <w:rFonts w:ascii="Times New Roman" w:hAnsi="Times New Roman" w:cs="Times New Roman"/>
          <w:sz w:val="28"/>
          <w:szCs w:val="28"/>
        </w:rPr>
        <w:t>.</w:t>
      </w:r>
      <w:r>
        <w:rPr>
          <w:rFonts w:ascii="Times New Roman" w:hAnsi="Times New Roman" w:cs="Times New Roman"/>
          <w:sz w:val="28"/>
          <w:szCs w:val="28"/>
        </w:rPr>
        <w:t>».</w:t>
      </w:r>
      <w:proofErr w:type="gramEnd"/>
    </w:p>
    <w:p w:rsidR="00920E83" w:rsidRDefault="00F428B2" w:rsidP="00971613">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17 изложить в следующей </w:t>
      </w:r>
      <w:r w:rsidRPr="00F428B2">
        <w:rPr>
          <w:rFonts w:ascii="Times New Roman" w:hAnsi="Times New Roman" w:cs="Times New Roman"/>
          <w:sz w:val="28"/>
          <w:szCs w:val="28"/>
        </w:rPr>
        <w:t>редакции:</w:t>
      </w:r>
    </w:p>
    <w:p w:rsidR="00F428B2" w:rsidRPr="00F428B2" w:rsidRDefault="00F428B2" w:rsidP="00F428B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428B2">
        <w:rPr>
          <w:rFonts w:ascii="Times New Roman" w:hAnsi="Times New Roman" w:cs="Times New Roman"/>
          <w:sz w:val="28"/>
          <w:szCs w:val="28"/>
        </w:rPr>
        <w:t xml:space="preserve">Производство взрывных работ, хранение и изготовление взрывчатых материалов на опасных производственных объектах ведения горных работ должны осуществляться с соблюдением требований Федеральных норм </w:t>
      </w:r>
      <w:r>
        <w:rPr>
          <w:rFonts w:ascii="Times New Roman" w:hAnsi="Times New Roman" w:cs="Times New Roman"/>
          <w:sz w:val="28"/>
          <w:szCs w:val="28"/>
        </w:rPr>
        <w:t xml:space="preserve">                   </w:t>
      </w:r>
      <w:r w:rsidRPr="00F428B2">
        <w:rPr>
          <w:rFonts w:ascii="Times New Roman" w:hAnsi="Times New Roman" w:cs="Times New Roman"/>
          <w:sz w:val="28"/>
          <w:szCs w:val="28"/>
        </w:rPr>
        <w:t>и правил.</w:t>
      </w:r>
    </w:p>
    <w:p w:rsidR="002C091D" w:rsidRDefault="00F428B2" w:rsidP="002C091D">
      <w:pPr>
        <w:spacing w:line="360" w:lineRule="auto"/>
        <w:ind w:firstLine="567"/>
        <w:jc w:val="both"/>
        <w:rPr>
          <w:rFonts w:ascii="Times New Roman" w:hAnsi="Times New Roman" w:cs="Times New Roman"/>
          <w:sz w:val="28"/>
          <w:szCs w:val="28"/>
        </w:rPr>
      </w:pPr>
      <w:r w:rsidRPr="00F428B2">
        <w:rPr>
          <w:rFonts w:ascii="Times New Roman" w:hAnsi="Times New Roman" w:cs="Times New Roman"/>
          <w:sz w:val="28"/>
          <w:szCs w:val="28"/>
        </w:rPr>
        <w:t>В организациях, э</w:t>
      </w:r>
      <w:r>
        <w:rPr>
          <w:rFonts w:ascii="Times New Roman" w:hAnsi="Times New Roman" w:cs="Times New Roman"/>
          <w:sz w:val="28"/>
          <w:szCs w:val="28"/>
        </w:rPr>
        <w:t>ксплуатирующих опасные производ</w:t>
      </w:r>
      <w:r w:rsidRPr="00F428B2">
        <w:rPr>
          <w:rFonts w:ascii="Times New Roman" w:hAnsi="Times New Roman" w:cs="Times New Roman"/>
          <w:sz w:val="28"/>
          <w:szCs w:val="28"/>
        </w:rPr>
        <w:t xml:space="preserve">ственные объекты, на которых ведутся горные работы и переработка полезных ископаемых, должен быть разработан </w:t>
      </w:r>
      <w:r>
        <w:rPr>
          <w:rFonts w:ascii="Times New Roman" w:hAnsi="Times New Roman" w:cs="Times New Roman"/>
          <w:sz w:val="28"/>
          <w:szCs w:val="28"/>
        </w:rPr>
        <w:t>порядок действия рабочих и долж</w:t>
      </w:r>
      <w:r w:rsidRPr="00F428B2">
        <w:rPr>
          <w:rFonts w:ascii="Times New Roman" w:hAnsi="Times New Roman" w:cs="Times New Roman"/>
          <w:sz w:val="28"/>
          <w:szCs w:val="28"/>
        </w:rPr>
        <w:t>ностных лиц при об</w:t>
      </w:r>
      <w:r>
        <w:rPr>
          <w:rFonts w:ascii="Times New Roman" w:hAnsi="Times New Roman" w:cs="Times New Roman"/>
          <w:sz w:val="28"/>
          <w:szCs w:val="28"/>
        </w:rPr>
        <w:t>наружении ими взрывчатых матери</w:t>
      </w:r>
      <w:r w:rsidRPr="00F428B2">
        <w:rPr>
          <w:rFonts w:ascii="Times New Roman" w:hAnsi="Times New Roman" w:cs="Times New Roman"/>
          <w:sz w:val="28"/>
          <w:szCs w:val="28"/>
        </w:rPr>
        <w:t>алов в горных выработках, взорванной горной массе или иных непредназначенных для хранения взрывчатых материалов местах, утвержденный техническим руководителем организации</w:t>
      </w:r>
      <w:proofErr w:type="gramStart"/>
      <w:r w:rsidRPr="00F428B2">
        <w:rPr>
          <w:rFonts w:ascii="Times New Roman" w:hAnsi="Times New Roman" w:cs="Times New Roman"/>
          <w:sz w:val="28"/>
          <w:szCs w:val="28"/>
        </w:rPr>
        <w:t>.</w:t>
      </w:r>
      <w:r>
        <w:rPr>
          <w:rFonts w:ascii="Times New Roman" w:hAnsi="Times New Roman" w:cs="Times New Roman"/>
          <w:sz w:val="28"/>
          <w:szCs w:val="28"/>
        </w:rPr>
        <w:t>».</w:t>
      </w:r>
      <w:proofErr w:type="gramEnd"/>
    </w:p>
    <w:p w:rsidR="002C091D" w:rsidRDefault="002C091D" w:rsidP="00971613">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Второе </w:t>
      </w:r>
      <w:r w:rsidRPr="002C091D">
        <w:rPr>
          <w:rFonts w:ascii="Times New Roman" w:hAnsi="Times New Roman" w:cs="Times New Roman"/>
          <w:sz w:val="28"/>
          <w:szCs w:val="28"/>
        </w:rPr>
        <w:t>предложение пункт</w:t>
      </w:r>
      <w:r>
        <w:rPr>
          <w:rFonts w:ascii="Times New Roman" w:hAnsi="Times New Roman" w:cs="Times New Roman"/>
          <w:sz w:val="28"/>
          <w:szCs w:val="28"/>
        </w:rPr>
        <w:t>а</w:t>
      </w:r>
      <w:r w:rsidRPr="002C091D">
        <w:rPr>
          <w:rFonts w:ascii="Times New Roman" w:hAnsi="Times New Roman" w:cs="Times New Roman"/>
          <w:sz w:val="28"/>
          <w:szCs w:val="28"/>
        </w:rPr>
        <w:t xml:space="preserve"> 20 </w:t>
      </w:r>
      <w:r>
        <w:rPr>
          <w:rFonts w:ascii="Times New Roman" w:hAnsi="Times New Roman" w:cs="Times New Roman"/>
          <w:sz w:val="28"/>
          <w:szCs w:val="28"/>
        </w:rPr>
        <w:t>исключить.</w:t>
      </w:r>
    </w:p>
    <w:p w:rsidR="002C091D" w:rsidRPr="002C091D" w:rsidRDefault="00625489" w:rsidP="00971613">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21:</w:t>
      </w:r>
    </w:p>
    <w:p w:rsidR="003668D3" w:rsidRDefault="00D1237E" w:rsidP="00CA641D">
      <w:pPr>
        <w:pStyle w:val="af2"/>
        <w:numPr>
          <w:ilvl w:val="0"/>
          <w:numId w:val="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w:t>
      </w:r>
      <w:r w:rsidR="00971613">
        <w:rPr>
          <w:rFonts w:ascii="Times New Roman" w:hAnsi="Times New Roman" w:cs="Times New Roman"/>
          <w:sz w:val="28"/>
          <w:szCs w:val="28"/>
        </w:rPr>
        <w:t xml:space="preserve">ле слова «законодательством» дополнить </w:t>
      </w:r>
      <w:r>
        <w:rPr>
          <w:rFonts w:ascii="Times New Roman" w:hAnsi="Times New Roman" w:cs="Times New Roman"/>
          <w:sz w:val="28"/>
          <w:szCs w:val="28"/>
        </w:rPr>
        <w:t>слова</w:t>
      </w:r>
      <w:r w:rsidR="00971613">
        <w:rPr>
          <w:rFonts w:ascii="Times New Roman" w:hAnsi="Times New Roman" w:cs="Times New Roman"/>
          <w:sz w:val="28"/>
          <w:szCs w:val="28"/>
        </w:rPr>
        <w:t>ми</w:t>
      </w:r>
      <w:r>
        <w:rPr>
          <w:rFonts w:ascii="Times New Roman" w:hAnsi="Times New Roman" w:cs="Times New Roman"/>
          <w:sz w:val="28"/>
          <w:szCs w:val="28"/>
        </w:rPr>
        <w:t xml:space="preserve"> «Российской Федерации»; </w:t>
      </w:r>
    </w:p>
    <w:p w:rsidR="00D1237E" w:rsidRDefault="00D1237E" w:rsidP="00CA641D">
      <w:pPr>
        <w:pStyle w:val="af2"/>
        <w:numPr>
          <w:ilvl w:val="0"/>
          <w:numId w:val="5"/>
        </w:numPr>
        <w:spacing w:line="360" w:lineRule="auto"/>
        <w:ind w:left="0" w:firstLine="567"/>
        <w:jc w:val="both"/>
        <w:rPr>
          <w:rFonts w:ascii="Times New Roman" w:hAnsi="Times New Roman" w:cs="Times New Roman"/>
          <w:sz w:val="28"/>
          <w:szCs w:val="28"/>
        </w:rPr>
      </w:pPr>
      <w:r w:rsidRPr="00D1237E">
        <w:rPr>
          <w:rFonts w:ascii="Times New Roman" w:hAnsi="Times New Roman" w:cs="Times New Roman"/>
          <w:sz w:val="28"/>
          <w:szCs w:val="28"/>
        </w:rPr>
        <w:t>дополнить абзац</w:t>
      </w:r>
      <w:r w:rsidR="00971613">
        <w:rPr>
          <w:rFonts w:ascii="Times New Roman" w:hAnsi="Times New Roman" w:cs="Times New Roman"/>
          <w:sz w:val="28"/>
          <w:szCs w:val="28"/>
        </w:rPr>
        <w:t>ем</w:t>
      </w:r>
      <w:r w:rsidRPr="00D1237E">
        <w:rPr>
          <w:rFonts w:ascii="Times New Roman" w:hAnsi="Times New Roman" w:cs="Times New Roman"/>
          <w:sz w:val="28"/>
          <w:szCs w:val="28"/>
        </w:rPr>
        <w:t xml:space="preserve"> следующего содержания: </w:t>
      </w:r>
    </w:p>
    <w:p w:rsidR="00D1237E" w:rsidRDefault="00D1237E" w:rsidP="00D1237E">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D1237E">
        <w:rPr>
          <w:rFonts w:ascii="Times New Roman" w:hAnsi="Times New Roman" w:cs="Times New Roman"/>
          <w:sz w:val="28"/>
          <w:szCs w:val="28"/>
        </w:rPr>
        <w:t xml:space="preserve">Проектная документация на консервацию и ликвидацию, а также </w:t>
      </w:r>
      <w:r>
        <w:rPr>
          <w:rFonts w:ascii="Times New Roman" w:hAnsi="Times New Roman" w:cs="Times New Roman"/>
          <w:sz w:val="28"/>
          <w:szCs w:val="28"/>
        </w:rPr>
        <w:t xml:space="preserve">                   </w:t>
      </w:r>
      <w:r w:rsidRPr="00D1237E">
        <w:rPr>
          <w:rFonts w:ascii="Times New Roman" w:hAnsi="Times New Roman" w:cs="Times New Roman"/>
          <w:sz w:val="28"/>
          <w:szCs w:val="28"/>
        </w:rPr>
        <w:t xml:space="preserve">в установленных законодательством Российской Федерации случаях </w:t>
      </w:r>
      <w:r>
        <w:rPr>
          <w:rFonts w:ascii="Times New Roman" w:hAnsi="Times New Roman" w:cs="Times New Roman"/>
          <w:sz w:val="28"/>
          <w:szCs w:val="28"/>
        </w:rPr>
        <w:t xml:space="preserve">                      </w:t>
      </w:r>
      <w:r w:rsidRPr="00D1237E">
        <w:rPr>
          <w:rFonts w:ascii="Times New Roman" w:hAnsi="Times New Roman" w:cs="Times New Roman"/>
          <w:sz w:val="28"/>
          <w:szCs w:val="28"/>
        </w:rPr>
        <w:t xml:space="preserve">на техническое перевооружение объектов ведения горных работ </w:t>
      </w:r>
      <w:r>
        <w:rPr>
          <w:rFonts w:ascii="Times New Roman" w:hAnsi="Times New Roman" w:cs="Times New Roman"/>
          <w:sz w:val="28"/>
          <w:szCs w:val="28"/>
        </w:rPr>
        <w:t xml:space="preserve">                                </w:t>
      </w:r>
      <w:r w:rsidRPr="00D1237E">
        <w:rPr>
          <w:rFonts w:ascii="Times New Roman" w:hAnsi="Times New Roman" w:cs="Times New Roman"/>
          <w:sz w:val="28"/>
          <w:szCs w:val="28"/>
        </w:rPr>
        <w:t>и переработки полезных ископаемых подлежит экспертизе промышленной безопасности</w:t>
      </w:r>
      <w:proofErr w:type="gramStart"/>
      <w:r w:rsidRPr="00D1237E">
        <w:rPr>
          <w:rFonts w:ascii="Times New Roman" w:hAnsi="Times New Roman" w:cs="Times New Roman"/>
          <w:sz w:val="28"/>
          <w:szCs w:val="28"/>
        </w:rPr>
        <w:t>.</w:t>
      </w:r>
      <w:r>
        <w:rPr>
          <w:rFonts w:ascii="Times New Roman" w:hAnsi="Times New Roman" w:cs="Times New Roman"/>
          <w:sz w:val="28"/>
          <w:szCs w:val="28"/>
        </w:rPr>
        <w:t>».</w:t>
      </w:r>
      <w:proofErr w:type="gramEnd"/>
    </w:p>
    <w:p w:rsidR="00D1237E" w:rsidRDefault="00D1237E" w:rsidP="00CA641D">
      <w:pPr>
        <w:pStyle w:val="af2"/>
        <w:numPr>
          <w:ilvl w:val="0"/>
          <w:numId w:val="2"/>
        </w:numPr>
        <w:spacing w:line="360" w:lineRule="auto"/>
        <w:ind w:left="0" w:firstLine="567"/>
        <w:jc w:val="both"/>
        <w:rPr>
          <w:rFonts w:ascii="Times New Roman" w:hAnsi="Times New Roman" w:cs="Times New Roman"/>
          <w:sz w:val="28"/>
          <w:szCs w:val="28"/>
        </w:rPr>
      </w:pPr>
      <w:r w:rsidRPr="00D1237E">
        <w:rPr>
          <w:rFonts w:ascii="Times New Roman" w:hAnsi="Times New Roman" w:cs="Times New Roman"/>
          <w:sz w:val="28"/>
          <w:szCs w:val="28"/>
        </w:rPr>
        <w:t xml:space="preserve"> Пункт </w:t>
      </w:r>
      <w:r>
        <w:rPr>
          <w:rFonts w:ascii="Times New Roman" w:hAnsi="Times New Roman" w:cs="Times New Roman"/>
          <w:sz w:val="28"/>
          <w:szCs w:val="28"/>
        </w:rPr>
        <w:t>22</w:t>
      </w:r>
      <w:r w:rsidRPr="00D1237E">
        <w:rPr>
          <w:rFonts w:ascii="Times New Roman" w:hAnsi="Times New Roman" w:cs="Times New Roman"/>
          <w:sz w:val="28"/>
          <w:szCs w:val="28"/>
        </w:rPr>
        <w:t xml:space="preserve"> изложить в следующей редакции:</w:t>
      </w:r>
      <w:r>
        <w:rPr>
          <w:rFonts w:ascii="Times New Roman" w:hAnsi="Times New Roman" w:cs="Times New Roman"/>
          <w:sz w:val="28"/>
          <w:szCs w:val="28"/>
        </w:rPr>
        <w:t xml:space="preserve">  </w:t>
      </w:r>
    </w:p>
    <w:p w:rsidR="00D1237E" w:rsidRPr="00D1237E" w:rsidRDefault="00D1237E" w:rsidP="00D1237E">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D1237E">
        <w:rPr>
          <w:rFonts w:ascii="Times New Roman" w:hAnsi="Times New Roman" w:cs="Times New Roman"/>
          <w:sz w:val="28"/>
          <w:szCs w:val="28"/>
        </w:rPr>
        <w:t xml:space="preserve">Для проверки новых и усовершенствования существующих систем разработки месторождений полезных ископаемых и их параметров (в том числе безлюдной технологии) </w:t>
      </w:r>
      <w:r w:rsidR="002F7E1F">
        <w:rPr>
          <w:rFonts w:ascii="Times New Roman" w:hAnsi="Times New Roman" w:cs="Times New Roman"/>
          <w:sz w:val="28"/>
          <w:szCs w:val="28"/>
        </w:rPr>
        <w:t>о</w:t>
      </w:r>
      <w:r>
        <w:rPr>
          <w:rFonts w:ascii="Times New Roman" w:hAnsi="Times New Roman" w:cs="Times New Roman"/>
          <w:sz w:val="28"/>
          <w:szCs w:val="28"/>
        </w:rPr>
        <w:t>рганизации могут прово</w:t>
      </w:r>
      <w:r w:rsidRPr="00D1237E">
        <w:rPr>
          <w:rFonts w:ascii="Times New Roman" w:hAnsi="Times New Roman" w:cs="Times New Roman"/>
          <w:sz w:val="28"/>
          <w:szCs w:val="28"/>
        </w:rPr>
        <w:t>дить опытно-</w:t>
      </w:r>
      <w:r w:rsidRPr="00D1237E">
        <w:rPr>
          <w:rFonts w:ascii="Times New Roman" w:hAnsi="Times New Roman" w:cs="Times New Roman"/>
          <w:sz w:val="28"/>
          <w:szCs w:val="28"/>
        </w:rPr>
        <w:lastRenderedPageBreak/>
        <w:t>промышленные испытания (далее ОПИ) в соответствии с прое</w:t>
      </w:r>
      <w:r w:rsidR="002F7E1F">
        <w:rPr>
          <w:rFonts w:ascii="Times New Roman" w:hAnsi="Times New Roman" w:cs="Times New Roman"/>
          <w:sz w:val="28"/>
          <w:szCs w:val="28"/>
        </w:rPr>
        <w:t>ктной документацией, разработан</w:t>
      </w:r>
      <w:r w:rsidRPr="00D1237E">
        <w:rPr>
          <w:rFonts w:ascii="Times New Roman" w:hAnsi="Times New Roman" w:cs="Times New Roman"/>
          <w:sz w:val="28"/>
          <w:szCs w:val="28"/>
        </w:rPr>
        <w:t>ной с учетом проекта на разработку месторождений полезных ископаемых и заключения научно-исследовательской организации. ОПИ должны проводиться в соответствии</w:t>
      </w:r>
      <w:r w:rsidR="002F7E1F">
        <w:rPr>
          <w:rFonts w:ascii="Times New Roman" w:hAnsi="Times New Roman" w:cs="Times New Roman"/>
          <w:sz w:val="28"/>
          <w:szCs w:val="28"/>
        </w:rPr>
        <w:t xml:space="preserve">               </w:t>
      </w:r>
      <w:r w:rsidRPr="00D1237E">
        <w:rPr>
          <w:rFonts w:ascii="Times New Roman" w:hAnsi="Times New Roman" w:cs="Times New Roman"/>
          <w:sz w:val="28"/>
          <w:szCs w:val="28"/>
        </w:rPr>
        <w:t xml:space="preserve"> с программой проведения испытаний, утвержденной техническим руководителем организации, и согласованной с органом исполнительной власти, уполномоченным в области промышленной безопасности. </w:t>
      </w:r>
    </w:p>
    <w:p w:rsidR="00D1237E" w:rsidRPr="00D1237E" w:rsidRDefault="00D1237E" w:rsidP="002F7E1F">
      <w:pPr>
        <w:pStyle w:val="af2"/>
        <w:spacing w:line="360" w:lineRule="auto"/>
        <w:ind w:left="567"/>
        <w:jc w:val="both"/>
        <w:rPr>
          <w:rFonts w:ascii="Times New Roman" w:hAnsi="Times New Roman" w:cs="Times New Roman"/>
          <w:sz w:val="28"/>
          <w:szCs w:val="28"/>
        </w:rPr>
      </w:pPr>
      <w:r w:rsidRPr="00D1237E">
        <w:rPr>
          <w:rFonts w:ascii="Times New Roman" w:hAnsi="Times New Roman" w:cs="Times New Roman"/>
          <w:sz w:val="28"/>
          <w:szCs w:val="28"/>
        </w:rPr>
        <w:t>Программа проведения ОПИ должна содержать:</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мероприятия по осуществлению мер промышленной безопасности;</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основание для проведения испытаний;</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 xml:space="preserve">научно-техническую оценку предлагаемых испытаний; </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данные характеризующие объект испытаний;</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цель и задачи испытаний;</w:t>
      </w:r>
    </w:p>
    <w:p w:rsidR="00971613" w:rsidRPr="00971613" w:rsidRDefault="00971613" w:rsidP="0097161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D1237E" w:rsidRPr="00D1237E">
        <w:rPr>
          <w:rFonts w:ascii="Times New Roman" w:hAnsi="Times New Roman" w:cs="Times New Roman"/>
          <w:sz w:val="28"/>
          <w:szCs w:val="28"/>
        </w:rPr>
        <w:t>ответственных испо</w:t>
      </w:r>
      <w:r w:rsidR="002F7E1F">
        <w:rPr>
          <w:rFonts w:ascii="Times New Roman" w:hAnsi="Times New Roman" w:cs="Times New Roman"/>
          <w:sz w:val="28"/>
          <w:szCs w:val="28"/>
        </w:rPr>
        <w:t xml:space="preserve">лнителей и </w:t>
      </w:r>
      <w:proofErr w:type="gramStart"/>
      <w:r w:rsidR="002F7E1F">
        <w:rPr>
          <w:rFonts w:ascii="Times New Roman" w:hAnsi="Times New Roman" w:cs="Times New Roman"/>
          <w:sz w:val="28"/>
          <w:szCs w:val="28"/>
        </w:rPr>
        <w:t>соисполнителей</w:t>
      </w:r>
      <w:proofErr w:type="gramEnd"/>
      <w:r w:rsidR="002F7E1F">
        <w:rPr>
          <w:rFonts w:ascii="Times New Roman" w:hAnsi="Times New Roman" w:cs="Times New Roman"/>
          <w:sz w:val="28"/>
          <w:szCs w:val="28"/>
        </w:rPr>
        <w:t xml:space="preserve"> задей</w:t>
      </w:r>
      <w:r w:rsidR="00D1237E" w:rsidRPr="00D1237E">
        <w:rPr>
          <w:rFonts w:ascii="Times New Roman" w:hAnsi="Times New Roman" w:cs="Times New Roman"/>
          <w:sz w:val="28"/>
          <w:szCs w:val="28"/>
        </w:rPr>
        <w:t>ствованных</w:t>
      </w:r>
      <w:r>
        <w:rPr>
          <w:rFonts w:ascii="Times New Roman" w:hAnsi="Times New Roman" w:cs="Times New Roman"/>
          <w:sz w:val="28"/>
          <w:szCs w:val="28"/>
        </w:rPr>
        <w:t xml:space="preserve">                   </w:t>
      </w:r>
      <w:r w:rsidR="00D1237E" w:rsidRPr="00D1237E">
        <w:rPr>
          <w:rFonts w:ascii="Times New Roman" w:hAnsi="Times New Roman" w:cs="Times New Roman"/>
          <w:sz w:val="28"/>
          <w:szCs w:val="28"/>
        </w:rPr>
        <w:t xml:space="preserve"> в испытаниях;</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условия проведения испытаний;</w:t>
      </w:r>
    </w:p>
    <w:p w:rsidR="00D1237E" w:rsidRPr="00971613" w:rsidRDefault="00971613" w:rsidP="00971613">
      <w:pPr>
        <w:spacing w:line="360" w:lineRule="auto"/>
        <w:ind w:firstLine="567"/>
        <w:jc w:val="both"/>
        <w:rPr>
          <w:rFonts w:ascii="Times New Roman" w:hAnsi="Times New Roman" w:cs="Times New Roman"/>
          <w:sz w:val="28"/>
          <w:szCs w:val="28"/>
        </w:rPr>
      </w:pPr>
      <w:r w:rsidRPr="00971613">
        <w:rPr>
          <w:rFonts w:ascii="Times New Roman" w:hAnsi="Times New Roman" w:cs="Times New Roman"/>
          <w:sz w:val="28"/>
          <w:szCs w:val="28"/>
        </w:rPr>
        <w:t xml:space="preserve">- </w:t>
      </w:r>
      <w:r w:rsidR="00D1237E" w:rsidRPr="00971613">
        <w:rPr>
          <w:rFonts w:ascii="Times New Roman" w:hAnsi="Times New Roman" w:cs="Times New Roman"/>
          <w:sz w:val="28"/>
          <w:szCs w:val="28"/>
        </w:rPr>
        <w:t>порядок организации и проведения испытаний;</w:t>
      </w:r>
    </w:p>
    <w:p w:rsidR="00D1237E" w:rsidRPr="00791222" w:rsidRDefault="00971613" w:rsidP="00791222">
      <w:pPr>
        <w:spacing w:line="360" w:lineRule="auto"/>
        <w:ind w:firstLine="567"/>
        <w:jc w:val="both"/>
        <w:rPr>
          <w:rFonts w:ascii="Times New Roman" w:hAnsi="Times New Roman" w:cs="Times New Roman"/>
          <w:sz w:val="28"/>
          <w:szCs w:val="28"/>
        </w:rPr>
      </w:pPr>
      <w:r w:rsidRPr="00791222">
        <w:rPr>
          <w:rFonts w:ascii="Times New Roman" w:hAnsi="Times New Roman" w:cs="Times New Roman"/>
          <w:sz w:val="28"/>
          <w:szCs w:val="28"/>
        </w:rPr>
        <w:t xml:space="preserve">- </w:t>
      </w:r>
      <w:r w:rsidR="00D1237E" w:rsidRPr="00791222">
        <w:rPr>
          <w:rFonts w:ascii="Times New Roman" w:hAnsi="Times New Roman" w:cs="Times New Roman"/>
          <w:sz w:val="28"/>
          <w:szCs w:val="28"/>
        </w:rPr>
        <w:t>мероприятия по осущ</w:t>
      </w:r>
      <w:r w:rsidRPr="00791222">
        <w:rPr>
          <w:rFonts w:ascii="Times New Roman" w:hAnsi="Times New Roman" w:cs="Times New Roman"/>
          <w:sz w:val="28"/>
          <w:szCs w:val="28"/>
        </w:rPr>
        <w:t xml:space="preserve">ествлению </w:t>
      </w:r>
      <w:proofErr w:type="gramStart"/>
      <w:r w:rsidRPr="00791222">
        <w:rPr>
          <w:rFonts w:ascii="Times New Roman" w:hAnsi="Times New Roman" w:cs="Times New Roman"/>
          <w:sz w:val="28"/>
          <w:szCs w:val="28"/>
        </w:rPr>
        <w:t>контроля за</w:t>
      </w:r>
      <w:proofErr w:type="gramEnd"/>
      <w:r w:rsidRPr="00791222">
        <w:rPr>
          <w:rFonts w:ascii="Times New Roman" w:hAnsi="Times New Roman" w:cs="Times New Roman"/>
          <w:sz w:val="28"/>
          <w:szCs w:val="28"/>
        </w:rPr>
        <w:t xml:space="preserve"> проведени</w:t>
      </w:r>
      <w:r w:rsidR="00D1237E" w:rsidRPr="00791222">
        <w:rPr>
          <w:rFonts w:ascii="Times New Roman" w:hAnsi="Times New Roman" w:cs="Times New Roman"/>
          <w:sz w:val="28"/>
          <w:szCs w:val="28"/>
        </w:rPr>
        <w:t>ем испытаний;</w:t>
      </w:r>
    </w:p>
    <w:p w:rsidR="00D1237E" w:rsidRPr="00791222" w:rsidRDefault="00971613" w:rsidP="00791222">
      <w:pPr>
        <w:spacing w:line="360" w:lineRule="auto"/>
        <w:ind w:firstLine="567"/>
        <w:jc w:val="both"/>
        <w:rPr>
          <w:rFonts w:ascii="Times New Roman" w:hAnsi="Times New Roman" w:cs="Times New Roman"/>
          <w:sz w:val="28"/>
          <w:szCs w:val="28"/>
        </w:rPr>
      </w:pPr>
      <w:r w:rsidRPr="00791222">
        <w:rPr>
          <w:rFonts w:ascii="Times New Roman" w:hAnsi="Times New Roman" w:cs="Times New Roman"/>
          <w:sz w:val="28"/>
          <w:szCs w:val="28"/>
        </w:rPr>
        <w:t xml:space="preserve">- </w:t>
      </w:r>
      <w:r w:rsidR="00D1237E" w:rsidRPr="00791222">
        <w:rPr>
          <w:rFonts w:ascii="Times New Roman" w:hAnsi="Times New Roman" w:cs="Times New Roman"/>
          <w:sz w:val="28"/>
          <w:szCs w:val="28"/>
        </w:rPr>
        <w:t>порядок обработки и предоставления испытаний.</w:t>
      </w:r>
    </w:p>
    <w:p w:rsidR="002F7E1F" w:rsidRDefault="00D1237E" w:rsidP="002F7E1F">
      <w:pPr>
        <w:spacing w:line="360" w:lineRule="auto"/>
        <w:ind w:firstLine="567"/>
        <w:jc w:val="both"/>
        <w:rPr>
          <w:rFonts w:ascii="Times New Roman" w:hAnsi="Times New Roman" w:cs="Times New Roman"/>
          <w:sz w:val="28"/>
          <w:szCs w:val="28"/>
        </w:rPr>
      </w:pPr>
      <w:r w:rsidRPr="002F7E1F">
        <w:rPr>
          <w:rFonts w:ascii="Times New Roman" w:hAnsi="Times New Roman" w:cs="Times New Roman"/>
          <w:sz w:val="28"/>
          <w:szCs w:val="28"/>
        </w:rPr>
        <w:t xml:space="preserve">Срок проведения ОПИ не должен превышать 1 год. </w:t>
      </w:r>
    </w:p>
    <w:p w:rsidR="00D1237E" w:rsidRPr="002F7E1F" w:rsidRDefault="00D1237E" w:rsidP="002F7E1F">
      <w:pPr>
        <w:spacing w:line="360" w:lineRule="auto"/>
        <w:ind w:firstLine="567"/>
        <w:jc w:val="both"/>
        <w:rPr>
          <w:rFonts w:ascii="Times New Roman" w:hAnsi="Times New Roman" w:cs="Times New Roman"/>
          <w:sz w:val="28"/>
          <w:szCs w:val="28"/>
        </w:rPr>
      </w:pPr>
      <w:r w:rsidRPr="002F7E1F">
        <w:rPr>
          <w:rFonts w:ascii="Times New Roman" w:hAnsi="Times New Roman" w:cs="Times New Roman"/>
          <w:sz w:val="28"/>
          <w:szCs w:val="28"/>
        </w:rPr>
        <w:t xml:space="preserve">По итогам проведения ОПИ, полученные результаты должны быть рассмотрены в организации. По итогам рассмотрения составляется Акт </w:t>
      </w:r>
      <w:r w:rsidR="002F7E1F">
        <w:rPr>
          <w:rFonts w:ascii="Times New Roman" w:hAnsi="Times New Roman" w:cs="Times New Roman"/>
          <w:sz w:val="28"/>
          <w:szCs w:val="28"/>
        </w:rPr>
        <w:t xml:space="preserve">                     о проведении ОПИ, со</w:t>
      </w:r>
      <w:r w:rsidRPr="002F7E1F">
        <w:rPr>
          <w:rFonts w:ascii="Times New Roman" w:hAnsi="Times New Roman" w:cs="Times New Roman"/>
          <w:sz w:val="28"/>
          <w:szCs w:val="28"/>
        </w:rPr>
        <w:t xml:space="preserve">держащий информацию о ходе испытаний, выявленных проблемах и выводы. Акт подписывается ответственными </w:t>
      </w:r>
      <w:r w:rsidR="002F7E1F">
        <w:rPr>
          <w:rFonts w:ascii="Times New Roman" w:hAnsi="Times New Roman" w:cs="Times New Roman"/>
          <w:sz w:val="28"/>
          <w:szCs w:val="28"/>
        </w:rPr>
        <w:t xml:space="preserve">                     </w:t>
      </w:r>
      <w:r w:rsidRPr="002F7E1F">
        <w:rPr>
          <w:rFonts w:ascii="Times New Roman" w:hAnsi="Times New Roman" w:cs="Times New Roman"/>
          <w:sz w:val="28"/>
          <w:szCs w:val="28"/>
        </w:rPr>
        <w:t xml:space="preserve">за проведение ОПИ лицами и утверждается техническим руководителем организации. </w:t>
      </w:r>
    </w:p>
    <w:p w:rsidR="00D1237E" w:rsidRDefault="00D1237E" w:rsidP="002F7E1F">
      <w:pPr>
        <w:spacing w:line="360" w:lineRule="auto"/>
        <w:ind w:firstLine="567"/>
        <w:jc w:val="both"/>
        <w:rPr>
          <w:rFonts w:ascii="Times New Roman" w:hAnsi="Times New Roman" w:cs="Times New Roman"/>
          <w:sz w:val="28"/>
          <w:szCs w:val="28"/>
        </w:rPr>
      </w:pPr>
      <w:r w:rsidRPr="002F7E1F">
        <w:rPr>
          <w:rFonts w:ascii="Times New Roman" w:hAnsi="Times New Roman" w:cs="Times New Roman"/>
          <w:sz w:val="28"/>
          <w:szCs w:val="28"/>
        </w:rPr>
        <w:t>Для внедрения получ</w:t>
      </w:r>
      <w:r w:rsidR="002F7E1F">
        <w:rPr>
          <w:rFonts w:ascii="Times New Roman" w:hAnsi="Times New Roman" w:cs="Times New Roman"/>
          <w:sz w:val="28"/>
          <w:szCs w:val="28"/>
        </w:rPr>
        <w:t>енных результатов, эксплуатирую</w:t>
      </w:r>
      <w:r w:rsidRPr="002F7E1F">
        <w:rPr>
          <w:rFonts w:ascii="Times New Roman" w:hAnsi="Times New Roman" w:cs="Times New Roman"/>
          <w:sz w:val="28"/>
          <w:szCs w:val="28"/>
        </w:rPr>
        <w:t>щая организация долж</w:t>
      </w:r>
      <w:r w:rsidR="002F7E1F">
        <w:rPr>
          <w:rFonts w:ascii="Times New Roman" w:hAnsi="Times New Roman" w:cs="Times New Roman"/>
          <w:sz w:val="28"/>
          <w:szCs w:val="28"/>
        </w:rPr>
        <w:t>на в установленном законодатель</w:t>
      </w:r>
      <w:r w:rsidRPr="002F7E1F">
        <w:rPr>
          <w:rFonts w:ascii="Times New Roman" w:hAnsi="Times New Roman" w:cs="Times New Roman"/>
          <w:sz w:val="28"/>
          <w:szCs w:val="28"/>
        </w:rPr>
        <w:t>ством Российской Ф</w:t>
      </w:r>
      <w:r w:rsidR="002F7E1F">
        <w:rPr>
          <w:rFonts w:ascii="Times New Roman" w:hAnsi="Times New Roman" w:cs="Times New Roman"/>
          <w:sz w:val="28"/>
          <w:szCs w:val="28"/>
        </w:rPr>
        <w:t>едерации порядке внести соответ</w:t>
      </w:r>
      <w:r w:rsidRPr="002F7E1F">
        <w:rPr>
          <w:rFonts w:ascii="Times New Roman" w:hAnsi="Times New Roman" w:cs="Times New Roman"/>
          <w:sz w:val="28"/>
          <w:szCs w:val="28"/>
        </w:rPr>
        <w:t>ствующие изменения в проектную документацию</w:t>
      </w:r>
      <w:proofErr w:type="gramStart"/>
      <w:r w:rsidRPr="002F7E1F">
        <w:rPr>
          <w:rFonts w:ascii="Times New Roman" w:hAnsi="Times New Roman" w:cs="Times New Roman"/>
          <w:sz w:val="28"/>
          <w:szCs w:val="28"/>
        </w:rPr>
        <w:t>.</w:t>
      </w:r>
      <w:r w:rsidR="002F7E1F">
        <w:rPr>
          <w:rFonts w:ascii="Times New Roman" w:hAnsi="Times New Roman" w:cs="Times New Roman"/>
          <w:sz w:val="28"/>
          <w:szCs w:val="28"/>
        </w:rPr>
        <w:t>».</w:t>
      </w:r>
      <w:proofErr w:type="gramEnd"/>
    </w:p>
    <w:p w:rsidR="00D1237E" w:rsidRDefault="00332497" w:rsidP="00BE6725">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0C8B">
        <w:rPr>
          <w:rFonts w:ascii="Times New Roman" w:hAnsi="Times New Roman" w:cs="Times New Roman"/>
          <w:sz w:val="28"/>
          <w:szCs w:val="28"/>
        </w:rPr>
        <w:t>П</w:t>
      </w:r>
      <w:r>
        <w:rPr>
          <w:rFonts w:ascii="Times New Roman" w:hAnsi="Times New Roman" w:cs="Times New Roman"/>
          <w:sz w:val="28"/>
          <w:szCs w:val="28"/>
        </w:rPr>
        <w:t>ункт 24</w:t>
      </w:r>
      <w:r w:rsidR="00EC0C8B">
        <w:rPr>
          <w:rFonts w:ascii="Times New Roman" w:hAnsi="Times New Roman" w:cs="Times New Roman"/>
          <w:sz w:val="28"/>
          <w:szCs w:val="28"/>
        </w:rPr>
        <w:t xml:space="preserve"> изложить в следующей редакции</w:t>
      </w:r>
      <w:r>
        <w:rPr>
          <w:rFonts w:ascii="Times New Roman" w:hAnsi="Times New Roman" w:cs="Times New Roman"/>
          <w:sz w:val="28"/>
          <w:szCs w:val="28"/>
        </w:rPr>
        <w:t>:</w:t>
      </w:r>
    </w:p>
    <w:p w:rsidR="00EC0C8B" w:rsidRDefault="00EC0C8B" w:rsidP="009F5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EC0C8B">
        <w:rPr>
          <w:rFonts w:ascii="Times New Roman" w:hAnsi="Times New Roman" w:cs="Times New Roman"/>
          <w:sz w:val="28"/>
          <w:szCs w:val="28"/>
        </w:rPr>
        <w:t xml:space="preserve">Проектные организации обязаны осуществлять авторский надзор </w:t>
      </w:r>
      <w:r>
        <w:rPr>
          <w:rFonts w:ascii="Times New Roman" w:hAnsi="Times New Roman" w:cs="Times New Roman"/>
          <w:sz w:val="28"/>
          <w:szCs w:val="28"/>
        </w:rPr>
        <w:t xml:space="preserve">                           </w:t>
      </w:r>
      <w:r w:rsidRPr="00EC0C8B">
        <w:rPr>
          <w:rFonts w:ascii="Times New Roman" w:hAnsi="Times New Roman" w:cs="Times New Roman"/>
          <w:sz w:val="28"/>
          <w:szCs w:val="28"/>
        </w:rPr>
        <w:t>за выполнением проектных решений при строительстве, реконструкции техническом перевооружении, консервации и ликвидации опасных производственных объектов</w:t>
      </w:r>
      <w:proofErr w:type="gramStart"/>
      <w:r w:rsidRPr="00EC0C8B">
        <w:rPr>
          <w:rFonts w:ascii="Times New Roman" w:hAnsi="Times New Roman" w:cs="Times New Roman"/>
          <w:sz w:val="28"/>
          <w:szCs w:val="28"/>
        </w:rPr>
        <w:t>.</w:t>
      </w:r>
      <w:r>
        <w:rPr>
          <w:rFonts w:ascii="Times New Roman" w:hAnsi="Times New Roman" w:cs="Times New Roman"/>
          <w:sz w:val="28"/>
          <w:szCs w:val="28"/>
        </w:rPr>
        <w:t>».</w:t>
      </w:r>
      <w:proofErr w:type="gramEnd"/>
    </w:p>
    <w:p w:rsidR="00EC0C8B" w:rsidRDefault="00EC0C8B" w:rsidP="0079122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F5C17">
        <w:rPr>
          <w:rFonts w:ascii="Times New Roman" w:hAnsi="Times New Roman" w:cs="Times New Roman"/>
          <w:sz w:val="28"/>
          <w:szCs w:val="28"/>
        </w:rPr>
        <w:t>Пункт 25 изложить в следующей редакции:</w:t>
      </w:r>
    </w:p>
    <w:p w:rsidR="009F5C17" w:rsidRDefault="009F5C17" w:rsidP="009F5C1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F5C17">
        <w:rPr>
          <w:rFonts w:ascii="Times New Roman" w:hAnsi="Times New Roman" w:cs="Times New Roman"/>
          <w:sz w:val="28"/>
          <w:szCs w:val="28"/>
        </w:rPr>
        <w:t>На каждый производственный процесс</w:t>
      </w:r>
      <w:r>
        <w:rPr>
          <w:rFonts w:ascii="Times New Roman" w:hAnsi="Times New Roman" w:cs="Times New Roman"/>
          <w:sz w:val="28"/>
          <w:szCs w:val="28"/>
        </w:rPr>
        <w:t xml:space="preserve"> </w:t>
      </w:r>
      <w:r w:rsidRPr="009F5C17">
        <w:rPr>
          <w:rFonts w:ascii="Times New Roman" w:hAnsi="Times New Roman" w:cs="Times New Roman"/>
          <w:sz w:val="28"/>
          <w:szCs w:val="28"/>
        </w:rPr>
        <w:t>в организациях, эксплуатирующих опасные производственные объекты ведения горных работ,</w:t>
      </w:r>
      <w:r>
        <w:rPr>
          <w:rFonts w:ascii="Times New Roman" w:hAnsi="Times New Roman" w:cs="Times New Roman"/>
          <w:sz w:val="28"/>
          <w:szCs w:val="28"/>
        </w:rPr>
        <w:t xml:space="preserve"> </w:t>
      </w:r>
      <w:r w:rsidRPr="009F5C17">
        <w:rPr>
          <w:rFonts w:ascii="Times New Roman" w:hAnsi="Times New Roman" w:cs="Times New Roman"/>
          <w:sz w:val="28"/>
          <w:szCs w:val="28"/>
        </w:rPr>
        <w:t xml:space="preserve">обогащения полезных ископаемых, должны разрабатываться регламенты технологических производственных процессов в соответствии </w:t>
      </w:r>
      <w:r>
        <w:rPr>
          <w:rFonts w:ascii="Times New Roman" w:hAnsi="Times New Roman" w:cs="Times New Roman"/>
          <w:sz w:val="28"/>
          <w:szCs w:val="28"/>
        </w:rPr>
        <w:t xml:space="preserve">               </w:t>
      </w:r>
      <w:r w:rsidRPr="009F5C17">
        <w:rPr>
          <w:rFonts w:ascii="Times New Roman" w:hAnsi="Times New Roman" w:cs="Times New Roman"/>
          <w:sz w:val="28"/>
          <w:szCs w:val="28"/>
        </w:rPr>
        <w:t xml:space="preserve">с методическими указаниями, содержащимися в Приложении №2 </w:t>
      </w:r>
      <w:r>
        <w:rPr>
          <w:rFonts w:ascii="Times New Roman" w:hAnsi="Times New Roman" w:cs="Times New Roman"/>
          <w:sz w:val="28"/>
          <w:szCs w:val="28"/>
        </w:rPr>
        <w:t xml:space="preserve">                             </w:t>
      </w:r>
      <w:r w:rsidRPr="009F5C17">
        <w:rPr>
          <w:rFonts w:ascii="Times New Roman" w:hAnsi="Times New Roman" w:cs="Times New Roman"/>
          <w:sz w:val="28"/>
          <w:szCs w:val="28"/>
        </w:rPr>
        <w:t>к настоящим Правилам. Отклонения от требований и параметров, установленных регламентами</w:t>
      </w:r>
      <w:r w:rsidR="004B5D71">
        <w:rPr>
          <w:rFonts w:ascii="Times New Roman" w:hAnsi="Times New Roman" w:cs="Times New Roman"/>
          <w:sz w:val="28"/>
          <w:szCs w:val="28"/>
        </w:rPr>
        <w:t xml:space="preserve"> </w:t>
      </w:r>
      <w:r w:rsidRPr="009F5C17">
        <w:rPr>
          <w:rFonts w:ascii="Times New Roman" w:hAnsi="Times New Roman" w:cs="Times New Roman"/>
          <w:sz w:val="28"/>
          <w:szCs w:val="28"/>
        </w:rPr>
        <w:t>технологических производственных процессов,</w:t>
      </w:r>
      <w:r>
        <w:rPr>
          <w:rFonts w:ascii="Times New Roman" w:hAnsi="Times New Roman" w:cs="Times New Roman"/>
          <w:sz w:val="28"/>
          <w:szCs w:val="28"/>
        </w:rPr>
        <w:t xml:space="preserve"> </w:t>
      </w:r>
      <w:r w:rsidRPr="009F5C17">
        <w:rPr>
          <w:rFonts w:ascii="Times New Roman" w:hAnsi="Times New Roman" w:cs="Times New Roman"/>
          <w:sz w:val="28"/>
          <w:szCs w:val="28"/>
        </w:rPr>
        <w:t>не допускается</w:t>
      </w:r>
      <w:proofErr w:type="gramStart"/>
      <w:r w:rsidRPr="009F5C17">
        <w:rPr>
          <w:rFonts w:ascii="Times New Roman" w:hAnsi="Times New Roman" w:cs="Times New Roman"/>
          <w:sz w:val="28"/>
          <w:szCs w:val="28"/>
        </w:rPr>
        <w:t>.</w:t>
      </w:r>
      <w:r>
        <w:rPr>
          <w:rFonts w:ascii="Times New Roman" w:hAnsi="Times New Roman" w:cs="Times New Roman"/>
          <w:sz w:val="28"/>
          <w:szCs w:val="28"/>
        </w:rPr>
        <w:t>».</w:t>
      </w:r>
      <w:proofErr w:type="gramEnd"/>
    </w:p>
    <w:p w:rsidR="009F5C17" w:rsidRDefault="004B5D71"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w:t>
      </w:r>
      <w:r w:rsidR="00A86972">
        <w:rPr>
          <w:rFonts w:ascii="Times New Roman" w:hAnsi="Times New Roman" w:cs="Times New Roman"/>
          <w:sz w:val="28"/>
          <w:szCs w:val="28"/>
        </w:rPr>
        <w:t xml:space="preserve"> </w:t>
      </w:r>
      <w:r>
        <w:rPr>
          <w:rFonts w:ascii="Times New Roman" w:hAnsi="Times New Roman" w:cs="Times New Roman"/>
          <w:sz w:val="28"/>
          <w:szCs w:val="28"/>
        </w:rPr>
        <w:t>26 после слов «работников» дополнить словами                                «</w:t>
      </w:r>
      <w:r w:rsidRPr="004B5D71">
        <w:rPr>
          <w:rFonts w:ascii="Times New Roman" w:hAnsi="Times New Roman" w:cs="Times New Roman"/>
          <w:sz w:val="28"/>
          <w:szCs w:val="28"/>
        </w:rPr>
        <w:t>в соответствии с численностью, установленной в проектной документации</w:t>
      </w:r>
      <w:r>
        <w:rPr>
          <w:rFonts w:ascii="Times New Roman" w:hAnsi="Times New Roman" w:cs="Times New Roman"/>
          <w:sz w:val="28"/>
          <w:szCs w:val="28"/>
        </w:rPr>
        <w:t>».</w:t>
      </w:r>
    </w:p>
    <w:p w:rsidR="004B5D71" w:rsidRDefault="004B5D71"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w:t>
      </w:r>
      <w:r w:rsidR="00A86972">
        <w:rPr>
          <w:rFonts w:ascii="Times New Roman" w:hAnsi="Times New Roman" w:cs="Times New Roman"/>
          <w:sz w:val="28"/>
          <w:szCs w:val="28"/>
        </w:rPr>
        <w:t xml:space="preserve"> </w:t>
      </w:r>
      <w:r>
        <w:rPr>
          <w:rFonts w:ascii="Times New Roman" w:hAnsi="Times New Roman" w:cs="Times New Roman"/>
          <w:sz w:val="28"/>
          <w:szCs w:val="28"/>
        </w:rPr>
        <w:t xml:space="preserve">29 изложить в следующей редакции: </w:t>
      </w:r>
    </w:p>
    <w:p w:rsidR="004B5D71" w:rsidRPr="004B5D71" w:rsidRDefault="004B5D71" w:rsidP="004B5D7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B5D71">
        <w:rPr>
          <w:rFonts w:ascii="Times New Roman" w:hAnsi="Times New Roman" w:cs="Times New Roman"/>
          <w:sz w:val="28"/>
          <w:szCs w:val="28"/>
        </w:rPr>
        <w:t xml:space="preserve">К техническому руководству работами на объектах ведения горных работ и переработки полезных ископаемых должны допускаться лица, имеющие соответствующее образование. </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Высшее горнотехническое (профильное) образование на объектах обогащения полезных ископаемых, шахтах, рудниках, приисках, карьерах, драгах и объектах разработки недр, не связанных с добычей, должны иметь:</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руководители объектов их заместители (по горным работам, производству, горному строительству);</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технические руководители объектов (организаций) их заместители;</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начальники производственных структурных подразделений</w:t>
      </w:r>
      <w:r w:rsidR="00B06A51">
        <w:rPr>
          <w:rFonts w:ascii="Times New Roman" w:hAnsi="Times New Roman" w:cs="Times New Roman"/>
          <w:sz w:val="28"/>
          <w:szCs w:val="28"/>
        </w:rPr>
        <w:t xml:space="preserve">,                              </w:t>
      </w:r>
      <w:r w:rsidRPr="004B5D71">
        <w:rPr>
          <w:rFonts w:ascii="Times New Roman" w:hAnsi="Times New Roman" w:cs="Times New Roman"/>
          <w:sz w:val="28"/>
          <w:szCs w:val="28"/>
        </w:rPr>
        <w:t>их заместители;</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главные технологи;</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главные геологи (геологи);</w:t>
      </w:r>
    </w:p>
    <w:p w:rsidR="004B5D71" w:rsidRPr="004B5D71" w:rsidRDefault="004B5D71" w:rsidP="004B5D71">
      <w:pPr>
        <w:spacing w:line="360" w:lineRule="auto"/>
        <w:ind w:firstLine="567"/>
        <w:jc w:val="both"/>
        <w:rPr>
          <w:rFonts w:ascii="Times New Roman" w:hAnsi="Times New Roman" w:cs="Times New Roman"/>
          <w:sz w:val="28"/>
          <w:szCs w:val="28"/>
        </w:rPr>
      </w:pPr>
      <w:proofErr w:type="gramStart"/>
      <w:r w:rsidRPr="004B5D71">
        <w:rPr>
          <w:rFonts w:ascii="Times New Roman" w:hAnsi="Times New Roman" w:cs="Times New Roman"/>
          <w:sz w:val="28"/>
          <w:szCs w:val="28"/>
        </w:rPr>
        <w:t>главные</w:t>
      </w:r>
      <w:proofErr w:type="gramEnd"/>
      <w:r w:rsidRPr="004B5D71">
        <w:rPr>
          <w:rFonts w:ascii="Times New Roman" w:hAnsi="Times New Roman" w:cs="Times New Roman"/>
          <w:sz w:val="28"/>
          <w:szCs w:val="28"/>
        </w:rPr>
        <w:t xml:space="preserve"> маркшейдера (маркшейдера);</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lastRenderedPageBreak/>
        <w:t xml:space="preserve">главные механики; </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главные энергетики;</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начальники основных технологических  цехов  (участков)</w:t>
      </w:r>
      <w:r w:rsidR="00B06A51">
        <w:rPr>
          <w:rFonts w:ascii="Times New Roman" w:hAnsi="Times New Roman" w:cs="Times New Roman"/>
          <w:sz w:val="28"/>
          <w:szCs w:val="28"/>
        </w:rPr>
        <w:t>,</w:t>
      </w:r>
      <w:r w:rsidRPr="004B5D71">
        <w:rPr>
          <w:rFonts w:ascii="Times New Roman" w:hAnsi="Times New Roman" w:cs="Times New Roman"/>
          <w:sz w:val="28"/>
          <w:szCs w:val="28"/>
        </w:rPr>
        <w:t xml:space="preserve"> </w:t>
      </w:r>
      <w:r w:rsidR="00B06A51">
        <w:rPr>
          <w:rFonts w:ascii="Times New Roman" w:hAnsi="Times New Roman" w:cs="Times New Roman"/>
          <w:sz w:val="28"/>
          <w:szCs w:val="28"/>
        </w:rPr>
        <w:t xml:space="preserve">                                  </w:t>
      </w:r>
      <w:r w:rsidRPr="004B5D71">
        <w:rPr>
          <w:rFonts w:ascii="Times New Roman" w:hAnsi="Times New Roman" w:cs="Times New Roman"/>
          <w:sz w:val="28"/>
          <w:szCs w:val="28"/>
        </w:rPr>
        <w:t>их заместители</w:t>
      </w:r>
      <w:r w:rsidR="00B06A51">
        <w:rPr>
          <w:rFonts w:ascii="Times New Roman" w:hAnsi="Times New Roman" w:cs="Times New Roman"/>
          <w:sz w:val="28"/>
          <w:szCs w:val="28"/>
        </w:rPr>
        <w:t xml:space="preserve"> (осуществляющих процессы обога</w:t>
      </w:r>
      <w:r w:rsidRPr="004B5D71">
        <w:rPr>
          <w:rFonts w:ascii="Times New Roman" w:hAnsi="Times New Roman" w:cs="Times New Roman"/>
          <w:sz w:val="28"/>
          <w:szCs w:val="28"/>
        </w:rPr>
        <w:t>щения полезных иско</w:t>
      </w:r>
      <w:r w:rsidR="00B06A51">
        <w:rPr>
          <w:rFonts w:ascii="Times New Roman" w:hAnsi="Times New Roman" w:cs="Times New Roman"/>
          <w:sz w:val="28"/>
          <w:szCs w:val="28"/>
        </w:rPr>
        <w:t>паемых, горные и взрывные работ</w:t>
      </w:r>
      <w:r w:rsidRPr="004B5D71">
        <w:rPr>
          <w:rFonts w:ascii="Times New Roman" w:hAnsi="Times New Roman" w:cs="Times New Roman"/>
          <w:sz w:val="28"/>
          <w:szCs w:val="28"/>
        </w:rPr>
        <w:t xml:space="preserve">ы);  </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 xml:space="preserve">начальники </w:t>
      </w:r>
      <w:proofErr w:type="spellStart"/>
      <w:r w:rsidRPr="004B5D71">
        <w:rPr>
          <w:rFonts w:ascii="Times New Roman" w:hAnsi="Times New Roman" w:cs="Times New Roman"/>
          <w:sz w:val="28"/>
          <w:szCs w:val="28"/>
        </w:rPr>
        <w:t>пылевентиляционных</w:t>
      </w:r>
      <w:proofErr w:type="spellEnd"/>
      <w:r w:rsidRPr="004B5D71">
        <w:rPr>
          <w:rFonts w:ascii="Times New Roman" w:hAnsi="Times New Roman" w:cs="Times New Roman"/>
          <w:sz w:val="28"/>
          <w:szCs w:val="28"/>
        </w:rPr>
        <w:t xml:space="preserve"> служб;</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специалисты технических и технологических служб.</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Высшее или средне</w:t>
      </w:r>
      <w:r w:rsidR="00B06A51">
        <w:rPr>
          <w:rFonts w:ascii="Times New Roman" w:hAnsi="Times New Roman" w:cs="Times New Roman"/>
          <w:sz w:val="28"/>
          <w:szCs w:val="28"/>
        </w:rPr>
        <w:t>е профессиональное горнотехниче</w:t>
      </w:r>
      <w:r w:rsidRPr="004B5D71">
        <w:rPr>
          <w:rFonts w:ascii="Times New Roman" w:hAnsi="Times New Roman" w:cs="Times New Roman"/>
          <w:sz w:val="28"/>
          <w:szCs w:val="28"/>
        </w:rPr>
        <w:t xml:space="preserve">ское образование на </w:t>
      </w:r>
      <w:r w:rsidR="00B06A51">
        <w:rPr>
          <w:rFonts w:ascii="Times New Roman" w:hAnsi="Times New Roman" w:cs="Times New Roman"/>
          <w:sz w:val="28"/>
          <w:szCs w:val="28"/>
        </w:rPr>
        <w:t>объектах обогащения полезных ис</w:t>
      </w:r>
      <w:r w:rsidRPr="004B5D71">
        <w:rPr>
          <w:rFonts w:ascii="Times New Roman" w:hAnsi="Times New Roman" w:cs="Times New Roman"/>
          <w:sz w:val="28"/>
          <w:szCs w:val="28"/>
        </w:rPr>
        <w:t>копаемых, шахтах, рудниках, приисках, карьерах, драгах и объектах разработки недр, не связанных с добычей, должны иметь:</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 xml:space="preserve">лица технического надзора смены (участка), диспетчера смены, </w:t>
      </w:r>
      <w:r w:rsidR="00B06A51">
        <w:rPr>
          <w:rFonts w:ascii="Times New Roman" w:hAnsi="Times New Roman" w:cs="Times New Roman"/>
          <w:sz w:val="28"/>
          <w:szCs w:val="28"/>
        </w:rPr>
        <w:t xml:space="preserve">                         </w:t>
      </w:r>
      <w:r w:rsidRPr="004B5D71">
        <w:rPr>
          <w:rFonts w:ascii="Times New Roman" w:hAnsi="Times New Roman" w:cs="Times New Roman"/>
          <w:sz w:val="28"/>
          <w:szCs w:val="28"/>
        </w:rPr>
        <w:t>их заместители.</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К техническому руково</w:t>
      </w:r>
      <w:r w:rsidR="00B06A51">
        <w:rPr>
          <w:rFonts w:ascii="Times New Roman" w:hAnsi="Times New Roman" w:cs="Times New Roman"/>
          <w:sz w:val="28"/>
          <w:szCs w:val="28"/>
        </w:rPr>
        <w:t>дству работами в смене на участ</w:t>
      </w:r>
      <w:r w:rsidRPr="004B5D71">
        <w:rPr>
          <w:rFonts w:ascii="Times New Roman" w:hAnsi="Times New Roman" w:cs="Times New Roman"/>
          <w:sz w:val="28"/>
          <w:szCs w:val="28"/>
        </w:rPr>
        <w:t xml:space="preserve">ках объектов ведения дробления и сортировки горной массы, открытых горных работ без применения взрывчатых материалов допускаются лица при наличии высшего или среднего специального технического образования и окончивших соответствующие курсы переподготовки.   </w:t>
      </w:r>
    </w:p>
    <w:p w:rsidR="004B5D71" w:rsidRPr="004B5D71" w:rsidRDefault="004B5D71" w:rsidP="004B5D7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Лица, окончившие вы</w:t>
      </w:r>
      <w:r w:rsidR="00B06A51">
        <w:rPr>
          <w:rFonts w:ascii="Times New Roman" w:hAnsi="Times New Roman" w:cs="Times New Roman"/>
          <w:sz w:val="28"/>
          <w:szCs w:val="28"/>
        </w:rPr>
        <w:t>сшее или среднее  профессиональ</w:t>
      </w:r>
      <w:r w:rsidRPr="004B5D71">
        <w:rPr>
          <w:rFonts w:ascii="Times New Roman" w:hAnsi="Times New Roman" w:cs="Times New Roman"/>
          <w:sz w:val="28"/>
          <w:szCs w:val="28"/>
        </w:rPr>
        <w:t xml:space="preserve">ное  учебное заведение по специальности: «Открытые горные работы» для </w:t>
      </w:r>
      <w:r w:rsidR="00B06A51">
        <w:rPr>
          <w:rFonts w:ascii="Times New Roman" w:hAnsi="Times New Roman" w:cs="Times New Roman"/>
          <w:sz w:val="28"/>
          <w:szCs w:val="28"/>
        </w:rPr>
        <w:t>получения права технического ру</w:t>
      </w:r>
      <w:r w:rsidRPr="004B5D71">
        <w:rPr>
          <w:rFonts w:ascii="Times New Roman" w:hAnsi="Times New Roman" w:cs="Times New Roman"/>
          <w:sz w:val="28"/>
          <w:szCs w:val="28"/>
        </w:rPr>
        <w:t xml:space="preserve">ководства горными работами на объектах ведения </w:t>
      </w:r>
      <w:r w:rsidR="00B06A51">
        <w:rPr>
          <w:rFonts w:ascii="Times New Roman" w:hAnsi="Times New Roman" w:cs="Times New Roman"/>
          <w:sz w:val="28"/>
          <w:szCs w:val="28"/>
        </w:rPr>
        <w:t xml:space="preserve">    под</w:t>
      </w:r>
      <w:r w:rsidRPr="004B5D71">
        <w:rPr>
          <w:rFonts w:ascii="Times New Roman" w:hAnsi="Times New Roman" w:cs="Times New Roman"/>
          <w:sz w:val="28"/>
          <w:szCs w:val="28"/>
        </w:rPr>
        <w:t xml:space="preserve">земных горных работ должны пройти дополнительное обучение </w:t>
      </w:r>
      <w:r w:rsidR="00B06A51">
        <w:rPr>
          <w:rFonts w:ascii="Times New Roman" w:hAnsi="Times New Roman" w:cs="Times New Roman"/>
          <w:sz w:val="28"/>
          <w:szCs w:val="28"/>
        </w:rPr>
        <w:t xml:space="preserve">                         </w:t>
      </w:r>
      <w:r w:rsidRPr="004B5D71">
        <w:rPr>
          <w:rFonts w:ascii="Times New Roman" w:hAnsi="Times New Roman" w:cs="Times New Roman"/>
          <w:sz w:val="28"/>
          <w:szCs w:val="28"/>
        </w:rPr>
        <w:t>на соответствующих курсах переподготовки.</w:t>
      </w:r>
    </w:p>
    <w:p w:rsidR="004B5D71" w:rsidRDefault="004B5D71" w:rsidP="00B06A51">
      <w:pPr>
        <w:spacing w:line="360" w:lineRule="auto"/>
        <w:ind w:firstLine="567"/>
        <w:jc w:val="both"/>
        <w:rPr>
          <w:rFonts w:ascii="Times New Roman" w:hAnsi="Times New Roman" w:cs="Times New Roman"/>
          <w:sz w:val="28"/>
          <w:szCs w:val="28"/>
        </w:rPr>
      </w:pPr>
      <w:r w:rsidRPr="004B5D71">
        <w:rPr>
          <w:rFonts w:ascii="Times New Roman" w:hAnsi="Times New Roman" w:cs="Times New Roman"/>
          <w:sz w:val="28"/>
          <w:szCs w:val="28"/>
        </w:rPr>
        <w:t>Курсы дополнительной переподготовки, дающие право технического руководства горными работами должны проводиться учеб</w:t>
      </w:r>
      <w:r w:rsidR="00B06A51">
        <w:rPr>
          <w:rFonts w:ascii="Times New Roman" w:hAnsi="Times New Roman" w:cs="Times New Roman"/>
          <w:sz w:val="28"/>
          <w:szCs w:val="28"/>
        </w:rPr>
        <w:t>ными заведениями, имеющими соот</w:t>
      </w:r>
      <w:r w:rsidRPr="004B5D71">
        <w:rPr>
          <w:rFonts w:ascii="Times New Roman" w:hAnsi="Times New Roman" w:cs="Times New Roman"/>
          <w:sz w:val="28"/>
          <w:szCs w:val="28"/>
        </w:rPr>
        <w:t>ветствующие лицензии по специальным программам обучения, разрабо</w:t>
      </w:r>
      <w:r w:rsidR="00B06A51">
        <w:rPr>
          <w:rFonts w:ascii="Times New Roman" w:hAnsi="Times New Roman" w:cs="Times New Roman"/>
          <w:sz w:val="28"/>
          <w:szCs w:val="28"/>
        </w:rPr>
        <w:t>танным и утвержденным в установ</w:t>
      </w:r>
      <w:r w:rsidRPr="004B5D71">
        <w:rPr>
          <w:rFonts w:ascii="Times New Roman" w:hAnsi="Times New Roman" w:cs="Times New Roman"/>
          <w:sz w:val="28"/>
          <w:szCs w:val="28"/>
        </w:rPr>
        <w:t>ленном порядке</w:t>
      </w:r>
      <w:proofErr w:type="gramStart"/>
      <w:r w:rsidRPr="004B5D71">
        <w:rPr>
          <w:rFonts w:ascii="Times New Roman" w:hAnsi="Times New Roman" w:cs="Times New Roman"/>
          <w:sz w:val="28"/>
          <w:szCs w:val="28"/>
        </w:rPr>
        <w:t>.</w:t>
      </w:r>
      <w:r w:rsidR="00B06A51">
        <w:rPr>
          <w:rFonts w:ascii="Times New Roman" w:hAnsi="Times New Roman" w:cs="Times New Roman"/>
          <w:sz w:val="28"/>
          <w:szCs w:val="28"/>
        </w:rPr>
        <w:t>».</w:t>
      </w:r>
      <w:proofErr w:type="gramEnd"/>
    </w:p>
    <w:p w:rsidR="00B06A51" w:rsidRPr="00A86972" w:rsidRDefault="00A86972"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6A51" w:rsidRPr="00A86972">
        <w:rPr>
          <w:rFonts w:ascii="Times New Roman" w:hAnsi="Times New Roman" w:cs="Times New Roman"/>
          <w:sz w:val="28"/>
          <w:szCs w:val="28"/>
        </w:rPr>
        <w:t xml:space="preserve">Пункт 30 изложить в следующей редакции: </w:t>
      </w:r>
    </w:p>
    <w:p w:rsidR="00F94165" w:rsidRDefault="00B06A51" w:rsidP="00B06A5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06A51">
        <w:rPr>
          <w:rFonts w:ascii="Times New Roman" w:hAnsi="Times New Roman" w:cs="Times New Roman"/>
          <w:sz w:val="28"/>
          <w:szCs w:val="28"/>
        </w:rPr>
        <w:t xml:space="preserve">Рабочие, выполняющие работы повышенной опасности, перечень которых </w:t>
      </w:r>
      <w:r>
        <w:rPr>
          <w:rFonts w:ascii="Times New Roman" w:hAnsi="Times New Roman" w:cs="Times New Roman"/>
          <w:sz w:val="28"/>
          <w:szCs w:val="28"/>
        </w:rPr>
        <w:t xml:space="preserve">должен </w:t>
      </w:r>
      <w:r w:rsidRPr="00B06A51">
        <w:rPr>
          <w:rFonts w:ascii="Times New Roman" w:hAnsi="Times New Roman" w:cs="Times New Roman"/>
          <w:sz w:val="28"/>
          <w:szCs w:val="28"/>
        </w:rPr>
        <w:t>устанавливат</w:t>
      </w:r>
      <w:r>
        <w:rPr>
          <w:rFonts w:ascii="Times New Roman" w:hAnsi="Times New Roman" w:cs="Times New Roman"/>
          <w:sz w:val="28"/>
          <w:szCs w:val="28"/>
        </w:rPr>
        <w:t>ь</w:t>
      </w:r>
      <w:r w:rsidRPr="00B06A51">
        <w:rPr>
          <w:rFonts w:ascii="Times New Roman" w:hAnsi="Times New Roman" w:cs="Times New Roman"/>
          <w:sz w:val="28"/>
          <w:szCs w:val="28"/>
        </w:rPr>
        <w:t xml:space="preserve">ся руководителем организации, перед началом </w:t>
      </w:r>
      <w:r w:rsidRPr="00B06A51">
        <w:rPr>
          <w:rFonts w:ascii="Times New Roman" w:hAnsi="Times New Roman" w:cs="Times New Roman"/>
          <w:sz w:val="28"/>
          <w:szCs w:val="28"/>
        </w:rPr>
        <w:lastRenderedPageBreak/>
        <w:t>смен</w:t>
      </w:r>
      <w:r>
        <w:rPr>
          <w:rFonts w:ascii="Times New Roman" w:hAnsi="Times New Roman" w:cs="Times New Roman"/>
          <w:sz w:val="28"/>
          <w:szCs w:val="28"/>
        </w:rPr>
        <w:t>ы должны проходить</w:t>
      </w:r>
      <w:r w:rsidR="009E7491">
        <w:rPr>
          <w:rFonts w:ascii="Times New Roman" w:hAnsi="Times New Roman" w:cs="Times New Roman"/>
          <w:sz w:val="28"/>
          <w:szCs w:val="28"/>
        </w:rPr>
        <w:t xml:space="preserve"> </w:t>
      </w:r>
      <w:r w:rsidRPr="00B06A51">
        <w:rPr>
          <w:rFonts w:ascii="Times New Roman" w:hAnsi="Times New Roman" w:cs="Times New Roman"/>
          <w:sz w:val="28"/>
          <w:szCs w:val="28"/>
        </w:rPr>
        <w:t xml:space="preserve">медицинский осмотр (освидетельствование) </w:t>
      </w:r>
      <w:r w:rsidR="009E7491">
        <w:rPr>
          <w:rFonts w:ascii="Times New Roman" w:hAnsi="Times New Roman" w:cs="Times New Roman"/>
          <w:sz w:val="28"/>
          <w:szCs w:val="28"/>
        </w:rPr>
        <w:t xml:space="preserve">                  </w:t>
      </w:r>
      <w:r w:rsidRPr="00B06A51">
        <w:rPr>
          <w:rFonts w:ascii="Times New Roman" w:hAnsi="Times New Roman" w:cs="Times New Roman"/>
          <w:sz w:val="28"/>
          <w:szCs w:val="28"/>
        </w:rPr>
        <w:t>на состояние алкогольного и наркотического опьянения. По завершению рабочей смены медицинский осмотр (освидетельствование) необходимо проводить выборочно. Запрещается</w:t>
      </w:r>
      <w:r w:rsidR="009E7491">
        <w:rPr>
          <w:rFonts w:ascii="Times New Roman" w:hAnsi="Times New Roman" w:cs="Times New Roman"/>
          <w:sz w:val="28"/>
          <w:szCs w:val="28"/>
        </w:rPr>
        <w:t xml:space="preserve"> </w:t>
      </w:r>
      <w:r w:rsidRPr="00B06A51">
        <w:rPr>
          <w:rFonts w:ascii="Times New Roman" w:hAnsi="Times New Roman" w:cs="Times New Roman"/>
          <w:sz w:val="28"/>
          <w:szCs w:val="28"/>
        </w:rPr>
        <w:t>на территории объектов, на которых ведутся горные работы  и переработка полезных ископаемых</w:t>
      </w:r>
      <w:r w:rsidR="007F099C">
        <w:rPr>
          <w:rFonts w:ascii="Times New Roman" w:hAnsi="Times New Roman" w:cs="Times New Roman"/>
          <w:sz w:val="28"/>
          <w:szCs w:val="28"/>
        </w:rPr>
        <w:t xml:space="preserve">, </w:t>
      </w:r>
      <w:r w:rsidRPr="00B06A51">
        <w:rPr>
          <w:rFonts w:ascii="Times New Roman" w:hAnsi="Times New Roman" w:cs="Times New Roman"/>
          <w:sz w:val="28"/>
          <w:szCs w:val="28"/>
        </w:rPr>
        <w:t xml:space="preserve">допуск </w:t>
      </w:r>
      <w:r w:rsidR="009E7491">
        <w:rPr>
          <w:rFonts w:ascii="Times New Roman" w:hAnsi="Times New Roman" w:cs="Times New Roman"/>
          <w:sz w:val="28"/>
          <w:szCs w:val="28"/>
        </w:rPr>
        <w:t xml:space="preserve">                       </w:t>
      </w:r>
      <w:r w:rsidRPr="00B06A51">
        <w:rPr>
          <w:rFonts w:ascii="Times New Roman" w:hAnsi="Times New Roman" w:cs="Times New Roman"/>
          <w:sz w:val="28"/>
          <w:szCs w:val="28"/>
        </w:rPr>
        <w:t>к работе и пребывание лиц, находящихся</w:t>
      </w:r>
      <w:r w:rsidR="009E7491">
        <w:rPr>
          <w:rFonts w:ascii="Times New Roman" w:hAnsi="Times New Roman" w:cs="Times New Roman"/>
          <w:sz w:val="28"/>
          <w:szCs w:val="28"/>
        </w:rPr>
        <w:t xml:space="preserve"> </w:t>
      </w:r>
      <w:r w:rsidRPr="00B06A51">
        <w:rPr>
          <w:rFonts w:ascii="Times New Roman" w:hAnsi="Times New Roman" w:cs="Times New Roman"/>
          <w:sz w:val="28"/>
          <w:szCs w:val="28"/>
        </w:rPr>
        <w:t>в</w:t>
      </w:r>
      <w:r>
        <w:rPr>
          <w:rFonts w:ascii="Times New Roman" w:hAnsi="Times New Roman" w:cs="Times New Roman"/>
          <w:sz w:val="28"/>
          <w:szCs w:val="28"/>
        </w:rPr>
        <w:t xml:space="preserve"> </w:t>
      </w:r>
      <w:r w:rsidRPr="00B06A51">
        <w:rPr>
          <w:rFonts w:ascii="Times New Roman" w:hAnsi="Times New Roman" w:cs="Times New Roman"/>
          <w:sz w:val="28"/>
          <w:szCs w:val="28"/>
        </w:rPr>
        <w:t>состоянии алкогольн</w:t>
      </w:r>
      <w:r>
        <w:rPr>
          <w:rFonts w:ascii="Times New Roman" w:hAnsi="Times New Roman" w:cs="Times New Roman"/>
          <w:sz w:val="28"/>
          <w:szCs w:val="28"/>
        </w:rPr>
        <w:t>ого, наркотического или токсиче</w:t>
      </w:r>
      <w:r w:rsidRPr="00B06A51">
        <w:rPr>
          <w:rFonts w:ascii="Times New Roman" w:hAnsi="Times New Roman" w:cs="Times New Roman"/>
          <w:sz w:val="28"/>
          <w:szCs w:val="28"/>
        </w:rPr>
        <w:t>ского опьянения</w:t>
      </w:r>
      <w:proofErr w:type="gramStart"/>
      <w:r w:rsidRPr="00B06A51">
        <w:rPr>
          <w:rFonts w:ascii="Times New Roman" w:hAnsi="Times New Roman" w:cs="Times New Roman"/>
          <w:sz w:val="28"/>
          <w:szCs w:val="28"/>
        </w:rPr>
        <w:t>.</w:t>
      </w:r>
      <w:r>
        <w:rPr>
          <w:rFonts w:ascii="Times New Roman" w:hAnsi="Times New Roman" w:cs="Times New Roman"/>
          <w:sz w:val="28"/>
          <w:szCs w:val="28"/>
        </w:rPr>
        <w:t>».</w:t>
      </w:r>
      <w:proofErr w:type="gramEnd"/>
    </w:p>
    <w:p w:rsidR="007F099C" w:rsidRDefault="007F099C"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31:</w:t>
      </w:r>
    </w:p>
    <w:p w:rsidR="007F099C" w:rsidRDefault="007F099C" w:rsidP="00CA641D">
      <w:pPr>
        <w:pStyle w:val="af2"/>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последнем предложении после слова «инструктажа» союз </w:t>
      </w:r>
      <w:r w:rsidR="006F219D">
        <w:rPr>
          <w:rFonts w:ascii="Times New Roman" w:hAnsi="Times New Roman" w:cs="Times New Roman"/>
          <w:sz w:val="28"/>
          <w:szCs w:val="28"/>
        </w:rPr>
        <w:t xml:space="preserve">                  </w:t>
      </w:r>
      <w:r>
        <w:rPr>
          <w:rFonts w:ascii="Times New Roman" w:hAnsi="Times New Roman" w:cs="Times New Roman"/>
          <w:sz w:val="28"/>
          <w:szCs w:val="28"/>
        </w:rPr>
        <w:t>«и»</w:t>
      </w:r>
      <w:r w:rsidR="006F219D">
        <w:rPr>
          <w:rFonts w:ascii="Times New Roman" w:hAnsi="Times New Roman" w:cs="Times New Roman"/>
          <w:sz w:val="28"/>
          <w:szCs w:val="28"/>
        </w:rPr>
        <w:t xml:space="preserve"> </w:t>
      </w:r>
      <w:r>
        <w:rPr>
          <w:rFonts w:ascii="Times New Roman" w:hAnsi="Times New Roman" w:cs="Times New Roman"/>
          <w:sz w:val="28"/>
          <w:szCs w:val="28"/>
        </w:rPr>
        <w:t>заменить союз</w:t>
      </w:r>
      <w:r w:rsidR="006F219D">
        <w:rPr>
          <w:rFonts w:ascii="Times New Roman" w:hAnsi="Times New Roman" w:cs="Times New Roman"/>
          <w:sz w:val="28"/>
          <w:szCs w:val="28"/>
        </w:rPr>
        <w:t>ом</w:t>
      </w:r>
      <w:r>
        <w:rPr>
          <w:rFonts w:ascii="Times New Roman" w:hAnsi="Times New Roman" w:cs="Times New Roman"/>
          <w:sz w:val="28"/>
          <w:szCs w:val="28"/>
        </w:rPr>
        <w:t xml:space="preserve"> «или»; </w:t>
      </w:r>
    </w:p>
    <w:p w:rsidR="007F099C" w:rsidRPr="007F099C" w:rsidRDefault="007F099C" w:rsidP="00A86972">
      <w:pPr>
        <w:pStyle w:val="af2"/>
        <w:numPr>
          <w:ilvl w:val="0"/>
          <w:numId w:val="6"/>
        </w:numPr>
        <w:spacing w:line="360" w:lineRule="auto"/>
        <w:ind w:left="0" w:firstLine="567"/>
        <w:rPr>
          <w:rFonts w:ascii="Times New Roman" w:hAnsi="Times New Roman" w:cs="Times New Roman"/>
          <w:sz w:val="28"/>
          <w:szCs w:val="28"/>
        </w:rPr>
      </w:pPr>
      <w:r w:rsidRPr="007F099C">
        <w:rPr>
          <w:rFonts w:ascii="Times New Roman" w:hAnsi="Times New Roman" w:cs="Times New Roman"/>
          <w:sz w:val="28"/>
          <w:szCs w:val="28"/>
        </w:rPr>
        <w:t xml:space="preserve">дополнить </w:t>
      </w:r>
      <w:r>
        <w:rPr>
          <w:rFonts w:ascii="Times New Roman" w:hAnsi="Times New Roman" w:cs="Times New Roman"/>
          <w:sz w:val="28"/>
          <w:szCs w:val="28"/>
        </w:rPr>
        <w:t>абзац</w:t>
      </w:r>
      <w:r w:rsidR="00A86972">
        <w:rPr>
          <w:rFonts w:ascii="Times New Roman" w:hAnsi="Times New Roman" w:cs="Times New Roman"/>
          <w:sz w:val="28"/>
          <w:szCs w:val="28"/>
        </w:rPr>
        <w:t>ем</w:t>
      </w:r>
      <w:r w:rsidRPr="007F099C">
        <w:rPr>
          <w:rFonts w:ascii="Times New Roman" w:hAnsi="Times New Roman" w:cs="Times New Roman"/>
          <w:sz w:val="28"/>
          <w:szCs w:val="28"/>
        </w:rPr>
        <w:t xml:space="preserve"> следующего содержания: </w:t>
      </w:r>
    </w:p>
    <w:p w:rsidR="007F099C" w:rsidRPr="007F099C" w:rsidRDefault="006F219D" w:rsidP="007F099C">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7F099C" w:rsidRPr="007F099C">
        <w:rPr>
          <w:rFonts w:ascii="Times New Roman" w:hAnsi="Times New Roman" w:cs="Times New Roman"/>
          <w:sz w:val="28"/>
          <w:szCs w:val="28"/>
        </w:rPr>
        <w:t xml:space="preserve">В «Журнале инструктажа по безопасным приемам выполнения работ» должны быть предусмотрены следующие разделы для заполнения: </w:t>
      </w:r>
    </w:p>
    <w:p w:rsidR="007F099C" w:rsidRPr="007F099C" w:rsidRDefault="007F099C" w:rsidP="006F219D">
      <w:pPr>
        <w:pStyle w:val="af2"/>
        <w:spacing w:line="360" w:lineRule="auto"/>
        <w:ind w:left="0" w:firstLine="567"/>
        <w:jc w:val="both"/>
        <w:rPr>
          <w:rFonts w:ascii="Times New Roman" w:hAnsi="Times New Roman" w:cs="Times New Roman"/>
          <w:sz w:val="28"/>
          <w:szCs w:val="28"/>
        </w:rPr>
      </w:pPr>
      <w:r w:rsidRPr="007F099C">
        <w:rPr>
          <w:rFonts w:ascii="Times New Roman" w:hAnsi="Times New Roman" w:cs="Times New Roman"/>
          <w:sz w:val="28"/>
          <w:szCs w:val="28"/>
        </w:rPr>
        <w:t>- дата проведения инструктажа;</w:t>
      </w:r>
    </w:p>
    <w:p w:rsidR="007F099C" w:rsidRPr="007F099C" w:rsidRDefault="007F099C" w:rsidP="006F219D">
      <w:pPr>
        <w:pStyle w:val="af2"/>
        <w:spacing w:line="360" w:lineRule="auto"/>
        <w:ind w:left="0" w:firstLine="567"/>
        <w:jc w:val="both"/>
        <w:rPr>
          <w:rFonts w:ascii="Times New Roman" w:hAnsi="Times New Roman" w:cs="Times New Roman"/>
          <w:sz w:val="28"/>
          <w:szCs w:val="28"/>
        </w:rPr>
      </w:pPr>
      <w:r w:rsidRPr="007F099C">
        <w:rPr>
          <w:rFonts w:ascii="Times New Roman" w:hAnsi="Times New Roman" w:cs="Times New Roman"/>
          <w:sz w:val="28"/>
          <w:szCs w:val="28"/>
        </w:rPr>
        <w:t xml:space="preserve">- наименование программы инструктажа;  </w:t>
      </w:r>
    </w:p>
    <w:p w:rsidR="007F099C" w:rsidRPr="007F099C" w:rsidRDefault="007F099C" w:rsidP="006F219D">
      <w:pPr>
        <w:pStyle w:val="af2"/>
        <w:spacing w:line="360" w:lineRule="auto"/>
        <w:ind w:left="0" w:firstLine="567"/>
        <w:jc w:val="both"/>
        <w:rPr>
          <w:rFonts w:ascii="Times New Roman" w:hAnsi="Times New Roman" w:cs="Times New Roman"/>
          <w:sz w:val="28"/>
          <w:szCs w:val="28"/>
        </w:rPr>
      </w:pPr>
      <w:r w:rsidRPr="007F099C">
        <w:rPr>
          <w:rFonts w:ascii="Times New Roman" w:hAnsi="Times New Roman" w:cs="Times New Roman"/>
          <w:sz w:val="28"/>
          <w:szCs w:val="28"/>
        </w:rPr>
        <w:t xml:space="preserve">- ФИО и роспись </w:t>
      </w:r>
      <w:proofErr w:type="gramStart"/>
      <w:r w:rsidRPr="007F099C">
        <w:rPr>
          <w:rFonts w:ascii="Times New Roman" w:hAnsi="Times New Roman" w:cs="Times New Roman"/>
          <w:sz w:val="28"/>
          <w:szCs w:val="28"/>
        </w:rPr>
        <w:t>инструктируемого</w:t>
      </w:r>
      <w:proofErr w:type="gramEnd"/>
      <w:r w:rsidRPr="007F099C">
        <w:rPr>
          <w:rFonts w:ascii="Times New Roman" w:hAnsi="Times New Roman" w:cs="Times New Roman"/>
          <w:sz w:val="28"/>
          <w:szCs w:val="28"/>
        </w:rPr>
        <w:t>;</w:t>
      </w:r>
    </w:p>
    <w:p w:rsidR="006F219D" w:rsidRDefault="007F099C" w:rsidP="006F219D">
      <w:pPr>
        <w:pStyle w:val="af2"/>
        <w:spacing w:line="360" w:lineRule="auto"/>
        <w:ind w:left="0" w:firstLine="567"/>
        <w:jc w:val="both"/>
        <w:rPr>
          <w:rFonts w:ascii="Times New Roman" w:hAnsi="Times New Roman" w:cs="Times New Roman"/>
          <w:sz w:val="28"/>
          <w:szCs w:val="28"/>
        </w:rPr>
      </w:pPr>
      <w:r w:rsidRPr="007F099C">
        <w:rPr>
          <w:rFonts w:ascii="Times New Roman" w:hAnsi="Times New Roman" w:cs="Times New Roman"/>
          <w:sz w:val="28"/>
          <w:szCs w:val="28"/>
        </w:rPr>
        <w:t>- ФИО и лица проводившего инструктаж</w:t>
      </w:r>
      <w:proofErr w:type="gramStart"/>
      <w:r w:rsidRPr="007F099C">
        <w:rPr>
          <w:rFonts w:ascii="Times New Roman" w:hAnsi="Times New Roman" w:cs="Times New Roman"/>
          <w:sz w:val="28"/>
          <w:szCs w:val="28"/>
        </w:rPr>
        <w:t>.</w:t>
      </w:r>
      <w:r w:rsidR="006F219D">
        <w:rPr>
          <w:rFonts w:ascii="Times New Roman" w:hAnsi="Times New Roman" w:cs="Times New Roman"/>
          <w:sz w:val="28"/>
          <w:szCs w:val="28"/>
        </w:rPr>
        <w:t>».</w:t>
      </w:r>
      <w:proofErr w:type="gramEnd"/>
    </w:p>
    <w:p w:rsidR="006F219D" w:rsidRPr="006F219D" w:rsidRDefault="006F219D"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F219D">
        <w:rPr>
          <w:rFonts w:ascii="Times New Roman" w:hAnsi="Times New Roman" w:cs="Times New Roman"/>
          <w:sz w:val="28"/>
          <w:szCs w:val="28"/>
        </w:rPr>
        <w:t>Пункт 32 изложить в следующей редакции:</w:t>
      </w:r>
    </w:p>
    <w:p w:rsidR="006F219D" w:rsidRDefault="006F219D" w:rsidP="006F219D">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6F219D">
        <w:rPr>
          <w:rFonts w:ascii="Times New Roman" w:hAnsi="Times New Roman" w:cs="Times New Roman"/>
          <w:sz w:val="28"/>
          <w:szCs w:val="28"/>
        </w:rPr>
        <w:t>Рабочие и специалисты должны быть обеспечены и обязаны пользоваться специальной одеждой, специальной обувью,</w:t>
      </w:r>
      <w:r w:rsidRPr="006F219D">
        <w:t xml:space="preserve"> </w:t>
      </w:r>
      <w:r w:rsidRPr="006F219D">
        <w:rPr>
          <w:rFonts w:ascii="Times New Roman" w:hAnsi="Times New Roman" w:cs="Times New Roman"/>
          <w:sz w:val="28"/>
          <w:szCs w:val="28"/>
        </w:rPr>
        <w:t>исправными средствами индивидуальной защиты</w:t>
      </w:r>
      <w:r>
        <w:rPr>
          <w:rFonts w:ascii="Times New Roman" w:hAnsi="Times New Roman" w:cs="Times New Roman"/>
          <w:sz w:val="28"/>
          <w:szCs w:val="28"/>
        </w:rPr>
        <w:t xml:space="preserve">, </w:t>
      </w:r>
      <w:r w:rsidRPr="006F219D">
        <w:rPr>
          <w:rFonts w:ascii="Times New Roman" w:hAnsi="Times New Roman" w:cs="Times New Roman"/>
          <w:sz w:val="28"/>
          <w:szCs w:val="28"/>
        </w:rPr>
        <w:t xml:space="preserve">обеспечивающими защиту головы, органов дыхания, зрения и слуха, соответствующими их профессии </w:t>
      </w:r>
      <w:r>
        <w:rPr>
          <w:rFonts w:ascii="Times New Roman" w:hAnsi="Times New Roman" w:cs="Times New Roman"/>
          <w:sz w:val="28"/>
          <w:szCs w:val="28"/>
        </w:rPr>
        <w:t xml:space="preserve">                           </w:t>
      </w:r>
      <w:r w:rsidRPr="006F219D">
        <w:rPr>
          <w:rFonts w:ascii="Times New Roman" w:hAnsi="Times New Roman" w:cs="Times New Roman"/>
          <w:sz w:val="28"/>
          <w:szCs w:val="28"/>
        </w:rPr>
        <w:t>и условиям работы, согласно установленным</w:t>
      </w:r>
      <w:r w:rsidRPr="006F219D">
        <w:t xml:space="preserve"> </w:t>
      </w:r>
      <w:r w:rsidRPr="006F219D">
        <w:rPr>
          <w:rFonts w:ascii="Times New Roman" w:hAnsi="Times New Roman" w:cs="Times New Roman"/>
          <w:sz w:val="28"/>
          <w:szCs w:val="28"/>
        </w:rPr>
        <w:t>нормам.  Лица, не состоящие</w:t>
      </w:r>
      <w:r>
        <w:rPr>
          <w:rFonts w:ascii="Times New Roman" w:hAnsi="Times New Roman" w:cs="Times New Roman"/>
          <w:sz w:val="28"/>
          <w:szCs w:val="28"/>
        </w:rPr>
        <w:t xml:space="preserve">                </w:t>
      </w:r>
      <w:r w:rsidRPr="006F219D">
        <w:rPr>
          <w:rFonts w:ascii="Times New Roman" w:hAnsi="Times New Roman" w:cs="Times New Roman"/>
          <w:sz w:val="28"/>
          <w:szCs w:val="28"/>
        </w:rPr>
        <w:t xml:space="preserve"> в штате объекта ведения горных работ, переработки полезных ископаемых, но имеющие необходимость в его посещении, должны быть</w:t>
      </w:r>
      <w:r w:rsidRPr="006F219D">
        <w:t xml:space="preserve"> </w:t>
      </w:r>
      <w:r w:rsidRPr="006F219D">
        <w:rPr>
          <w:rFonts w:ascii="Times New Roman" w:hAnsi="Times New Roman" w:cs="Times New Roman"/>
          <w:sz w:val="28"/>
          <w:szCs w:val="28"/>
        </w:rPr>
        <w:t>обеспечены средствами индивидуальными защиты</w:t>
      </w:r>
      <w:proofErr w:type="gramStart"/>
      <w:r w:rsidRPr="006F219D">
        <w:rPr>
          <w:rFonts w:ascii="Times New Roman" w:hAnsi="Times New Roman" w:cs="Times New Roman"/>
          <w:sz w:val="28"/>
          <w:szCs w:val="28"/>
        </w:rPr>
        <w:t>.</w:t>
      </w:r>
      <w:r w:rsidR="00A86972">
        <w:rPr>
          <w:rFonts w:ascii="Times New Roman" w:hAnsi="Times New Roman" w:cs="Times New Roman"/>
          <w:sz w:val="28"/>
          <w:szCs w:val="28"/>
        </w:rPr>
        <w:t>».</w:t>
      </w:r>
      <w:proofErr w:type="gramEnd"/>
    </w:p>
    <w:p w:rsidR="00C250A6" w:rsidRDefault="006F219D"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250A6">
        <w:rPr>
          <w:rFonts w:ascii="Times New Roman" w:hAnsi="Times New Roman" w:cs="Times New Roman"/>
          <w:sz w:val="28"/>
          <w:szCs w:val="28"/>
        </w:rPr>
        <w:t>П</w:t>
      </w:r>
      <w:r>
        <w:rPr>
          <w:rFonts w:ascii="Times New Roman" w:hAnsi="Times New Roman" w:cs="Times New Roman"/>
          <w:sz w:val="28"/>
          <w:szCs w:val="28"/>
        </w:rPr>
        <w:t>ункт 33</w:t>
      </w:r>
      <w:r w:rsidR="00C250A6">
        <w:rPr>
          <w:rFonts w:ascii="Times New Roman" w:hAnsi="Times New Roman" w:cs="Times New Roman"/>
          <w:sz w:val="28"/>
          <w:szCs w:val="28"/>
        </w:rPr>
        <w:t xml:space="preserve"> изложить в следующей редакции</w:t>
      </w:r>
      <w:r>
        <w:rPr>
          <w:rFonts w:ascii="Times New Roman" w:hAnsi="Times New Roman" w:cs="Times New Roman"/>
          <w:sz w:val="28"/>
          <w:szCs w:val="28"/>
        </w:rPr>
        <w:t xml:space="preserve">: </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«Рабочие, занятые на работах, выполнение которых предусматривает совмещение профессий, должны быть обучены безопасным приемам труда               и проинструктированы по всем видам совмещенных работ.</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lastRenderedPageBreak/>
        <w:t xml:space="preserve">Обслуживание машин и механизмов, управление которыми связано                    с оперативным включением и отключением электроустановок, должно осуществляться </w:t>
      </w:r>
      <w:proofErr w:type="spellStart"/>
      <w:r w:rsidRPr="00C250A6">
        <w:rPr>
          <w:rFonts w:ascii="Times New Roman" w:hAnsi="Times New Roman" w:cs="Times New Roman"/>
          <w:sz w:val="28"/>
          <w:szCs w:val="28"/>
        </w:rPr>
        <w:t>электротехнологическим</w:t>
      </w:r>
      <w:proofErr w:type="spellEnd"/>
      <w:r w:rsidRPr="00C250A6">
        <w:rPr>
          <w:rFonts w:ascii="Times New Roman" w:hAnsi="Times New Roman" w:cs="Times New Roman"/>
          <w:sz w:val="28"/>
          <w:szCs w:val="28"/>
        </w:rPr>
        <w:t xml:space="preserve"> персоналом, имеющим соответствующую группу по электробезопасности, дающую право персоналу по наряду (распоряжению) с записью в оперативном журнале производить оперативные переключения кабельных </w:t>
      </w:r>
      <w:proofErr w:type="gramStart"/>
      <w:r w:rsidRPr="00C250A6">
        <w:rPr>
          <w:rFonts w:ascii="Times New Roman" w:hAnsi="Times New Roman" w:cs="Times New Roman"/>
          <w:sz w:val="28"/>
          <w:szCs w:val="28"/>
        </w:rPr>
        <w:t>линий</w:t>
      </w:r>
      <w:proofErr w:type="gramEnd"/>
      <w:r w:rsidRPr="00C250A6">
        <w:rPr>
          <w:rFonts w:ascii="Times New Roman" w:hAnsi="Times New Roman" w:cs="Times New Roman"/>
          <w:sz w:val="28"/>
          <w:szCs w:val="28"/>
        </w:rPr>
        <w:t xml:space="preserve"> в пределах закрепленного                   за ним горного оборудования и его </w:t>
      </w:r>
      <w:proofErr w:type="spellStart"/>
      <w:r w:rsidRPr="00C250A6">
        <w:rPr>
          <w:rFonts w:ascii="Times New Roman" w:hAnsi="Times New Roman" w:cs="Times New Roman"/>
          <w:sz w:val="28"/>
          <w:szCs w:val="28"/>
        </w:rPr>
        <w:t>приключательного</w:t>
      </w:r>
      <w:proofErr w:type="spellEnd"/>
      <w:r w:rsidRPr="00C250A6">
        <w:rPr>
          <w:rFonts w:ascii="Times New Roman" w:hAnsi="Times New Roman" w:cs="Times New Roman"/>
          <w:sz w:val="28"/>
          <w:szCs w:val="28"/>
        </w:rPr>
        <w:t xml:space="preserve"> пункта.</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В «Оперативном журнале» должны быть предусмотрены следующие разделы для заполнения:</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 xml:space="preserve">- дата и время; </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 xml:space="preserve">- содержание сообщений в течение смены; </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 xml:space="preserve">- ФИО и роспись лиц сдавших и принявших смену; </w:t>
      </w:r>
    </w:p>
    <w:p w:rsidR="00C250A6" w:rsidRPr="00C250A6" w:rsidRDefault="00C250A6" w:rsidP="00C250A6">
      <w:pPr>
        <w:spacing w:line="360" w:lineRule="auto"/>
        <w:ind w:firstLine="567"/>
        <w:jc w:val="both"/>
        <w:rPr>
          <w:rFonts w:ascii="Times New Roman" w:hAnsi="Times New Roman" w:cs="Times New Roman"/>
          <w:sz w:val="28"/>
          <w:szCs w:val="28"/>
        </w:rPr>
      </w:pPr>
      <w:r w:rsidRPr="00C250A6">
        <w:rPr>
          <w:rFonts w:ascii="Times New Roman" w:hAnsi="Times New Roman" w:cs="Times New Roman"/>
          <w:sz w:val="28"/>
          <w:szCs w:val="28"/>
        </w:rPr>
        <w:t>- примечание</w:t>
      </w:r>
      <w:proofErr w:type="gramStart"/>
      <w:r w:rsidRPr="00C250A6">
        <w:rPr>
          <w:rFonts w:ascii="Times New Roman" w:hAnsi="Times New Roman" w:cs="Times New Roman"/>
          <w:sz w:val="28"/>
          <w:szCs w:val="28"/>
        </w:rPr>
        <w:t>.».</w:t>
      </w:r>
      <w:proofErr w:type="gramEnd"/>
    </w:p>
    <w:p w:rsidR="00C250A6" w:rsidRDefault="00C250A6" w:rsidP="00A86972">
      <w:pPr>
        <w:pStyle w:val="af2"/>
        <w:numPr>
          <w:ilvl w:val="0"/>
          <w:numId w:val="2"/>
        </w:numPr>
        <w:tabs>
          <w:tab w:val="left" w:pos="567"/>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пункте 34:</w:t>
      </w:r>
    </w:p>
    <w:p w:rsidR="00C250A6" w:rsidRDefault="00B77BB4" w:rsidP="00CA641D">
      <w:pPr>
        <w:pStyle w:val="af2"/>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предлог «с» исключить;</w:t>
      </w:r>
    </w:p>
    <w:p w:rsidR="00B77BB4" w:rsidRDefault="00B77BB4" w:rsidP="00CA641D">
      <w:pPr>
        <w:pStyle w:val="af2"/>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«работниками» заменить словом «работникам».</w:t>
      </w:r>
    </w:p>
    <w:p w:rsidR="00472691" w:rsidRDefault="00472691" w:rsidP="00A86972">
      <w:pPr>
        <w:pStyle w:val="af2"/>
        <w:numPr>
          <w:ilvl w:val="0"/>
          <w:numId w:val="2"/>
        </w:numPr>
        <w:spacing w:line="360" w:lineRule="auto"/>
        <w:ind w:left="567" w:firstLine="0"/>
        <w:rPr>
          <w:rFonts w:ascii="Times New Roman" w:hAnsi="Times New Roman" w:cs="Times New Roman"/>
          <w:sz w:val="28"/>
          <w:szCs w:val="28"/>
        </w:rPr>
      </w:pPr>
      <w:r w:rsidRPr="00472691">
        <w:rPr>
          <w:rFonts w:ascii="Times New Roman" w:hAnsi="Times New Roman" w:cs="Times New Roman"/>
          <w:sz w:val="28"/>
          <w:szCs w:val="28"/>
        </w:rPr>
        <w:t xml:space="preserve"> Пункт 3</w:t>
      </w:r>
      <w:r>
        <w:rPr>
          <w:rFonts w:ascii="Times New Roman" w:hAnsi="Times New Roman" w:cs="Times New Roman"/>
          <w:sz w:val="28"/>
          <w:szCs w:val="28"/>
        </w:rPr>
        <w:t>5</w:t>
      </w:r>
      <w:r w:rsidRPr="00472691">
        <w:rPr>
          <w:rFonts w:ascii="Times New Roman" w:hAnsi="Times New Roman" w:cs="Times New Roman"/>
          <w:sz w:val="28"/>
          <w:szCs w:val="28"/>
        </w:rPr>
        <w:t xml:space="preserve"> изложить в следующей редакции: </w:t>
      </w:r>
    </w:p>
    <w:p w:rsidR="00472691" w:rsidRDefault="00472691" w:rsidP="00472691">
      <w:pPr>
        <w:spacing w:line="360" w:lineRule="auto"/>
        <w:ind w:firstLine="567"/>
        <w:jc w:val="both"/>
        <w:rPr>
          <w:rFonts w:ascii="Times New Roman" w:hAnsi="Times New Roman" w:cs="Times New Roman"/>
          <w:sz w:val="28"/>
          <w:szCs w:val="28"/>
        </w:rPr>
      </w:pPr>
      <w:r w:rsidRPr="00472691">
        <w:rPr>
          <w:rFonts w:ascii="Times New Roman" w:hAnsi="Times New Roman" w:cs="Times New Roman"/>
          <w:sz w:val="28"/>
          <w:szCs w:val="28"/>
        </w:rPr>
        <w:t xml:space="preserve">«Производство работ должно выполняться на основании наряда, выдаваемого под роспись исполнителю работ (в том числе составленного </w:t>
      </w:r>
      <w:r>
        <w:rPr>
          <w:rFonts w:ascii="Times New Roman" w:hAnsi="Times New Roman" w:cs="Times New Roman"/>
          <w:sz w:val="28"/>
          <w:szCs w:val="28"/>
        </w:rPr>
        <w:t xml:space="preserve">                 </w:t>
      </w:r>
      <w:r w:rsidRPr="00472691">
        <w:rPr>
          <w:rFonts w:ascii="Times New Roman" w:hAnsi="Times New Roman" w:cs="Times New Roman"/>
          <w:sz w:val="28"/>
          <w:szCs w:val="28"/>
        </w:rPr>
        <w:t xml:space="preserve">в электронном виде), в соответствии с Положением о нарядной системе, которое должно быть разработано в каждой организации и утверждено </w:t>
      </w:r>
      <w:r>
        <w:rPr>
          <w:rFonts w:ascii="Times New Roman" w:hAnsi="Times New Roman" w:cs="Times New Roman"/>
          <w:sz w:val="28"/>
          <w:szCs w:val="28"/>
        </w:rPr>
        <w:t xml:space="preserve">                   </w:t>
      </w:r>
      <w:r w:rsidRPr="00472691">
        <w:rPr>
          <w:rFonts w:ascii="Times New Roman" w:hAnsi="Times New Roman" w:cs="Times New Roman"/>
          <w:sz w:val="28"/>
          <w:szCs w:val="28"/>
        </w:rPr>
        <w:t>ее руководителем.</w:t>
      </w:r>
      <w:r>
        <w:rPr>
          <w:rFonts w:ascii="Times New Roman" w:hAnsi="Times New Roman" w:cs="Times New Roman"/>
          <w:sz w:val="28"/>
          <w:szCs w:val="28"/>
        </w:rPr>
        <w:t xml:space="preserve"> </w:t>
      </w:r>
      <w:r w:rsidRPr="00472691">
        <w:rPr>
          <w:rFonts w:ascii="Times New Roman" w:hAnsi="Times New Roman" w:cs="Times New Roman"/>
          <w:sz w:val="28"/>
          <w:szCs w:val="28"/>
        </w:rPr>
        <w:t xml:space="preserve">Наряд на выполнение работ выдается должностным лицом, в соответствии с  установленными полномочиями. Положение </w:t>
      </w:r>
      <w:r>
        <w:rPr>
          <w:rFonts w:ascii="Times New Roman" w:hAnsi="Times New Roman" w:cs="Times New Roman"/>
          <w:sz w:val="28"/>
          <w:szCs w:val="28"/>
        </w:rPr>
        <w:t xml:space="preserve">                       </w:t>
      </w:r>
      <w:r w:rsidRPr="00472691">
        <w:rPr>
          <w:rFonts w:ascii="Times New Roman" w:hAnsi="Times New Roman" w:cs="Times New Roman"/>
          <w:sz w:val="28"/>
          <w:szCs w:val="28"/>
        </w:rPr>
        <w:t xml:space="preserve">о нарядной системе должно содержать порядок выдачи (выполнения, завершения) наряда на смену и форму журнала (книги) выдачи наряда. Форма журнала (книги) выдачи наряда должна содержать разделы (графы) </w:t>
      </w:r>
      <w:r>
        <w:rPr>
          <w:rFonts w:ascii="Times New Roman" w:hAnsi="Times New Roman" w:cs="Times New Roman"/>
          <w:sz w:val="28"/>
          <w:szCs w:val="28"/>
        </w:rPr>
        <w:t xml:space="preserve">               </w:t>
      </w:r>
      <w:r w:rsidRPr="00472691">
        <w:rPr>
          <w:rFonts w:ascii="Times New Roman" w:hAnsi="Times New Roman" w:cs="Times New Roman"/>
          <w:sz w:val="28"/>
          <w:szCs w:val="28"/>
        </w:rPr>
        <w:t>о месте, виде и времени начала и окончании работ,  мерах по безопасному проведению конкретного вида работ, состояние мест работы на конец предыдущей смены.</w:t>
      </w:r>
    </w:p>
    <w:p w:rsidR="00472691" w:rsidRPr="00472691" w:rsidRDefault="00472691" w:rsidP="00472691">
      <w:pPr>
        <w:spacing w:line="360" w:lineRule="auto"/>
        <w:ind w:firstLine="567"/>
        <w:jc w:val="both"/>
        <w:rPr>
          <w:rFonts w:ascii="Times New Roman" w:hAnsi="Times New Roman" w:cs="Times New Roman"/>
          <w:sz w:val="28"/>
          <w:szCs w:val="28"/>
        </w:rPr>
      </w:pPr>
      <w:r w:rsidRPr="00472691">
        <w:rPr>
          <w:rFonts w:ascii="Times New Roman" w:hAnsi="Times New Roman" w:cs="Times New Roman"/>
          <w:sz w:val="28"/>
          <w:szCs w:val="28"/>
        </w:rPr>
        <w:lastRenderedPageBreak/>
        <w:t xml:space="preserve">Запрещается выдавать наряд на производство работ в места, в которых имеются нарушения требований безопасности, кроме выполнения работ </w:t>
      </w:r>
      <w:r>
        <w:rPr>
          <w:rFonts w:ascii="Times New Roman" w:hAnsi="Times New Roman" w:cs="Times New Roman"/>
          <w:sz w:val="28"/>
          <w:szCs w:val="28"/>
        </w:rPr>
        <w:t xml:space="preserve">                 </w:t>
      </w:r>
      <w:r w:rsidRPr="00472691">
        <w:rPr>
          <w:rFonts w:ascii="Times New Roman" w:hAnsi="Times New Roman" w:cs="Times New Roman"/>
          <w:sz w:val="28"/>
          <w:szCs w:val="28"/>
        </w:rPr>
        <w:t>по их устранению.</w:t>
      </w:r>
    </w:p>
    <w:p w:rsidR="00472691" w:rsidRDefault="00472691" w:rsidP="00472691">
      <w:pPr>
        <w:spacing w:line="360" w:lineRule="auto"/>
        <w:ind w:firstLine="567"/>
        <w:jc w:val="both"/>
        <w:rPr>
          <w:rFonts w:ascii="Times New Roman" w:hAnsi="Times New Roman" w:cs="Times New Roman"/>
          <w:sz w:val="28"/>
          <w:szCs w:val="28"/>
        </w:rPr>
      </w:pPr>
      <w:r w:rsidRPr="00472691">
        <w:rPr>
          <w:rFonts w:ascii="Times New Roman" w:hAnsi="Times New Roman" w:cs="Times New Roman"/>
          <w:sz w:val="28"/>
          <w:szCs w:val="28"/>
        </w:rPr>
        <w:t>На каждом объекте ведения горных работ и переработки полезных ископаемых должен быть определен перечень видов работ, к которым предъявляются повышенные требования безопасности, утвержденный техническим руководителем организации.  Выполнение работ, к которым предъявляются повышенные требования безопасности, должно выполняться по наряду - допуску и под непосредственным руководством лица технического надзора</w:t>
      </w:r>
      <w:proofErr w:type="gramStart"/>
      <w:r w:rsidRPr="00472691">
        <w:rPr>
          <w:rFonts w:ascii="Times New Roman" w:hAnsi="Times New Roman" w:cs="Times New Roman"/>
          <w:sz w:val="28"/>
          <w:szCs w:val="28"/>
        </w:rPr>
        <w:t>.</w:t>
      </w:r>
      <w:r>
        <w:rPr>
          <w:rFonts w:ascii="Times New Roman" w:hAnsi="Times New Roman" w:cs="Times New Roman"/>
          <w:sz w:val="28"/>
          <w:szCs w:val="28"/>
        </w:rPr>
        <w:t>».</w:t>
      </w:r>
      <w:proofErr w:type="gramEnd"/>
    </w:p>
    <w:p w:rsidR="00472691" w:rsidRDefault="00472691"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864A0" w:rsidRPr="00472691">
        <w:rPr>
          <w:rFonts w:ascii="Times New Roman" w:hAnsi="Times New Roman" w:cs="Times New Roman"/>
          <w:sz w:val="28"/>
          <w:szCs w:val="28"/>
        </w:rPr>
        <w:t>Пункт 3</w:t>
      </w:r>
      <w:r w:rsidR="005864A0">
        <w:rPr>
          <w:rFonts w:ascii="Times New Roman" w:hAnsi="Times New Roman" w:cs="Times New Roman"/>
          <w:sz w:val="28"/>
          <w:szCs w:val="28"/>
        </w:rPr>
        <w:t>7</w:t>
      </w:r>
      <w:r w:rsidR="005864A0" w:rsidRPr="00472691">
        <w:rPr>
          <w:rFonts w:ascii="Times New Roman" w:hAnsi="Times New Roman" w:cs="Times New Roman"/>
          <w:sz w:val="28"/>
          <w:szCs w:val="28"/>
        </w:rPr>
        <w:t xml:space="preserve"> изложить в следующей редакции:</w:t>
      </w:r>
    </w:p>
    <w:p w:rsidR="005864A0" w:rsidRDefault="005864A0" w:rsidP="005456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864A0">
        <w:rPr>
          <w:rFonts w:ascii="Times New Roman" w:hAnsi="Times New Roman" w:cs="Times New Roman"/>
          <w:sz w:val="28"/>
          <w:szCs w:val="28"/>
        </w:rPr>
        <w:t>Каждое рабочее место в течение смены должно осматриваться</w:t>
      </w:r>
      <w:r w:rsidR="00545609" w:rsidRPr="00545609">
        <w:t xml:space="preserve"> </w:t>
      </w:r>
      <w:r w:rsidR="00545609" w:rsidRPr="00545609">
        <w:rPr>
          <w:rFonts w:ascii="Times New Roman" w:hAnsi="Times New Roman" w:cs="Times New Roman"/>
          <w:sz w:val="28"/>
          <w:szCs w:val="28"/>
        </w:rPr>
        <w:t>лицом технического надзора, который обязан не допускать производство работ при наличии нарушений требований безопасности</w:t>
      </w:r>
      <w:proofErr w:type="gramStart"/>
      <w:r w:rsidR="00545609">
        <w:rPr>
          <w:rFonts w:ascii="Times New Roman" w:hAnsi="Times New Roman" w:cs="Times New Roman"/>
          <w:sz w:val="28"/>
          <w:szCs w:val="28"/>
        </w:rPr>
        <w:t>.».</w:t>
      </w:r>
      <w:proofErr w:type="gramEnd"/>
    </w:p>
    <w:p w:rsidR="00545609" w:rsidRDefault="00545609"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72691">
        <w:rPr>
          <w:rFonts w:ascii="Times New Roman" w:hAnsi="Times New Roman" w:cs="Times New Roman"/>
          <w:sz w:val="28"/>
          <w:szCs w:val="28"/>
        </w:rPr>
        <w:t xml:space="preserve">Пункт </w:t>
      </w:r>
      <w:r>
        <w:rPr>
          <w:rFonts w:ascii="Times New Roman" w:hAnsi="Times New Roman" w:cs="Times New Roman"/>
          <w:sz w:val="28"/>
          <w:szCs w:val="28"/>
        </w:rPr>
        <w:t>42</w:t>
      </w:r>
      <w:r w:rsidRPr="00472691">
        <w:rPr>
          <w:rFonts w:ascii="Times New Roman" w:hAnsi="Times New Roman" w:cs="Times New Roman"/>
          <w:sz w:val="28"/>
          <w:szCs w:val="28"/>
        </w:rPr>
        <w:t xml:space="preserve"> изложить в следующей редакции:</w:t>
      </w:r>
    </w:p>
    <w:p w:rsidR="00545609" w:rsidRPr="00545609" w:rsidRDefault="00545609" w:rsidP="005456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45609">
        <w:rPr>
          <w:rFonts w:ascii="Times New Roman" w:hAnsi="Times New Roman" w:cs="Times New Roman"/>
          <w:sz w:val="28"/>
          <w:szCs w:val="28"/>
        </w:rPr>
        <w:t>Допуск и пребывание на территории объекта (производственные здания, сооружения, горные выработки) работников сторонних организаций и иных лиц, не состоящих в трудовых отношениях с эксплуатирующей организацией, должен быть организован в соответствии с порядком</w:t>
      </w:r>
      <w:r>
        <w:rPr>
          <w:rFonts w:ascii="Times New Roman" w:hAnsi="Times New Roman" w:cs="Times New Roman"/>
          <w:sz w:val="28"/>
          <w:szCs w:val="28"/>
        </w:rPr>
        <w:t>,</w:t>
      </w:r>
      <w:r w:rsidRPr="00545609">
        <w:rPr>
          <w:rFonts w:ascii="Times New Roman" w:hAnsi="Times New Roman" w:cs="Times New Roman"/>
          <w:sz w:val="28"/>
          <w:szCs w:val="28"/>
        </w:rPr>
        <w:t xml:space="preserve"> утвержденным руководителем организации.</w:t>
      </w:r>
    </w:p>
    <w:p w:rsidR="00545609" w:rsidRPr="00545609" w:rsidRDefault="00545609" w:rsidP="00545609">
      <w:pPr>
        <w:spacing w:line="360" w:lineRule="auto"/>
        <w:ind w:firstLine="567"/>
        <w:jc w:val="both"/>
        <w:rPr>
          <w:rFonts w:ascii="Times New Roman" w:hAnsi="Times New Roman" w:cs="Times New Roman"/>
          <w:sz w:val="28"/>
          <w:szCs w:val="28"/>
        </w:rPr>
      </w:pPr>
      <w:r w:rsidRPr="00545609">
        <w:rPr>
          <w:rFonts w:ascii="Times New Roman" w:hAnsi="Times New Roman" w:cs="Times New Roman"/>
          <w:sz w:val="28"/>
          <w:szCs w:val="28"/>
        </w:rPr>
        <w:t>Перед допуском все посещающие территорию объекта, лица должны пройти инструктаж по применению средств индивидуальной защиты, соблюдению требований безопасности и расположению запасных выходов. Инструктаж проводится специально назначенным работником по Программе</w:t>
      </w:r>
      <w:r>
        <w:rPr>
          <w:rFonts w:ascii="Times New Roman" w:hAnsi="Times New Roman" w:cs="Times New Roman"/>
          <w:sz w:val="28"/>
          <w:szCs w:val="28"/>
        </w:rPr>
        <w:t>,</w:t>
      </w:r>
      <w:r w:rsidRPr="00545609">
        <w:rPr>
          <w:rFonts w:ascii="Times New Roman" w:hAnsi="Times New Roman" w:cs="Times New Roman"/>
          <w:sz w:val="28"/>
          <w:szCs w:val="28"/>
        </w:rPr>
        <w:t xml:space="preserve"> разработанной и утвержденной техническим руководителем организации.</w:t>
      </w:r>
    </w:p>
    <w:p w:rsidR="00545609" w:rsidRDefault="00545609" w:rsidP="00545609">
      <w:pPr>
        <w:spacing w:line="360" w:lineRule="auto"/>
        <w:ind w:firstLine="567"/>
        <w:jc w:val="both"/>
        <w:rPr>
          <w:rFonts w:ascii="Times New Roman" w:hAnsi="Times New Roman" w:cs="Times New Roman"/>
          <w:sz w:val="28"/>
          <w:szCs w:val="28"/>
        </w:rPr>
      </w:pPr>
      <w:r w:rsidRPr="00545609">
        <w:rPr>
          <w:rFonts w:ascii="Times New Roman" w:hAnsi="Times New Roman" w:cs="Times New Roman"/>
          <w:sz w:val="28"/>
          <w:szCs w:val="28"/>
        </w:rPr>
        <w:t>Лица, не состоящие в трудовых отношениях с эксплуатирующей организацией (за исключением работников сторонних организаций, выполняющих работы на объекте в соответствии с договором) должны сопровождаться работниками, назначенными распорядительным документом по организации</w:t>
      </w:r>
      <w:proofErr w:type="gramStart"/>
      <w:r w:rsidRPr="00545609">
        <w:rPr>
          <w:rFonts w:ascii="Times New Roman" w:hAnsi="Times New Roman" w:cs="Times New Roman"/>
          <w:sz w:val="28"/>
          <w:szCs w:val="28"/>
        </w:rPr>
        <w:t>.</w:t>
      </w:r>
      <w:r>
        <w:rPr>
          <w:rFonts w:ascii="Times New Roman" w:hAnsi="Times New Roman" w:cs="Times New Roman"/>
          <w:sz w:val="28"/>
          <w:szCs w:val="28"/>
        </w:rPr>
        <w:t>».</w:t>
      </w:r>
      <w:proofErr w:type="gramEnd"/>
    </w:p>
    <w:p w:rsidR="00545609" w:rsidRDefault="006201C6"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пункте 44: </w:t>
      </w:r>
    </w:p>
    <w:p w:rsidR="006201C6" w:rsidRDefault="006201C6" w:rsidP="00A86972">
      <w:pPr>
        <w:pStyle w:val="af2"/>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«ведения» дополнить словом «открытых»;</w:t>
      </w:r>
    </w:p>
    <w:p w:rsidR="006201C6" w:rsidRDefault="006201C6" w:rsidP="00A86972">
      <w:pPr>
        <w:pStyle w:val="af2"/>
        <w:numPr>
          <w:ilvl w:val="0"/>
          <w:numId w:val="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«руководителем» дополнить словом «объекта».</w:t>
      </w:r>
    </w:p>
    <w:p w:rsidR="006201C6" w:rsidRDefault="006201C6"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45 после слова «руководителем» дополнить словом «объекта». </w:t>
      </w:r>
    </w:p>
    <w:p w:rsidR="00697DE2" w:rsidRPr="00697DE2" w:rsidRDefault="0025778E"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w:t>
      </w:r>
      <w:r w:rsidR="00697DE2">
        <w:rPr>
          <w:rFonts w:ascii="Times New Roman" w:hAnsi="Times New Roman" w:cs="Times New Roman"/>
          <w:sz w:val="28"/>
          <w:szCs w:val="28"/>
        </w:rPr>
        <w:t xml:space="preserve">46 </w:t>
      </w:r>
      <w:r w:rsidR="00697DE2" w:rsidRPr="00697DE2">
        <w:rPr>
          <w:rFonts w:ascii="Times New Roman" w:hAnsi="Times New Roman" w:cs="Times New Roman"/>
          <w:sz w:val="28"/>
          <w:szCs w:val="28"/>
        </w:rPr>
        <w:t>п</w:t>
      </w:r>
      <w:r w:rsidRPr="00697DE2">
        <w:rPr>
          <w:rFonts w:ascii="Times New Roman" w:hAnsi="Times New Roman" w:cs="Times New Roman"/>
          <w:sz w:val="28"/>
          <w:szCs w:val="28"/>
        </w:rPr>
        <w:t xml:space="preserve">ервый  </w:t>
      </w:r>
      <w:r w:rsidR="00697DE2" w:rsidRPr="00697DE2">
        <w:rPr>
          <w:rFonts w:ascii="Times New Roman" w:hAnsi="Times New Roman" w:cs="Times New Roman"/>
          <w:sz w:val="28"/>
          <w:szCs w:val="28"/>
        </w:rPr>
        <w:t xml:space="preserve">абзац дополнить следующим предложением: </w:t>
      </w:r>
    </w:p>
    <w:p w:rsidR="00697DE2" w:rsidRDefault="00697DE2" w:rsidP="00697DE2">
      <w:pPr>
        <w:spacing w:line="360" w:lineRule="auto"/>
        <w:ind w:firstLine="567"/>
        <w:rPr>
          <w:rFonts w:ascii="Times New Roman" w:hAnsi="Times New Roman" w:cs="Times New Roman"/>
          <w:sz w:val="28"/>
          <w:szCs w:val="28"/>
        </w:rPr>
      </w:pPr>
      <w:r>
        <w:rPr>
          <w:rFonts w:ascii="Times New Roman" w:hAnsi="Times New Roman" w:cs="Times New Roman"/>
          <w:sz w:val="28"/>
          <w:szCs w:val="28"/>
        </w:rPr>
        <w:t>«</w:t>
      </w:r>
      <w:r w:rsidRPr="00697DE2">
        <w:rPr>
          <w:rFonts w:ascii="Times New Roman" w:hAnsi="Times New Roman" w:cs="Times New Roman"/>
          <w:sz w:val="28"/>
          <w:szCs w:val="28"/>
        </w:rPr>
        <w:t>По результатам проведенных осмотров, должны составляться акты, утвержденные руководителем организации (объекта)</w:t>
      </w:r>
      <w:proofErr w:type="gramStart"/>
      <w:r w:rsidRPr="00697DE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25778E" w:rsidRPr="00697DE2" w:rsidRDefault="00697DE2" w:rsidP="00A86972">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В пункте 47 п</w:t>
      </w:r>
      <w:r w:rsidRPr="00697DE2">
        <w:rPr>
          <w:rFonts w:ascii="Times New Roman" w:hAnsi="Times New Roman" w:cs="Times New Roman"/>
          <w:sz w:val="28"/>
          <w:szCs w:val="28"/>
        </w:rPr>
        <w:t xml:space="preserve">оследний абзац изложить в следующей редакции: </w:t>
      </w:r>
    </w:p>
    <w:p w:rsidR="00697DE2" w:rsidRDefault="00697DE2" w:rsidP="00697DE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97DE2">
        <w:rPr>
          <w:rFonts w:ascii="Times New Roman" w:hAnsi="Times New Roman" w:cs="Times New Roman"/>
          <w:sz w:val="28"/>
          <w:szCs w:val="28"/>
        </w:rPr>
        <w:t xml:space="preserve">Осмотр и проверка </w:t>
      </w:r>
      <w:r>
        <w:rPr>
          <w:rFonts w:ascii="Times New Roman" w:hAnsi="Times New Roman" w:cs="Times New Roman"/>
          <w:sz w:val="28"/>
          <w:szCs w:val="28"/>
        </w:rPr>
        <w:t>состояния молниеотводов и сопро</w:t>
      </w:r>
      <w:r w:rsidRPr="00697DE2">
        <w:rPr>
          <w:rFonts w:ascii="Times New Roman" w:hAnsi="Times New Roman" w:cs="Times New Roman"/>
          <w:sz w:val="28"/>
          <w:szCs w:val="28"/>
        </w:rPr>
        <w:t>тивления заземляющ</w:t>
      </w:r>
      <w:r>
        <w:rPr>
          <w:rFonts w:ascii="Times New Roman" w:hAnsi="Times New Roman" w:cs="Times New Roman"/>
          <w:sz w:val="28"/>
          <w:szCs w:val="28"/>
        </w:rPr>
        <w:t>его устройства должны проводить</w:t>
      </w:r>
      <w:r w:rsidRPr="00697DE2">
        <w:rPr>
          <w:rFonts w:ascii="Times New Roman" w:hAnsi="Times New Roman" w:cs="Times New Roman"/>
          <w:sz w:val="28"/>
          <w:szCs w:val="28"/>
        </w:rPr>
        <w:t>ся перед каждым грозовым сезоном с соответствующей регистрацией результатов в журнале, форма</w:t>
      </w:r>
      <w:r>
        <w:rPr>
          <w:rFonts w:ascii="Times New Roman" w:hAnsi="Times New Roman" w:cs="Times New Roman"/>
          <w:sz w:val="28"/>
          <w:szCs w:val="28"/>
        </w:rPr>
        <w:t xml:space="preserve">                  </w:t>
      </w:r>
      <w:r w:rsidRPr="00697DE2">
        <w:rPr>
          <w:rFonts w:ascii="Times New Roman" w:hAnsi="Times New Roman" w:cs="Times New Roman"/>
          <w:sz w:val="28"/>
          <w:szCs w:val="28"/>
        </w:rPr>
        <w:t xml:space="preserve"> и порядок заполнения которого</w:t>
      </w:r>
      <w:r>
        <w:rPr>
          <w:rFonts w:ascii="Times New Roman" w:hAnsi="Times New Roman" w:cs="Times New Roman"/>
          <w:sz w:val="28"/>
          <w:szCs w:val="28"/>
        </w:rPr>
        <w:t xml:space="preserve"> должны устанавливаться техниче</w:t>
      </w:r>
      <w:r w:rsidRPr="00697DE2">
        <w:rPr>
          <w:rFonts w:ascii="Times New Roman" w:hAnsi="Times New Roman" w:cs="Times New Roman"/>
          <w:sz w:val="28"/>
          <w:szCs w:val="28"/>
        </w:rPr>
        <w:t>ским руководителем организации</w:t>
      </w:r>
      <w:proofErr w:type="gramStart"/>
      <w:r w:rsidRPr="00697DE2">
        <w:rPr>
          <w:rFonts w:ascii="Times New Roman" w:hAnsi="Times New Roman" w:cs="Times New Roman"/>
          <w:sz w:val="28"/>
          <w:szCs w:val="28"/>
        </w:rPr>
        <w:t>.</w:t>
      </w:r>
      <w:r>
        <w:rPr>
          <w:rFonts w:ascii="Times New Roman" w:hAnsi="Times New Roman" w:cs="Times New Roman"/>
          <w:sz w:val="28"/>
          <w:szCs w:val="28"/>
        </w:rPr>
        <w:t>».</w:t>
      </w:r>
      <w:proofErr w:type="gramEnd"/>
    </w:p>
    <w:p w:rsidR="00697DE2" w:rsidRDefault="00697DE2"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пункте 48 после слова «механизмам» дополнить словами «</w:t>
      </w:r>
      <w:r w:rsidRPr="00697DE2">
        <w:rPr>
          <w:rFonts w:ascii="Times New Roman" w:hAnsi="Times New Roman" w:cs="Times New Roman"/>
          <w:sz w:val="28"/>
          <w:szCs w:val="28"/>
        </w:rPr>
        <w:t>поверхностного комплекса объектов горных работ и переработки полезных ископаемых</w:t>
      </w:r>
      <w:r>
        <w:rPr>
          <w:rFonts w:ascii="Times New Roman" w:hAnsi="Times New Roman" w:cs="Times New Roman"/>
          <w:sz w:val="28"/>
          <w:szCs w:val="28"/>
        </w:rPr>
        <w:t xml:space="preserve">». </w:t>
      </w:r>
    </w:p>
    <w:p w:rsidR="00697DE2" w:rsidRDefault="00697DE2"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49: </w:t>
      </w:r>
    </w:p>
    <w:p w:rsidR="00697DE2" w:rsidRDefault="00697DE2" w:rsidP="00A86972">
      <w:pPr>
        <w:pStyle w:val="af2"/>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первом предложении </w:t>
      </w:r>
      <w:r w:rsidR="0084252A">
        <w:rPr>
          <w:rFonts w:ascii="Times New Roman" w:hAnsi="Times New Roman" w:cs="Times New Roman"/>
          <w:sz w:val="28"/>
          <w:szCs w:val="28"/>
        </w:rPr>
        <w:t xml:space="preserve">значение «1 м» </w:t>
      </w:r>
      <w:proofErr w:type="gramStart"/>
      <w:r w:rsidR="0084252A">
        <w:rPr>
          <w:rFonts w:ascii="Times New Roman" w:hAnsi="Times New Roman" w:cs="Times New Roman"/>
          <w:sz w:val="28"/>
          <w:szCs w:val="28"/>
        </w:rPr>
        <w:t>заменить на значение</w:t>
      </w:r>
      <w:proofErr w:type="gramEnd"/>
      <w:r w:rsidR="0084252A">
        <w:rPr>
          <w:rFonts w:ascii="Times New Roman" w:hAnsi="Times New Roman" w:cs="Times New Roman"/>
          <w:sz w:val="28"/>
          <w:szCs w:val="28"/>
        </w:rPr>
        <w:t xml:space="preserve"> </w:t>
      </w:r>
      <w:r w:rsidR="00A86972">
        <w:rPr>
          <w:rFonts w:ascii="Times New Roman" w:hAnsi="Times New Roman" w:cs="Times New Roman"/>
          <w:sz w:val="28"/>
          <w:szCs w:val="28"/>
        </w:rPr>
        <w:t xml:space="preserve">                </w:t>
      </w:r>
      <w:r w:rsidR="0084252A">
        <w:rPr>
          <w:rFonts w:ascii="Times New Roman" w:hAnsi="Times New Roman" w:cs="Times New Roman"/>
          <w:sz w:val="28"/>
          <w:szCs w:val="28"/>
        </w:rPr>
        <w:t xml:space="preserve">«1,1 м»; </w:t>
      </w:r>
    </w:p>
    <w:p w:rsidR="0084252A" w:rsidRDefault="0084252A" w:rsidP="00CA641D">
      <w:pPr>
        <w:pStyle w:val="af2"/>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второй абзац дополнить следующим предложением: «</w:t>
      </w:r>
      <w:r w:rsidRPr="0084252A">
        <w:rPr>
          <w:rFonts w:ascii="Times New Roman" w:hAnsi="Times New Roman" w:cs="Times New Roman"/>
          <w:sz w:val="28"/>
          <w:szCs w:val="28"/>
        </w:rPr>
        <w:t>Временно открытые колодцы и технологические емкости должны иметь ограждения высотой не менее 1,1 м.</w:t>
      </w:r>
      <w:r>
        <w:rPr>
          <w:rFonts w:ascii="Times New Roman" w:hAnsi="Times New Roman" w:cs="Times New Roman"/>
          <w:sz w:val="28"/>
          <w:szCs w:val="28"/>
        </w:rPr>
        <w:t>».</w:t>
      </w:r>
    </w:p>
    <w:p w:rsidR="00A65B8A" w:rsidRDefault="0084252A" w:rsidP="00A86972">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52</w:t>
      </w:r>
      <w:r w:rsidR="00A65B8A">
        <w:rPr>
          <w:rFonts w:ascii="Times New Roman" w:hAnsi="Times New Roman" w:cs="Times New Roman"/>
          <w:sz w:val="28"/>
          <w:szCs w:val="28"/>
        </w:rPr>
        <w:t>:</w:t>
      </w:r>
    </w:p>
    <w:p w:rsidR="0084252A" w:rsidRDefault="00A65B8A" w:rsidP="004E7D9D">
      <w:pPr>
        <w:pStyle w:val="af2"/>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абзац второй </w:t>
      </w:r>
      <w:r w:rsidR="0084252A" w:rsidRPr="00A65B8A">
        <w:rPr>
          <w:rFonts w:ascii="Times New Roman" w:hAnsi="Times New Roman" w:cs="Times New Roman"/>
          <w:sz w:val="28"/>
          <w:szCs w:val="28"/>
        </w:rPr>
        <w:t xml:space="preserve">изложить в следующей редакции: </w:t>
      </w:r>
    </w:p>
    <w:p w:rsidR="00A65B8A" w:rsidRDefault="00A65B8A" w:rsidP="00A65B8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DA418B">
        <w:rPr>
          <w:rFonts w:ascii="Times New Roman" w:hAnsi="Times New Roman" w:cs="Times New Roman"/>
          <w:sz w:val="28"/>
          <w:szCs w:val="28"/>
        </w:rPr>
        <w:t>Стационарные м</w:t>
      </w:r>
      <w:r w:rsidRPr="00A65B8A">
        <w:rPr>
          <w:rFonts w:ascii="Times New Roman" w:hAnsi="Times New Roman" w:cs="Times New Roman"/>
          <w:sz w:val="28"/>
          <w:szCs w:val="28"/>
        </w:rPr>
        <w:t>еста хранения горюче-смазочных материалов должны быть</w:t>
      </w:r>
      <w:r>
        <w:rPr>
          <w:rFonts w:ascii="Times New Roman" w:hAnsi="Times New Roman" w:cs="Times New Roman"/>
          <w:sz w:val="28"/>
          <w:szCs w:val="28"/>
        </w:rPr>
        <w:t xml:space="preserve"> </w:t>
      </w:r>
      <w:r w:rsidRPr="00A65B8A">
        <w:rPr>
          <w:rFonts w:ascii="Times New Roman" w:hAnsi="Times New Roman" w:cs="Times New Roman"/>
          <w:sz w:val="28"/>
          <w:szCs w:val="28"/>
        </w:rPr>
        <w:t>оборудованы  средствами автоматического пожаротушения</w:t>
      </w:r>
      <w:proofErr w:type="gramStart"/>
      <w:r w:rsidRPr="00A65B8A">
        <w:rPr>
          <w:rFonts w:ascii="Times New Roman" w:hAnsi="Times New Roman" w:cs="Times New Roman"/>
          <w:sz w:val="28"/>
          <w:szCs w:val="28"/>
        </w:rPr>
        <w:t>.</w:t>
      </w:r>
      <w:r>
        <w:rPr>
          <w:rFonts w:ascii="Times New Roman" w:hAnsi="Times New Roman" w:cs="Times New Roman"/>
          <w:sz w:val="28"/>
          <w:szCs w:val="28"/>
        </w:rPr>
        <w:t>»;</w:t>
      </w:r>
      <w:proofErr w:type="gramEnd"/>
    </w:p>
    <w:p w:rsidR="0084252A" w:rsidRDefault="00A65B8A" w:rsidP="004E7D9D">
      <w:pPr>
        <w:pStyle w:val="af2"/>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абзац третий </w:t>
      </w:r>
      <w:r w:rsidRPr="00A65B8A">
        <w:rPr>
          <w:rFonts w:ascii="Times New Roman" w:hAnsi="Times New Roman" w:cs="Times New Roman"/>
          <w:sz w:val="28"/>
          <w:szCs w:val="28"/>
        </w:rPr>
        <w:t>изложить в следующей редакции:</w:t>
      </w:r>
      <w:r>
        <w:rPr>
          <w:rFonts w:ascii="Times New Roman" w:hAnsi="Times New Roman" w:cs="Times New Roman"/>
          <w:sz w:val="28"/>
          <w:szCs w:val="28"/>
        </w:rPr>
        <w:t xml:space="preserve"> </w:t>
      </w:r>
    </w:p>
    <w:p w:rsidR="00A65B8A" w:rsidRDefault="00A65B8A" w:rsidP="00A65B8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65B8A">
        <w:rPr>
          <w:rFonts w:ascii="Times New Roman" w:hAnsi="Times New Roman" w:cs="Times New Roman"/>
          <w:sz w:val="28"/>
          <w:szCs w:val="28"/>
        </w:rPr>
        <w:t>Горюче-смазочные и обтирочные материалы на рабочих местах должны храниться в закрытых металлических</w:t>
      </w:r>
      <w:r>
        <w:rPr>
          <w:rFonts w:ascii="Times New Roman" w:hAnsi="Times New Roman" w:cs="Times New Roman"/>
          <w:sz w:val="28"/>
          <w:szCs w:val="28"/>
        </w:rPr>
        <w:t xml:space="preserve"> </w:t>
      </w:r>
      <w:r w:rsidRPr="00A65B8A">
        <w:rPr>
          <w:rFonts w:ascii="Times New Roman" w:hAnsi="Times New Roman" w:cs="Times New Roman"/>
          <w:sz w:val="28"/>
          <w:szCs w:val="28"/>
        </w:rPr>
        <w:t xml:space="preserve">емкостях в количествах </w:t>
      </w:r>
      <w:r>
        <w:rPr>
          <w:rFonts w:ascii="Times New Roman" w:hAnsi="Times New Roman" w:cs="Times New Roman"/>
          <w:sz w:val="28"/>
          <w:szCs w:val="28"/>
        </w:rPr>
        <w:t xml:space="preserve">                              </w:t>
      </w:r>
      <w:r w:rsidRPr="00A65B8A">
        <w:rPr>
          <w:rFonts w:ascii="Times New Roman" w:hAnsi="Times New Roman" w:cs="Times New Roman"/>
          <w:sz w:val="28"/>
          <w:szCs w:val="28"/>
        </w:rPr>
        <w:lastRenderedPageBreak/>
        <w:t xml:space="preserve">не </w:t>
      </w:r>
      <w:proofErr w:type="gramStart"/>
      <w:r w:rsidRPr="00A65B8A">
        <w:rPr>
          <w:rFonts w:ascii="Times New Roman" w:hAnsi="Times New Roman" w:cs="Times New Roman"/>
          <w:sz w:val="28"/>
          <w:szCs w:val="28"/>
        </w:rPr>
        <w:t>более трехсуточной</w:t>
      </w:r>
      <w:proofErr w:type="gramEnd"/>
      <w:r w:rsidRPr="00A65B8A">
        <w:rPr>
          <w:rFonts w:ascii="Times New Roman" w:hAnsi="Times New Roman" w:cs="Times New Roman"/>
          <w:sz w:val="28"/>
          <w:szCs w:val="28"/>
        </w:rPr>
        <w:t xml:space="preserve"> потребности в каждом из видов материалов. Хранение</w:t>
      </w:r>
      <w:r>
        <w:rPr>
          <w:rFonts w:ascii="Times New Roman" w:hAnsi="Times New Roman" w:cs="Times New Roman"/>
          <w:sz w:val="28"/>
          <w:szCs w:val="28"/>
        </w:rPr>
        <w:t xml:space="preserve"> </w:t>
      </w:r>
      <w:r w:rsidRPr="00A65B8A">
        <w:rPr>
          <w:rFonts w:ascii="Times New Roman" w:hAnsi="Times New Roman" w:cs="Times New Roman"/>
          <w:sz w:val="28"/>
          <w:szCs w:val="28"/>
        </w:rPr>
        <w:t>горючих и легковоспламеняющихся веществ на рабочих местах запрещается.</w:t>
      </w:r>
    </w:p>
    <w:p w:rsidR="00E114EF" w:rsidRDefault="00E114EF" w:rsidP="004E7D9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512C8">
        <w:rPr>
          <w:rFonts w:ascii="Times New Roman" w:hAnsi="Times New Roman" w:cs="Times New Roman"/>
          <w:sz w:val="28"/>
          <w:szCs w:val="28"/>
        </w:rPr>
        <w:t>В пункте 53:</w:t>
      </w:r>
    </w:p>
    <w:p w:rsidR="00B512C8" w:rsidRDefault="00B512C8" w:rsidP="004E7D9D">
      <w:pPr>
        <w:pStyle w:val="af2"/>
        <w:numPr>
          <w:ilvl w:val="0"/>
          <w:numId w:val="1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«помещения» слово «установки» 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исключить;</w:t>
      </w:r>
    </w:p>
    <w:p w:rsidR="004F1CE1" w:rsidRDefault="004F1CE1" w:rsidP="004E7D9D">
      <w:pPr>
        <w:pStyle w:val="af2"/>
        <w:numPr>
          <w:ilvl w:val="0"/>
          <w:numId w:val="11"/>
        </w:numPr>
        <w:spacing w:line="360" w:lineRule="auto"/>
        <w:ind w:left="0" w:firstLine="567"/>
        <w:jc w:val="both"/>
        <w:rPr>
          <w:rFonts w:ascii="Times New Roman" w:hAnsi="Times New Roman" w:cs="Times New Roman"/>
          <w:sz w:val="28"/>
          <w:szCs w:val="28"/>
        </w:rPr>
      </w:pPr>
      <w:r w:rsidRPr="004F1CE1">
        <w:rPr>
          <w:rFonts w:ascii="Times New Roman" w:hAnsi="Times New Roman" w:cs="Times New Roman"/>
          <w:sz w:val="28"/>
          <w:szCs w:val="28"/>
        </w:rPr>
        <w:t>после слова «сооружени</w:t>
      </w:r>
      <w:r>
        <w:rPr>
          <w:rFonts w:ascii="Times New Roman" w:hAnsi="Times New Roman" w:cs="Times New Roman"/>
          <w:sz w:val="28"/>
          <w:szCs w:val="28"/>
        </w:rPr>
        <w:t>я</w:t>
      </w:r>
      <w:r w:rsidRPr="004F1CE1">
        <w:rPr>
          <w:rFonts w:ascii="Times New Roman" w:hAnsi="Times New Roman" w:cs="Times New Roman"/>
          <w:sz w:val="28"/>
          <w:szCs w:val="28"/>
        </w:rPr>
        <w:t xml:space="preserve">» </w:t>
      </w:r>
      <w:r>
        <w:rPr>
          <w:rFonts w:ascii="Times New Roman" w:hAnsi="Times New Roman" w:cs="Times New Roman"/>
          <w:sz w:val="28"/>
          <w:szCs w:val="28"/>
        </w:rPr>
        <w:t xml:space="preserve">дополнить </w:t>
      </w:r>
      <w:r w:rsidRPr="004F1CE1">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B512C8" w:rsidRDefault="00B512C8" w:rsidP="004E7D9D">
      <w:pPr>
        <w:pStyle w:val="af2"/>
        <w:numPr>
          <w:ilvl w:val="0"/>
          <w:numId w:val="1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w:t>
      </w:r>
      <w:r w:rsidR="004F1CE1">
        <w:rPr>
          <w:rFonts w:ascii="Times New Roman" w:hAnsi="Times New Roman" w:cs="Times New Roman"/>
          <w:sz w:val="28"/>
          <w:szCs w:val="28"/>
        </w:rPr>
        <w:t>сооружения</w:t>
      </w:r>
      <w:r>
        <w:rPr>
          <w:rFonts w:ascii="Times New Roman" w:hAnsi="Times New Roman" w:cs="Times New Roman"/>
          <w:sz w:val="28"/>
          <w:szCs w:val="28"/>
        </w:rPr>
        <w:t>» союз «и» исключить.</w:t>
      </w:r>
    </w:p>
    <w:p w:rsidR="006C1507" w:rsidRDefault="006C1507" w:rsidP="004E7D9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9565A">
        <w:rPr>
          <w:rFonts w:ascii="Times New Roman" w:hAnsi="Times New Roman" w:cs="Times New Roman"/>
          <w:sz w:val="28"/>
          <w:szCs w:val="28"/>
        </w:rPr>
        <w:t xml:space="preserve">В пункте 55: </w:t>
      </w:r>
    </w:p>
    <w:p w:rsidR="0039565A" w:rsidRDefault="0039565A" w:rsidP="00CA641D">
      <w:pPr>
        <w:pStyle w:val="af2"/>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абзац первый изложить в следующей редакции: </w:t>
      </w:r>
    </w:p>
    <w:p w:rsidR="0039565A" w:rsidRDefault="0039565A" w:rsidP="00B92469">
      <w:pPr>
        <w:spacing w:line="360" w:lineRule="auto"/>
        <w:ind w:firstLine="567"/>
        <w:jc w:val="both"/>
        <w:rPr>
          <w:rFonts w:ascii="Times New Roman" w:hAnsi="Times New Roman" w:cs="Times New Roman"/>
          <w:sz w:val="28"/>
          <w:szCs w:val="28"/>
        </w:rPr>
      </w:pPr>
      <w:r w:rsidRPr="0039565A">
        <w:rPr>
          <w:rFonts w:ascii="Times New Roman" w:hAnsi="Times New Roman" w:cs="Times New Roman"/>
          <w:sz w:val="28"/>
          <w:szCs w:val="28"/>
        </w:rPr>
        <w:t>«Производственные здания и сооружения должны</w:t>
      </w:r>
      <w:r w:rsidR="00B92469">
        <w:rPr>
          <w:rFonts w:ascii="Times New Roman" w:hAnsi="Times New Roman" w:cs="Times New Roman"/>
          <w:sz w:val="28"/>
          <w:szCs w:val="28"/>
        </w:rPr>
        <w:t xml:space="preserve"> </w:t>
      </w:r>
      <w:r w:rsidR="00B92469" w:rsidRPr="00B92469">
        <w:rPr>
          <w:rFonts w:ascii="Times New Roman" w:hAnsi="Times New Roman" w:cs="Times New Roman"/>
          <w:sz w:val="28"/>
          <w:szCs w:val="28"/>
        </w:rPr>
        <w:t xml:space="preserve">оборудоваться системами вентиляции, газоочистки, пылеулавливания </w:t>
      </w:r>
      <w:r w:rsidR="00B92469">
        <w:rPr>
          <w:rFonts w:ascii="Times New Roman" w:hAnsi="Times New Roman" w:cs="Times New Roman"/>
          <w:sz w:val="28"/>
          <w:szCs w:val="28"/>
        </w:rPr>
        <w:t xml:space="preserve">                                            </w:t>
      </w:r>
      <w:r w:rsidR="00B92469" w:rsidRPr="00B92469">
        <w:rPr>
          <w:rFonts w:ascii="Times New Roman" w:hAnsi="Times New Roman" w:cs="Times New Roman"/>
          <w:sz w:val="28"/>
          <w:szCs w:val="28"/>
        </w:rPr>
        <w:t>и кондиционирования воздуха, позволяющими обеспечивать состав воздушной среды на рабочих местах</w:t>
      </w:r>
      <w:r w:rsidR="00B92469" w:rsidRPr="00B92469">
        <w:t xml:space="preserve"> </w:t>
      </w:r>
      <w:r w:rsidR="00B92469" w:rsidRPr="00B92469">
        <w:rPr>
          <w:rFonts w:ascii="Times New Roman" w:hAnsi="Times New Roman" w:cs="Times New Roman"/>
          <w:sz w:val="28"/>
          <w:szCs w:val="28"/>
        </w:rPr>
        <w:t>в пределах действующих санитарных норм</w:t>
      </w:r>
      <w:proofErr w:type="gramStart"/>
      <w:r w:rsidR="00B92469" w:rsidRPr="00B92469">
        <w:rPr>
          <w:rFonts w:ascii="Times New Roman" w:hAnsi="Times New Roman" w:cs="Times New Roman"/>
          <w:sz w:val="28"/>
          <w:szCs w:val="28"/>
        </w:rPr>
        <w:t>.</w:t>
      </w:r>
      <w:r w:rsidR="00B92469">
        <w:rPr>
          <w:rFonts w:ascii="Times New Roman" w:hAnsi="Times New Roman" w:cs="Times New Roman"/>
          <w:sz w:val="28"/>
          <w:szCs w:val="28"/>
        </w:rPr>
        <w:t>»;</w:t>
      </w:r>
      <w:proofErr w:type="gramEnd"/>
    </w:p>
    <w:p w:rsidR="00B92469" w:rsidRDefault="00B92469" w:rsidP="004E7D9D">
      <w:pPr>
        <w:pStyle w:val="af2"/>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втором слово «организации» заменить словом «объекта»; </w:t>
      </w:r>
    </w:p>
    <w:p w:rsidR="00B92469" w:rsidRDefault="00B92469" w:rsidP="00CA641D">
      <w:pPr>
        <w:pStyle w:val="af2"/>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третьим слово «соответствующими» исключить, </w:t>
      </w:r>
      <w:r w:rsidRPr="00B92469">
        <w:rPr>
          <w:rFonts w:ascii="Times New Roman" w:hAnsi="Times New Roman" w:cs="Times New Roman"/>
          <w:sz w:val="28"/>
          <w:szCs w:val="28"/>
        </w:rPr>
        <w:t xml:space="preserve">слова «вентиляционных установок» заменить словами «систем вентиляции». </w:t>
      </w:r>
    </w:p>
    <w:p w:rsidR="00CA5183" w:rsidRDefault="00CA5183"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56 после слова «паспортами» дополнить словом «(формулярами)».</w:t>
      </w:r>
    </w:p>
    <w:p w:rsidR="00CA5183" w:rsidRDefault="00CA5183"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57 дополнить абзацами следующего содержания: </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CA5183">
        <w:rPr>
          <w:rFonts w:ascii="Times New Roman" w:hAnsi="Times New Roman" w:cs="Times New Roman"/>
          <w:sz w:val="28"/>
          <w:szCs w:val="28"/>
        </w:rPr>
        <w:t xml:space="preserve">На каждой единице горнотранспортного оборудования должен находиться «Журнал приема и сдачи смен», форма и порядок заполнения которого должны устанавливаться техническим руководителем организации, эксплуатирующей объект горных работ. Правильность ведения журнала должна проверяться техническими руководителями смены (горным мастером, начальником участка или его заместителем), специалистами организации при посещениях ими рабочих мест. </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Исправность и комплектность горно-обогатительного оборудования (машин) должна проверяться </w:t>
      </w:r>
      <w:proofErr w:type="spellStart"/>
      <w:r w:rsidRPr="00CA5183">
        <w:rPr>
          <w:rFonts w:ascii="Times New Roman" w:hAnsi="Times New Roman" w:cs="Times New Roman"/>
          <w:sz w:val="28"/>
          <w:szCs w:val="28"/>
        </w:rPr>
        <w:t>ежесменно</w:t>
      </w:r>
      <w:proofErr w:type="spellEnd"/>
      <w:r w:rsidRPr="00CA518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5183">
        <w:rPr>
          <w:rFonts w:ascii="Times New Roman" w:hAnsi="Times New Roman" w:cs="Times New Roman"/>
          <w:sz w:val="28"/>
          <w:szCs w:val="28"/>
        </w:rPr>
        <w:t xml:space="preserve">машинистом, еженедельно </w:t>
      </w:r>
      <w:r>
        <w:rPr>
          <w:rFonts w:ascii="Times New Roman" w:hAnsi="Times New Roman" w:cs="Times New Roman"/>
          <w:sz w:val="28"/>
          <w:szCs w:val="28"/>
        </w:rPr>
        <w:t xml:space="preserve">                           </w:t>
      </w:r>
      <w:r w:rsidRPr="00CA5183">
        <w:rPr>
          <w:rFonts w:ascii="Times New Roman" w:hAnsi="Times New Roman" w:cs="Times New Roman"/>
          <w:sz w:val="28"/>
          <w:szCs w:val="28"/>
        </w:rPr>
        <w:t xml:space="preserve">- механиком, энергетиком участка и ежемесячно главным механиком, </w:t>
      </w:r>
      <w:r w:rsidRPr="00CA5183">
        <w:rPr>
          <w:rFonts w:ascii="Times New Roman" w:hAnsi="Times New Roman" w:cs="Times New Roman"/>
          <w:sz w:val="28"/>
          <w:szCs w:val="28"/>
        </w:rPr>
        <w:lastRenderedPageBreak/>
        <w:t>главным энергетиком или другими лицами назначенными распорядительным документом.</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До начала применения на опасных производственных объектах горной промышленности технических устройств и оборудования, эксплуатирующей организацией по согласованию с заводом изготовителем могут быть проведены испытания по опытному их применению в конкретных условиях объекта (шахта, карьер, фабрика и др.).</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Для проведения испытаний эксплуатирующая организация должна представить в орган исполнительной власти, уполномоченный в области промышленной безопасности, на рассмотрение следующие материалы:</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 xml:space="preserve">сведения об изготовителе (поставщике) технического устройства </w:t>
      </w:r>
      <w:r w:rsidR="00CA5183">
        <w:rPr>
          <w:rFonts w:ascii="Times New Roman" w:hAnsi="Times New Roman" w:cs="Times New Roman"/>
          <w:sz w:val="28"/>
          <w:szCs w:val="28"/>
        </w:rPr>
        <w:t xml:space="preserve">                        </w:t>
      </w:r>
      <w:r w:rsidR="00CA5183" w:rsidRPr="00CA5183">
        <w:rPr>
          <w:rFonts w:ascii="Times New Roman" w:hAnsi="Times New Roman" w:cs="Times New Roman"/>
          <w:sz w:val="28"/>
          <w:szCs w:val="28"/>
        </w:rPr>
        <w:t>и готовности технического устройства к проведению испытаний;</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программу испытаний;</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технические условия;</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руководство по эксплуатации;</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паспорт (формуляр, этикетка);</w:t>
      </w:r>
    </w:p>
    <w:p w:rsidR="00CA5183" w:rsidRPr="00CA5183" w:rsidRDefault="00153B5C" w:rsidP="00CA518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протокол предварительных (заводских) испытаний.</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По итогам рассмотрения орган исполнительной власти, уполномоченный в области промышленной безопасности, принимает решение о согласовании или об отказе в проведении испытаний. </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Перед началом проведения испытаний должна быть создана комиссия, </w:t>
      </w:r>
      <w:r>
        <w:rPr>
          <w:rFonts w:ascii="Times New Roman" w:hAnsi="Times New Roman" w:cs="Times New Roman"/>
          <w:sz w:val="28"/>
          <w:szCs w:val="28"/>
        </w:rPr>
        <w:t xml:space="preserve">               </w:t>
      </w:r>
      <w:r w:rsidRPr="00CA5183">
        <w:rPr>
          <w:rFonts w:ascii="Times New Roman" w:hAnsi="Times New Roman" w:cs="Times New Roman"/>
          <w:sz w:val="28"/>
          <w:szCs w:val="28"/>
        </w:rPr>
        <w:t>в состав которой включаются ответственные специалисты эксплуатирующей организации, завода изготовителя</w:t>
      </w:r>
      <w:r>
        <w:rPr>
          <w:rFonts w:ascii="Times New Roman" w:hAnsi="Times New Roman" w:cs="Times New Roman"/>
          <w:sz w:val="28"/>
          <w:szCs w:val="28"/>
        </w:rPr>
        <w:t xml:space="preserve"> и иных организаций (при необхо</w:t>
      </w:r>
      <w:r w:rsidRPr="00CA5183">
        <w:rPr>
          <w:rFonts w:ascii="Times New Roman" w:hAnsi="Times New Roman" w:cs="Times New Roman"/>
          <w:sz w:val="28"/>
          <w:szCs w:val="28"/>
        </w:rPr>
        <w:t xml:space="preserve">димости). Возглавляет комиссию технический руководитель организации. </w:t>
      </w:r>
    </w:p>
    <w:p w:rsidR="00CA5183" w:rsidRPr="00CA5183" w:rsidRDefault="00CA5183" w:rsidP="00CA5183">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Программа проведения испытаний утверждается руководителем организации и согласовывается с организацией изготовителем испытуемого образца и иными организациями (при необходимости) и должна устанавливать:</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объект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цели и задачи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5183" w:rsidRPr="00CA5183">
        <w:rPr>
          <w:rFonts w:ascii="Times New Roman" w:hAnsi="Times New Roman" w:cs="Times New Roman"/>
          <w:sz w:val="28"/>
          <w:szCs w:val="28"/>
        </w:rPr>
        <w:t>условия и порядок проведения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требования к средствам испытаний и измерений;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продолжительность (объем)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метрологическое обеспечение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материально-техническое обеспечение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требования безопасности при проведении испытаний;</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CA5183" w:rsidRPr="00CA5183">
        <w:rPr>
          <w:rFonts w:ascii="Times New Roman" w:hAnsi="Times New Roman" w:cs="Times New Roman"/>
          <w:sz w:val="28"/>
          <w:szCs w:val="28"/>
        </w:rPr>
        <w:t>требования к квалификации и обучению персонала управления оборудованием и мерам безопасности;</w:t>
      </w:r>
    </w:p>
    <w:p w:rsidR="00CA5183" w:rsidRPr="00CA5183" w:rsidRDefault="00153B5C" w:rsidP="00EF234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A5183" w:rsidRPr="00CA5183">
        <w:rPr>
          <w:rFonts w:ascii="Times New Roman" w:hAnsi="Times New Roman" w:cs="Times New Roman"/>
          <w:sz w:val="28"/>
          <w:szCs w:val="28"/>
        </w:rPr>
        <w:t>порядок обработки и оформления результатов испытаний.</w:t>
      </w:r>
    </w:p>
    <w:p w:rsidR="00CA5183" w:rsidRPr="00CA5183" w:rsidRDefault="00CA5183" w:rsidP="00EF2341">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Срок проведения испытаний технических устройств и оборудования устанавливается Программой, но не должен превышать 1 год. </w:t>
      </w:r>
    </w:p>
    <w:p w:rsidR="00CA5183" w:rsidRPr="00CA5183" w:rsidRDefault="00CA5183" w:rsidP="00EF2341">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По итогам испытаний составляется Акт о проведении испытаний. Результаты испытаний оформляются протоколом, который должен содержать информацию о ходе испытаний, выявленных проблемах и выводы. Акт и протокол подписываются членами комиссии и утверждаются техническим руководителем объекта (организации). </w:t>
      </w:r>
    </w:p>
    <w:p w:rsidR="006D1198" w:rsidRDefault="00CA5183" w:rsidP="006D1198">
      <w:pPr>
        <w:pStyle w:val="af2"/>
        <w:spacing w:line="360" w:lineRule="auto"/>
        <w:ind w:left="0" w:firstLine="567"/>
        <w:jc w:val="both"/>
        <w:rPr>
          <w:rFonts w:ascii="Times New Roman" w:hAnsi="Times New Roman" w:cs="Times New Roman"/>
          <w:sz w:val="28"/>
          <w:szCs w:val="28"/>
        </w:rPr>
      </w:pPr>
      <w:r w:rsidRPr="00CA5183">
        <w:rPr>
          <w:rFonts w:ascii="Times New Roman" w:hAnsi="Times New Roman" w:cs="Times New Roman"/>
          <w:sz w:val="28"/>
          <w:szCs w:val="28"/>
        </w:rPr>
        <w:t xml:space="preserve">Для внедрения испытуемых технических устройств (оборудования), эксплуатирующая организация должна в установленном законодательством Российской Федерации порядке внести соответствующие изменения </w:t>
      </w:r>
      <w:r w:rsidR="00EF2341">
        <w:rPr>
          <w:rFonts w:ascii="Times New Roman" w:hAnsi="Times New Roman" w:cs="Times New Roman"/>
          <w:sz w:val="28"/>
          <w:szCs w:val="28"/>
        </w:rPr>
        <w:t xml:space="preserve">                        </w:t>
      </w:r>
      <w:r w:rsidRPr="00CA5183">
        <w:rPr>
          <w:rFonts w:ascii="Times New Roman" w:hAnsi="Times New Roman" w:cs="Times New Roman"/>
          <w:sz w:val="28"/>
          <w:szCs w:val="28"/>
        </w:rPr>
        <w:t>в проектную документацию</w:t>
      </w:r>
      <w:proofErr w:type="gramStart"/>
      <w:r w:rsidRPr="00CA5183">
        <w:rPr>
          <w:rFonts w:ascii="Times New Roman" w:hAnsi="Times New Roman" w:cs="Times New Roman"/>
          <w:sz w:val="28"/>
          <w:szCs w:val="28"/>
        </w:rPr>
        <w:t>.</w:t>
      </w:r>
      <w:r>
        <w:rPr>
          <w:rFonts w:ascii="Times New Roman" w:hAnsi="Times New Roman" w:cs="Times New Roman"/>
          <w:sz w:val="28"/>
          <w:szCs w:val="28"/>
        </w:rPr>
        <w:t>».</w:t>
      </w:r>
      <w:proofErr w:type="gramEnd"/>
    </w:p>
    <w:p w:rsidR="00645ADD" w:rsidRDefault="00645ADD" w:rsidP="00CA641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w:t>
      </w:r>
      <w:r w:rsidR="006D1198" w:rsidRPr="006D1198">
        <w:rPr>
          <w:rFonts w:ascii="Times New Roman" w:hAnsi="Times New Roman" w:cs="Times New Roman"/>
          <w:sz w:val="28"/>
          <w:szCs w:val="28"/>
        </w:rPr>
        <w:t>ункт</w:t>
      </w:r>
      <w:r>
        <w:rPr>
          <w:rFonts w:ascii="Times New Roman" w:hAnsi="Times New Roman" w:cs="Times New Roman"/>
          <w:sz w:val="28"/>
          <w:szCs w:val="28"/>
        </w:rPr>
        <w:t>е</w:t>
      </w:r>
      <w:r w:rsidR="006D1198" w:rsidRPr="006D1198">
        <w:rPr>
          <w:rFonts w:ascii="Times New Roman" w:hAnsi="Times New Roman" w:cs="Times New Roman"/>
          <w:sz w:val="28"/>
          <w:szCs w:val="28"/>
        </w:rPr>
        <w:t xml:space="preserve"> 58</w:t>
      </w:r>
      <w:r>
        <w:rPr>
          <w:rFonts w:ascii="Times New Roman" w:hAnsi="Times New Roman" w:cs="Times New Roman"/>
          <w:sz w:val="28"/>
          <w:szCs w:val="28"/>
        </w:rPr>
        <w:t>:</w:t>
      </w:r>
    </w:p>
    <w:p w:rsidR="00645ADD" w:rsidRPr="00645ADD" w:rsidRDefault="00645ADD" w:rsidP="00645ADD">
      <w:pPr>
        <w:pStyle w:val="af2"/>
        <w:numPr>
          <w:ilvl w:val="0"/>
          <w:numId w:val="85"/>
        </w:numPr>
        <w:spacing w:line="360" w:lineRule="auto"/>
        <w:ind w:left="0" w:firstLine="567"/>
        <w:jc w:val="both"/>
        <w:rPr>
          <w:rFonts w:ascii="Times New Roman" w:hAnsi="Times New Roman" w:cs="Times New Roman"/>
          <w:sz w:val="28"/>
          <w:szCs w:val="28"/>
        </w:rPr>
      </w:pPr>
      <w:r w:rsidRPr="00645ADD">
        <w:rPr>
          <w:rFonts w:ascii="Times New Roman" w:hAnsi="Times New Roman" w:cs="Times New Roman"/>
          <w:sz w:val="28"/>
          <w:szCs w:val="28"/>
        </w:rPr>
        <w:t xml:space="preserve">в третьем абзаце </w:t>
      </w:r>
      <w:r>
        <w:rPr>
          <w:rFonts w:ascii="Times New Roman" w:hAnsi="Times New Roman" w:cs="Times New Roman"/>
          <w:sz w:val="28"/>
          <w:szCs w:val="28"/>
        </w:rPr>
        <w:t>после слова «материала» дополнить словами «</w:t>
      </w:r>
      <w:r w:rsidRPr="00645ADD">
        <w:rPr>
          <w:rFonts w:ascii="Times New Roman" w:hAnsi="Times New Roman" w:cs="Times New Roman"/>
          <w:sz w:val="28"/>
          <w:szCs w:val="28"/>
        </w:rPr>
        <w:t>или иметь покрытие</w:t>
      </w:r>
      <w:r>
        <w:rPr>
          <w:rFonts w:ascii="Times New Roman" w:hAnsi="Times New Roman" w:cs="Times New Roman"/>
          <w:sz w:val="28"/>
          <w:szCs w:val="28"/>
        </w:rPr>
        <w:t>,</w:t>
      </w:r>
      <w:r w:rsidRPr="00645ADD">
        <w:rPr>
          <w:rFonts w:ascii="Times New Roman" w:hAnsi="Times New Roman" w:cs="Times New Roman"/>
          <w:sz w:val="28"/>
          <w:szCs w:val="28"/>
        </w:rPr>
        <w:t xml:space="preserve"> исключающее налипание</w:t>
      </w:r>
      <w:r>
        <w:rPr>
          <w:rFonts w:ascii="Times New Roman" w:hAnsi="Times New Roman" w:cs="Times New Roman"/>
          <w:sz w:val="28"/>
          <w:szCs w:val="28"/>
        </w:rPr>
        <w:t>»;</w:t>
      </w:r>
    </w:p>
    <w:p w:rsidR="00153B5C" w:rsidRDefault="006D1198" w:rsidP="00645ADD">
      <w:pPr>
        <w:pStyle w:val="af2"/>
        <w:numPr>
          <w:ilvl w:val="0"/>
          <w:numId w:val="85"/>
        </w:numPr>
        <w:spacing w:line="360" w:lineRule="auto"/>
        <w:ind w:left="1418" w:hanging="851"/>
        <w:jc w:val="both"/>
        <w:rPr>
          <w:rFonts w:ascii="Times New Roman" w:hAnsi="Times New Roman" w:cs="Times New Roman"/>
          <w:sz w:val="28"/>
          <w:szCs w:val="28"/>
        </w:rPr>
      </w:pPr>
      <w:r w:rsidRPr="006D1198">
        <w:rPr>
          <w:rFonts w:ascii="Times New Roman" w:hAnsi="Times New Roman" w:cs="Times New Roman"/>
          <w:sz w:val="28"/>
          <w:szCs w:val="28"/>
        </w:rPr>
        <w:t xml:space="preserve">дополнить абзацем следующего содержания: </w:t>
      </w:r>
    </w:p>
    <w:p w:rsidR="006D1198" w:rsidRPr="00153B5C" w:rsidRDefault="006D1198" w:rsidP="00153B5C">
      <w:pPr>
        <w:spacing w:line="360" w:lineRule="auto"/>
        <w:ind w:firstLine="567"/>
        <w:jc w:val="both"/>
        <w:rPr>
          <w:rFonts w:ascii="Times New Roman" w:hAnsi="Times New Roman" w:cs="Times New Roman"/>
          <w:sz w:val="28"/>
          <w:szCs w:val="28"/>
        </w:rPr>
      </w:pPr>
      <w:r w:rsidRPr="00153B5C">
        <w:rPr>
          <w:rFonts w:ascii="Times New Roman" w:hAnsi="Times New Roman" w:cs="Times New Roman"/>
          <w:sz w:val="28"/>
          <w:szCs w:val="28"/>
        </w:rPr>
        <w:t xml:space="preserve">«Требования к эксплуатации непрерывного технологического транспорта, установленные для объектов ведения открытых горных работ, обязаны соблюдать организации, эксплуатирующие конвейерный транспорт, установленный на дневной поверхности (производственные площадки фабрик, рудников, и </w:t>
      </w:r>
      <w:proofErr w:type="spellStart"/>
      <w:r w:rsidRPr="00153B5C">
        <w:rPr>
          <w:rFonts w:ascii="Times New Roman" w:hAnsi="Times New Roman" w:cs="Times New Roman"/>
          <w:sz w:val="28"/>
          <w:szCs w:val="28"/>
        </w:rPr>
        <w:t>тд</w:t>
      </w:r>
      <w:proofErr w:type="spellEnd"/>
      <w:r w:rsidRPr="00153B5C">
        <w:rPr>
          <w:rFonts w:ascii="Times New Roman" w:hAnsi="Times New Roman" w:cs="Times New Roman"/>
          <w:sz w:val="28"/>
          <w:szCs w:val="28"/>
        </w:rPr>
        <w:t>.)</w:t>
      </w:r>
      <w:proofErr w:type="gramStart"/>
      <w:r w:rsidRPr="00153B5C">
        <w:rPr>
          <w:rFonts w:ascii="Times New Roman" w:hAnsi="Times New Roman" w:cs="Times New Roman"/>
          <w:sz w:val="28"/>
          <w:szCs w:val="28"/>
        </w:rPr>
        <w:t>.»</w:t>
      </w:r>
      <w:proofErr w:type="gramEnd"/>
      <w:r w:rsidRPr="00153B5C">
        <w:rPr>
          <w:rFonts w:ascii="Times New Roman" w:hAnsi="Times New Roman" w:cs="Times New Roman"/>
          <w:sz w:val="28"/>
          <w:szCs w:val="28"/>
        </w:rPr>
        <w:t>.</w:t>
      </w:r>
    </w:p>
    <w:p w:rsidR="006D1198" w:rsidRDefault="003E1B0D"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6D1198">
        <w:rPr>
          <w:rFonts w:ascii="Times New Roman" w:hAnsi="Times New Roman" w:cs="Times New Roman"/>
          <w:sz w:val="28"/>
          <w:szCs w:val="28"/>
        </w:rPr>
        <w:t xml:space="preserve">В пункте 59: </w:t>
      </w:r>
    </w:p>
    <w:p w:rsidR="006D1198" w:rsidRDefault="006D1198" w:rsidP="00CA641D">
      <w:pPr>
        <w:pStyle w:val="af2"/>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первое предложение изложить в следующей редакции:</w:t>
      </w:r>
    </w:p>
    <w:p w:rsidR="006D1198" w:rsidRDefault="006D1198" w:rsidP="001A06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D1198">
        <w:rPr>
          <w:rFonts w:ascii="Times New Roman" w:hAnsi="Times New Roman" w:cs="Times New Roman"/>
          <w:sz w:val="28"/>
          <w:szCs w:val="28"/>
        </w:rPr>
        <w:t>Перед пуском и началом</w:t>
      </w:r>
      <w:r w:rsidRPr="006D1198">
        <w:t xml:space="preserve"> </w:t>
      </w:r>
      <w:r w:rsidRPr="006D1198">
        <w:rPr>
          <w:rFonts w:ascii="Times New Roman" w:hAnsi="Times New Roman" w:cs="Times New Roman"/>
          <w:sz w:val="28"/>
          <w:szCs w:val="28"/>
        </w:rPr>
        <w:t>работы технологического оборудования, машин и механизмов машинист (оператор) обязан убедиться в безопасности</w:t>
      </w:r>
      <w:r w:rsidR="001A06BB">
        <w:rPr>
          <w:rFonts w:ascii="Times New Roman" w:hAnsi="Times New Roman" w:cs="Times New Roman"/>
          <w:sz w:val="28"/>
          <w:szCs w:val="28"/>
        </w:rPr>
        <w:t xml:space="preserve"> </w:t>
      </w:r>
      <w:r w:rsidR="001A06BB" w:rsidRPr="001A06BB">
        <w:rPr>
          <w:rFonts w:ascii="Times New Roman" w:hAnsi="Times New Roman" w:cs="Times New Roman"/>
          <w:sz w:val="28"/>
          <w:szCs w:val="28"/>
        </w:rPr>
        <w:t>работников и находящихся поблизости лиц, подать предпусковой предупредительный сигнал (звуковой и/или световой), со значением которого должны быть ознакомлены под роспись все работающие</w:t>
      </w:r>
      <w:proofErr w:type="gramStart"/>
      <w:r w:rsidR="001A06BB" w:rsidRPr="001A06BB">
        <w:rPr>
          <w:rFonts w:ascii="Times New Roman" w:hAnsi="Times New Roman" w:cs="Times New Roman"/>
          <w:sz w:val="28"/>
          <w:szCs w:val="28"/>
        </w:rPr>
        <w:t>.</w:t>
      </w:r>
      <w:r w:rsidR="001A06BB">
        <w:rPr>
          <w:rFonts w:ascii="Times New Roman" w:hAnsi="Times New Roman" w:cs="Times New Roman"/>
          <w:sz w:val="28"/>
          <w:szCs w:val="28"/>
        </w:rPr>
        <w:t xml:space="preserve">»; </w:t>
      </w:r>
      <w:proofErr w:type="gramEnd"/>
    </w:p>
    <w:p w:rsidR="001A06BB" w:rsidRDefault="001A06BB" w:rsidP="00153B5C">
      <w:pPr>
        <w:pStyle w:val="af2"/>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последнее предложение изложить в следующей редакции: </w:t>
      </w:r>
    </w:p>
    <w:p w:rsidR="001A06BB" w:rsidRDefault="001A06BB" w:rsidP="001A06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1A06BB">
        <w:rPr>
          <w:rFonts w:ascii="Times New Roman" w:hAnsi="Times New Roman" w:cs="Times New Roman"/>
          <w:sz w:val="28"/>
          <w:szCs w:val="28"/>
        </w:rPr>
        <w:t>В местах с повышенным уровнем шума оповещение работников должно также осуществляться с помощью</w:t>
      </w:r>
      <w:r>
        <w:rPr>
          <w:rFonts w:ascii="Times New Roman" w:hAnsi="Times New Roman" w:cs="Times New Roman"/>
          <w:sz w:val="28"/>
          <w:szCs w:val="28"/>
        </w:rPr>
        <w:t xml:space="preserve"> </w:t>
      </w:r>
      <w:r w:rsidRPr="001A06BB">
        <w:rPr>
          <w:rFonts w:ascii="Times New Roman" w:hAnsi="Times New Roman" w:cs="Times New Roman"/>
          <w:sz w:val="28"/>
          <w:szCs w:val="28"/>
        </w:rPr>
        <w:t>световой сигнализации</w:t>
      </w:r>
      <w:proofErr w:type="gramStart"/>
      <w:r w:rsidRPr="001A06BB">
        <w:rPr>
          <w:rFonts w:ascii="Times New Roman" w:hAnsi="Times New Roman" w:cs="Times New Roman"/>
          <w:sz w:val="28"/>
          <w:szCs w:val="28"/>
        </w:rPr>
        <w:t>.</w:t>
      </w:r>
      <w:r>
        <w:rPr>
          <w:rFonts w:ascii="Times New Roman" w:hAnsi="Times New Roman" w:cs="Times New Roman"/>
          <w:sz w:val="28"/>
          <w:szCs w:val="28"/>
        </w:rPr>
        <w:t>».</w:t>
      </w:r>
      <w:proofErr w:type="gramEnd"/>
    </w:p>
    <w:p w:rsidR="001A06BB" w:rsidRDefault="001A06BB"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17EF8">
        <w:rPr>
          <w:rFonts w:ascii="Times New Roman" w:hAnsi="Times New Roman" w:cs="Times New Roman"/>
          <w:sz w:val="28"/>
          <w:szCs w:val="28"/>
        </w:rPr>
        <w:t>В пункте 62 слово «кранов» заменить словом «механизмов».</w:t>
      </w:r>
    </w:p>
    <w:p w:rsidR="00617EF8" w:rsidRDefault="00617EF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Пункт 64 изложить в следующей редакции: </w:t>
      </w:r>
    </w:p>
    <w:p w:rsidR="00617EF8" w:rsidRDefault="00617EF8" w:rsidP="00617EF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17EF8">
        <w:rPr>
          <w:rFonts w:ascii="Times New Roman" w:hAnsi="Times New Roman" w:cs="Times New Roman"/>
          <w:sz w:val="28"/>
          <w:szCs w:val="28"/>
        </w:rPr>
        <w:t>На объектах ведения</w:t>
      </w:r>
      <w:r>
        <w:rPr>
          <w:rFonts w:ascii="Times New Roman" w:hAnsi="Times New Roman" w:cs="Times New Roman"/>
          <w:sz w:val="28"/>
          <w:szCs w:val="28"/>
        </w:rPr>
        <w:t xml:space="preserve"> горных работ </w:t>
      </w:r>
      <w:r w:rsidRPr="00617EF8">
        <w:rPr>
          <w:rFonts w:ascii="Times New Roman" w:hAnsi="Times New Roman" w:cs="Times New Roman"/>
          <w:sz w:val="28"/>
          <w:szCs w:val="28"/>
        </w:rPr>
        <w:t xml:space="preserve">должен быть организован </w:t>
      </w:r>
      <w:r>
        <w:rPr>
          <w:rFonts w:ascii="Times New Roman" w:hAnsi="Times New Roman" w:cs="Times New Roman"/>
          <w:sz w:val="28"/>
          <w:szCs w:val="28"/>
        </w:rPr>
        <w:t xml:space="preserve">                           </w:t>
      </w:r>
      <w:r w:rsidRPr="00617EF8">
        <w:rPr>
          <w:rFonts w:ascii="Times New Roman" w:hAnsi="Times New Roman" w:cs="Times New Roman"/>
          <w:sz w:val="28"/>
          <w:szCs w:val="28"/>
        </w:rPr>
        <w:t>и осуществляться учет всех лиц, спустившихся в шахту и выехавших (вышедших) на поверхность, в соответствии с разработанной инструкцией, утвержденной руководителем</w:t>
      </w:r>
      <w:r>
        <w:rPr>
          <w:rFonts w:ascii="Times New Roman" w:hAnsi="Times New Roman" w:cs="Times New Roman"/>
          <w:sz w:val="28"/>
          <w:szCs w:val="28"/>
        </w:rPr>
        <w:t xml:space="preserve"> объекта.</w:t>
      </w:r>
    </w:p>
    <w:p w:rsidR="00617EF8" w:rsidRDefault="00617EF8" w:rsidP="00617EF8">
      <w:pPr>
        <w:spacing w:line="360" w:lineRule="auto"/>
        <w:ind w:firstLine="567"/>
        <w:jc w:val="both"/>
        <w:rPr>
          <w:rFonts w:ascii="Times New Roman" w:hAnsi="Times New Roman" w:cs="Times New Roman"/>
          <w:sz w:val="28"/>
          <w:szCs w:val="28"/>
        </w:rPr>
      </w:pPr>
      <w:r w:rsidRPr="00617EF8">
        <w:rPr>
          <w:rFonts w:ascii="Times New Roman" w:hAnsi="Times New Roman" w:cs="Times New Roman"/>
          <w:sz w:val="28"/>
          <w:szCs w:val="28"/>
        </w:rPr>
        <w:t>Все лица после выезда (выхода) из шахты обязаны сдать индивидуальные аккумуляторные светильники в ламповую. Если через 1 час после окончания смены будет установлено, что светильники сданы не всеми лицами, спускавшимися в шахту, то работник ламповой обязан немедленно сообщить</w:t>
      </w:r>
      <w:r w:rsidRPr="00617EF8">
        <w:t xml:space="preserve"> </w:t>
      </w:r>
      <w:r w:rsidRPr="00617EF8">
        <w:rPr>
          <w:rFonts w:ascii="Times New Roman" w:hAnsi="Times New Roman" w:cs="Times New Roman"/>
          <w:sz w:val="28"/>
          <w:szCs w:val="28"/>
        </w:rPr>
        <w:t xml:space="preserve">техническому руководителю смены, техническому руководителю </w:t>
      </w:r>
      <w:r>
        <w:rPr>
          <w:rFonts w:ascii="Times New Roman" w:hAnsi="Times New Roman" w:cs="Times New Roman"/>
          <w:sz w:val="28"/>
          <w:szCs w:val="28"/>
        </w:rPr>
        <w:t xml:space="preserve">    </w:t>
      </w:r>
      <w:r w:rsidRPr="00617EF8">
        <w:rPr>
          <w:rFonts w:ascii="Times New Roman" w:hAnsi="Times New Roman" w:cs="Times New Roman"/>
          <w:sz w:val="28"/>
          <w:szCs w:val="28"/>
        </w:rPr>
        <w:t>и руководителю</w:t>
      </w:r>
      <w:r>
        <w:rPr>
          <w:rFonts w:ascii="Times New Roman" w:hAnsi="Times New Roman" w:cs="Times New Roman"/>
          <w:sz w:val="28"/>
          <w:szCs w:val="28"/>
        </w:rPr>
        <w:t xml:space="preserve"> </w:t>
      </w:r>
      <w:r w:rsidRPr="00617EF8">
        <w:rPr>
          <w:rFonts w:ascii="Times New Roman" w:hAnsi="Times New Roman" w:cs="Times New Roman"/>
          <w:sz w:val="28"/>
          <w:szCs w:val="28"/>
        </w:rPr>
        <w:t>объекта фамилии лиц, не сдавших светильники.</w:t>
      </w:r>
    </w:p>
    <w:p w:rsidR="00617EF8" w:rsidRDefault="00617EF8" w:rsidP="00617EF8">
      <w:pPr>
        <w:spacing w:line="360" w:lineRule="auto"/>
        <w:ind w:firstLine="567"/>
        <w:jc w:val="both"/>
        <w:rPr>
          <w:rFonts w:ascii="Times New Roman" w:hAnsi="Times New Roman" w:cs="Times New Roman"/>
          <w:sz w:val="28"/>
          <w:szCs w:val="28"/>
        </w:rPr>
      </w:pPr>
      <w:r w:rsidRPr="00617EF8">
        <w:rPr>
          <w:rFonts w:ascii="Times New Roman" w:hAnsi="Times New Roman" w:cs="Times New Roman"/>
          <w:sz w:val="28"/>
          <w:szCs w:val="28"/>
        </w:rPr>
        <w:t>Ответственность за организацию учета несет руководитель</w:t>
      </w:r>
      <w:r w:rsidRPr="00617EF8">
        <w:t xml:space="preserve"> </w:t>
      </w:r>
      <w:r w:rsidRPr="00617EF8">
        <w:rPr>
          <w:rFonts w:ascii="Times New Roman" w:hAnsi="Times New Roman" w:cs="Times New Roman"/>
          <w:sz w:val="28"/>
          <w:szCs w:val="28"/>
        </w:rPr>
        <w:t xml:space="preserve">объекта, </w:t>
      </w:r>
      <w:r>
        <w:rPr>
          <w:rFonts w:ascii="Times New Roman" w:hAnsi="Times New Roman" w:cs="Times New Roman"/>
          <w:sz w:val="28"/>
          <w:szCs w:val="28"/>
        </w:rPr>
        <w:t xml:space="preserve">                     </w:t>
      </w:r>
      <w:r w:rsidRPr="00617EF8">
        <w:rPr>
          <w:rFonts w:ascii="Times New Roman" w:hAnsi="Times New Roman" w:cs="Times New Roman"/>
          <w:sz w:val="28"/>
          <w:szCs w:val="28"/>
        </w:rPr>
        <w:t xml:space="preserve">а за осуществление </w:t>
      </w:r>
      <w:r>
        <w:rPr>
          <w:rFonts w:ascii="Times New Roman" w:hAnsi="Times New Roman" w:cs="Times New Roman"/>
          <w:sz w:val="28"/>
          <w:szCs w:val="28"/>
        </w:rPr>
        <w:t xml:space="preserve">– </w:t>
      </w:r>
      <w:r w:rsidRPr="00617EF8">
        <w:rPr>
          <w:rFonts w:ascii="Times New Roman" w:hAnsi="Times New Roman" w:cs="Times New Roman"/>
          <w:sz w:val="28"/>
          <w:szCs w:val="28"/>
        </w:rPr>
        <w:t>лица</w:t>
      </w:r>
      <w:r>
        <w:rPr>
          <w:rFonts w:ascii="Times New Roman" w:hAnsi="Times New Roman" w:cs="Times New Roman"/>
          <w:sz w:val="28"/>
          <w:szCs w:val="28"/>
        </w:rPr>
        <w:t>,</w:t>
      </w:r>
      <w:r w:rsidRPr="00617EF8">
        <w:rPr>
          <w:rFonts w:ascii="Times New Roman" w:hAnsi="Times New Roman" w:cs="Times New Roman"/>
          <w:sz w:val="28"/>
          <w:szCs w:val="28"/>
        </w:rPr>
        <w:t xml:space="preserve"> назначенные распорядительным документом</w:t>
      </w:r>
      <w:proofErr w:type="gramStart"/>
      <w:r w:rsidRPr="00617EF8">
        <w:rPr>
          <w:rFonts w:ascii="Times New Roman" w:hAnsi="Times New Roman" w:cs="Times New Roman"/>
          <w:sz w:val="28"/>
          <w:szCs w:val="28"/>
        </w:rPr>
        <w:t>.</w:t>
      </w:r>
      <w:r>
        <w:rPr>
          <w:rFonts w:ascii="Times New Roman" w:hAnsi="Times New Roman" w:cs="Times New Roman"/>
          <w:sz w:val="28"/>
          <w:szCs w:val="28"/>
        </w:rPr>
        <w:t>».</w:t>
      </w:r>
      <w:proofErr w:type="gramEnd"/>
    </w:p>
    <w:p w:rsidR="00617EF8" w:rsidRDefault="00617EF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Пункт 65</w:t>
      </w:r>
      <w:r w:rsidRPr="00617EF8">
        <w:rPr>
          <w:rFonts w:ascii="Times New Roman" w:hAnsi="Times New Roman" w:cs="Times New Roman"/>
          <w:sz w:val="28"/>
          <w:szCs w:val="28"/>
        </w:rPr>
        <w:t xml:space="preserve"> изложить в следующей редакции:</w:t>
      </w:r>
    </w:p>
    <w:p w:rsidR="00CA5183" w:rsidRDefault="00617EF8" w:rsidP="00617EF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17EF8">
        <w:rPr>
          <w:rFonts w:ascii="Times New Roman" w:hAnsi="Times New Roman" w:cs="Times New Roman"/>
          <w:sz w:val="28"/>
          <w:szCs w:val="28"/>
        </w:rPr>
        <w:t>Запрещается спуск людей в шахту и пребывание их в</w:t>
      </w:r>
      <w:r>
        <w:rPr>
          <w:rFonts w:ascii="Times New Roman" w:hAnsi="Times New Roman" w:cs="Times New Roman"/>
          <w:sz w:val="28"/>
          <w:szCs w:val="28"/>
        </w:rPr>
        <w:t xml:space="preserve"> </w:t>
      </w:r>
      <w:r w:rsidRPr="00617EF8">
        <w:rPr>
          <w:rFonts w:ascii="Times New Roman" w:hAnsi="Times New Roman" w:cs="Times New Roman"/>
          <w:sz w:val="28"/>
          <w:szCs w:val="28"/>
        </w:rPr>
        <w:t>горных выработках без</w:t>
      </w:r>
      <w:r>
        <w:rPr>
          <w:rFonts w:ascii="Times New Roman" w:hAnsi="Times New Roman" w:cs="Times New Roman"/>
          <w:sz w:val="28"/>
          <w:szCs w:val="28"/>
        </w:rPr>
        <w:t xml:space="preserve"> </w:t>
      </w:r>
      <w:r w:rsidRPr="00617EF8">
        <w:rPr>
          <w:rFonts w:ascii="Times New Roman" w:hAnsi="Times New Roman" w:cs="Times New Roman"/>
          <w:sz w:val="28"/>
          <w:szCs w:val="28"/>
        </w:rPr>
        <w:t>наряда или разрешения руководства</w:t>
      </w:r>
      <w:r>
        <w:rPr>
          <w:rFonts w:ascii="Times New Roman" w:hAnsi="Times New Roman" w:cs="Times New Roman"/>
          <w:sz w:val="28"/>
          <w:szCs w:val="28"/>
        </w:rPr>
        <w:t xml:space="preserve"> объекта</w:t>
      </w:r>
      <w:proofErr w:type="gramStart"/>
      <w:r>
        <w:rPr>
          <w:rFonts w:ascii="Times New Roman" w:hAnsi="Times New Roman" w:cs="Times New Roman"/>
          <w:sz w:val="28"/>
          <w:szCs w:val="28"/>
        </w:rPr>
        <w:t>.».</w:t>
      </w:r>
      <w:proofErr w:type="gramEnd"/>
    </w:p>
    <w:p w:rsidR="00617EF8" w:rsidRDefault="00617EF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3B5C">
        <w:rPr>
          <w:rFonts w:ascii="Times New Roman" w:hAnsi="Times New Roman" w:cs="Times New Roman"/>
          <w:sz w:val="28"/>
          <w:szCs w:val="28"/>
        </w:rPr>
        <w:tab/>
      </w:r>
      <w:r w:rsidRPr="00617EF8">
        <w:rPr>
          <w:rFonts w:ascii="Times New Roman" w:hAnsi="Times New Roman" w:cs="Times New Roman"/>
          <w:sz w:val="28"/>
          <w:szCs w:val="28"/>
        </w:rPr>
        <w:t>Пункт 6</w:t>
      </w:r>
      <w:r>
        <w:rPr>
          <w:rFonts w:ascii="Times New Roman" w:hAnsi="Times New Roman" w:cs="Times New Roman"/>
          <w:sz w:val="28"/>
          <w:szCs w:val="28"/>
        </w:rPr>
        <w:t>6</w:t>
      </w:r>
      <w:r w:rsidRPr="00617EF8">
        <w:rPr>
          <w:rFonts w:ascii="Times New Roman" w:hAnsi="Times New Roman" w:cs="Times New Roman"/>
          <w:sz w:val="28"/>
          <w:szCs w:val="28"/>
        </w:rPr>
        <w:t xml:space="preserve"> изложить в следующей редакции:</w:t>
      </w:r>
      <w:r>
        <w:rPr>
          <w:rFonts w:ascii="Times New Roman" w:hAnsi="Times New Roman" w:cs="Times New Roman"/>
          <w:sz w:val="28"/>
          <w:szCs w:val="28"/>
        </w:rPr>
        <w:t xml:space="preserve"> </w:t>
      </w:r>
    </w:p>
    <w:p w:rsidR="00617EF8" w:rsidRDefault="00617EF8" w:rsidP="00617EF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17EF8">
        <w:rPr>
          <w:rFonts w:ascii="Times New Roman" w:hAnsi="Times New Roman" w:cs="Times New Roman"/>
          <w:sz w:val="28"/>
          <w:szCs w:val="28"/>
        </w:rPr>
        <w:t>Перед спуском в шахту, всем работникам и другим лицам должны выдаваться исправные, индивидуальные</w:t>
      </w:r>
      <w:r w:rsidR="00AB6A9C">
        <w:rPr>
          <w:rFonts w:ascii="Times New Roman" w:hAnsi="Times New Roman" w:cs="Times New Roman"/>
          <w:sz w:val="28"/>
          <w:szCs w:val="28"/>
        </w:rPr>
        <w:t xml:space="preserve"> </w:t>
      </w:r>
      <w:r w:rsidR="00AB6A9C" w:rsidRPr="00AB6A9C">
        <w:rPr>
          <w:rFonts w:ascii="Times New Roman" w:hAnsi="Times New Roman" w:cs="Times New Roman"/>
          <w:sz w:val="28"/>
          <w:szCs w:val="28"/>
        </w:rPr>
        <w:t xml:space="preserve">изолирующие </w:t>
      </w:r>
      <w:proofErr w:type="spellStart"/>
      <w:r w:rsidR="00AB6A9C" w:rsidRPr="00AB6A9C">
        <w:rPr>
          <w:rFonts w:ascii="Times New Roman" w:hAnsi="Times New Roman" w:cs="Times New Roman"/>
          <w:sz w:val="28"/>
          <w:szCs w:val="28"/>
        </w:rPr>
        <w:t>самоспасатели</w:t>
      </w:r>
      <w:proofErr w:type="spellEnd"/>
      <w:r w:rsidR="00AB6A9C" w:rsidRPr="00AB6A9C">
        <w:rPr>
          <w:rFonts w:ascii="Times New Roman" w:hAnsi="Times New Roman" w:cs="Times New Roman"/>
          <w:sz w:val="28"/>
          <w:szCs w:val="28"/>
        </w:rPr>
        <w:t xml:space="preserve">. </w:t>
      </w:r>
      <w:r w:rsidR="00AB6A9C" w:rsidRPr="00AB6A9C">
        <w:rPr>
          <w:rFonts w:ascii="Times New Roman" w:hAnsi="Times New Roman" w:cs="Times New Roman"/>
          <w:sz w:val="28"/>
          <w:szCs w:val="28"/>
        </w:rPr>
        <w:lastRenderedPageBreak/>
        <w:t xml:space="preserve">Общее количество </w:t>
      </w:r>
      <w:proofErr w:type="spellStart"/>
      <w:r w:rsidR="00AB6A9C" w:rsidRPr="00AB6A9C">
        <w:rPr>
          <w:rFonts w:ascii="Times New Roman" w:hAnsi="Times New Roman" w:cs="Times New Roman"/>
          <w:sz w:val="28"/>
          <w:szCs w:val="28"/>
        </w:rPr>
        <w:t>самоспасателей</w:t>
      </w:r>
      <w:proofErr w:type="spellEnd"/>
      <w:r w:rsidR="00AB6A9C" w:rsidRPr="00AB6A9C">
        <w:rPr>
          <w:rFonts w:ascii="Times New Roman" w:hAnsi="Times New Roman" w:cs="Times New Roman"/>
          <w:sz w:val="28"/>
          <w:szCs w:val="28"/>
        </w:rPr>
        <w:t xml:space="preserve"> на шахте должно быть на 10% больше числа лиц, занятых на подземных работах.</w:t>
      </w:r>
    </w:p>
    <w:p w:rsidR="00AB6A9C" w:rsidRDefault="00AB6A9C" w:rsidP="00617EF8">
      <w:pPr>
        <w:spacing w:line="360" w:lineRule="auto"/>
        <w:ind w:firstLine="567"/>
        <w:jc w:val="both"/>
        <w:rPr>
          <w:rFonts w:ascii="Times New Roman" w:hAnsi="Times New Roman" w:cs="Times New Roman"/>
          <w:sz w:val="28"/>
          <w:szCs w:val="28"/>
        </w:rPr>
      </w:pPr>
      <w:r w:rsidRPr="00AB6A9C">
        <w:rPr>
          <w:rFonts w:ascii="Times New Roman" w:hAnsi="Times New Roman" w:cs="Times New Roman"/>
          <w:sz w:val="28"/>
          <w:szCs w:val="28"/>
        </w:rPr>
        <w:t xml:space="preserve">В случае если по итогам  расчетов установлено, что время эвакуации работников при аварии на рабочих местах превышает время защитного действия </w:t>
      </w:r>
      <w:proofErr w:type="spellStart"/>
      <w:r w:rsidRPr="00AB6A9C">
        <w:rPr>
          <w:rFonts w:ascii="Times New Roman" w:hAnsi="Times New Roman" w:cs="Times New Roman"/>
          <w:sz w:val="28"/>
          <w:szCs w:val="28"/>
        </w:rPr>
        <w:t>самоспасателя</w:t>
      </w:r>
      <w:proofErr w:type="spellEnd"/>
      <w:r w:rsidRPr="00AB6A9C">
        <w:rPr>
          <w:rFonts w:ascii="Times New Roman" w:hAnsi="Times New Roman" w:cs="Times New Roman"/>
          <w:sz w:val="28"/>
          <w:szCs w:val="28"/>
        </w:rPr>
        <w:t xml:space="preserve">, на шахтах должны устраиваться места </w:t>
      </w:r>
      <w:r>
        <w:rPr>
          <w:rFonts w:ascii="Times New Roman" w:hAnsi="Times New Roman" w:cs="Times New Roman"/>
          <w:sz w:val="28"/>
          <w:szCs w:val="28"/>
        </w:rPr>
        <w:t xml:space="preserve">                               </w:t>
      </w:r>
      <w:r w:rsidRPr="00AB6A9C">
        <w:rPr>
          <w:rFonts w:ascii="Times New Roman" w:hAnsi="Times New Roman" w:cs="Times New Roman"/>
          <w:sz w:val="28"/>
          <w:szCs w:val="28"/>
        </w:rPr>
        <w:t xml:space="preserve">их группового хранения, обеспечивающие исправность и сохранность </w:t>
      </w:r>
      <w:r>
        <w:rPr>
          <w:rFonts w:ascii="Times New Roman" w:hAnsi="Times New Roman" w:cs="Times New Roman"/>
          <w:sz w:val="28"/>
          <w:szCs w:val="28"/>
        </w:rPr>
        <w:t xml:space="preserve">                         </w:t>
      </w:r>
      <w:proofErr w:type="spellStart"/>
      <w:r w:rsidRPr="00AB6A9C">
        <w:rPr>
          <w:rFonts w:ascii="Times New Roman" w:hAnsi="Times New Roman" w:cs="Times New Roman"/>
          <w:sz w:val="28"/>
          <w:szCs w:val="28"/>
        </w:rPr>
        <w:t>самоспасателей</w:t>
      </w:r>
      <w:proofErr w:type="spellEnd"/>
      <w:r w:rsidRPr="00AB6A9C">
        <w:rPr>
          <w:rFonts w:ascii="Times New Roman" w:hAnsi="Times New Roman" w:cs="Times New Roman"/>
          <w:sz w:val="28"/>
          <w:szCs w:val="28"/>
        </w:rPr>
        <w:t>. Расположение мест группового хранения должны быть утверждены техническим руководителем объекта и указаны в плане мероприятий по локализации и ликвидации послед</w:t>
      </w:r>
      <w:r>
        <w:rPr>
          <w:rFonts w:ascii="Times New Roman" w:hAnsi="Times New Roman" w:cs="Times New Roman"/>
          <w:sz w:val="28"/>
          <w:szCs w:val="28"/>
        </w:rPr>
        <w:t>ствий аварии. Количество группо</w:t>
      </w:r>
      <w:r w:rsidRPr="00AB6A9C">
        <w:rPr>
          <w:rFonts w:ascii="Times New Roman" w:hAnsi="Times New Roman" w:cs="Times New Roman"/>
          <w:sz w:val="28"/>
          <w:szCs w:val="28"/>
        </w:rPr>
        <w:t xml:space="preserve">вого хранения изолирующих </w:t>
      </w:r>
      <w:proofErr w:type="spellStart"/>
      <w:r w:rsidRPr="00AB6A9C">
        <w:rPr>
          <w:rFonts w:ascii="Times New Roman" w:hAnsi="Times New Roman" w:cs="Times New Roman"/>
          <w:sz w:val="28"/>
          <w:szCs w:val="28"/>
        </w:rPr>
        <w:t>самоспасателей</w:t>
      </w:r>
      <w:proofErr w:type="spellEnd"/>
      <w:r w:rsidRPr="00AB6A9C">
        <w:rPr>
          <w:rFonts w:ascii="Times New Roman" w:hAnsi="Times New Roman" w:cs="Times New Roman"/>
          <w:sz w:val="28"/>
          <w:szCs w:val="28"/>
        </w:rPr>
        <w:t xml:space="preserve"> на участках работ должно превышать на 10% наибольшую численность работников участка </w:t>
      </w:r>
      <w:r>
        <w:rPr>
          <w:rFonts w:ascii="Times New Roman" w:hAnsi="Times New Roman" w:cs="Times New Roman"/>
          <w:sz w:val="28"/>
          <w:szCs w:val="28"/>
        </w:rPr>
        <w:t xml:space="preserve">                 </w:t>
      </w:r>
      <w:r w:rsidRPr="00AB6A9C">
        <w:rPr>
          <w:rFonts w:ascii="Times New Roman" w:hAnsi="Times New Roman" w:cs="Times New Roman"/>
          <w:sz w:val="28"/>
          <w:szCs w:val="28"/>
        </w:rPr>
        <w:t>в смене.</w:t>
      </w:r>
      <w:r>
        <w:rPr>
          <w:rFonts w:ascii="Times New Roman" w:hAnsi="Times New Roman" w:cs="Times New Roman"/>
          <w:sz w:val="28"/>
          <w:szCs w:val="28"/>
        </w:rPr>
        <w:t xml:space="preserve"> Места группово</w:t>
      </w:r>
      <w:r w:rsidRPr="00AB6A9C">
        <w:rPr>
          <w:rFonts w:ascii="Times New Roman" w:hAnsi="Times New Roman" w:cs="Times New Roman"/>
          <w:sz w:val="28"/>
          <w:szCs w:val="28"/>
        </w:rPr>
        <w:t xml:space="preserve">го хранения </w:t>
      </w:r>
      <w:proofErr w:type="spellStart"/>
      <w:r w:rsidRPr="00AB6A9C">
        <w:rPr>
          <w:rFonts w:ascii="Times New Roman" w:hAnsi="Times New Roman" w:cs="Times New Roman"/>
          <w:sz w:val="28"/>
          <w:szCs w:val="28"/>
        </w:rPr>
        <w:t>самоспасателей</w:t>
      </w:r>
      <w:proofErr w:type="spellEnd"/>
      <w:r w:rsidRPr="00AB6A9C">
        <w:rPr>
          <w:rFonts w:ascii="Times New Roman" w:hAnsi="Times New Roman" w:cs="Times New Roman"/>
          <w:sz w:val="28"/>
          <w:szCs w:val="28"/>
        </w:rPr>
        <w:t xml:space="preserve"> должны быть обозначены, освещены, известны всем лицам, занятым на подземных работах и, в случае необходимости, беспрепятственно открываться.</w:t>
      </w:r>
    </w:p>
    <w:p w:rsidR="00AB6A9C" w:rsidRPr="00AB6A9C" w:rsidRDefault="00AB6A9C" w:rsidP="00AB6A9C">
      <w:pPr>
        <w:spacing w:line="360" w:lineRule="auto"/>
        <w:ind w:firstLine="567"/>
        <w:jc w:val="both"/>
        <w:rPr>
          <w:rFonts w:ascii="Times New Roman" w:hAnsi="Times New Roman" w:cs="Times New Roman"/>
          <w:sz w:val="28"/>
          <w:szCs w:val="28"/>
        </w:rPr>
      </w:pPr>
      <w:r w:rsidRPr="00AB6A9C">
        <w:rPr>
          <w:rFonts w:ascii="Times New Roman" w:hAnsi="Times New Roman" w:cs="Times New Roman"/>
          <w:sz w:val="28"/>
          <w:szCs w:val="28"/>
        </w:rPr>
        <w:t>Рабочие и лица технического надзора, осуществляющие работу</w:t>
      </w:r>
      <w:r>
        <w:rPr>
          <w:rFonts w:ascii="Times New Roman" w:hAnsi="Times New Roman" w:cs="Times New Roman"/>
          <w:sz w:val="28"/>
          <w:szCs w:val="28"/>
        </w:rPr>
        <w:t xml:space="preserve">                          </w:t>
      </w:r>
      <w:r w:rsidRPr="00AB6A9C">
        <w:rPr>
          <w:rFonts w:ascii="Times New Roman" w:hAnsi="Times New Roman" w:cs="Times New Roman"/>
          <w:sz w:val="28"/>
          <w:szCs w:val="28"/>
        </w:rPr>
        <w:t xml:space="preserve"> в подземных условиях, должны быть обучены пользованию </w:t>
      </w:r>
      <w:proofErr w:type="spellStart"/>
      <w:r w:rsidRPr="00AB6A9C">
        <w:rPr>
          <w:rFonts w:ascii="Times New Roman" w:hAnsi="Times New Roman" w:cs="Times New Roman"/>
          <w:sz w:val="28"/>
          <w:szCs w:val="28"/>
        </w:rPr>
        <w:t>самоспасателями</w:t>
      </w:r>
      <w:proofErr w:type="spellEnd"/>
      <w:r w:rsidRPr="00AB6A9C">
        <w:rPr>
          <w:rFonts w:ascii="Times New Roman" w:hAnsi="Times New Roman" w:cs="Times New Roman"/>
          <w:sz w:val="28"/>
          <w:szCs w:val="28"/>
        </w:rPr>
        <w:t xml:space="preserve">. Проверка знаний рабочими правил пользования </w:t>
      </w:r>
      <w:proofErr w:type="spellStart"/>
      <w:r w:rsidRPr="00AB6A9C">
        <w:rPr>
          <w:rFonts w:ascii="Times New Roman" w:hAnsi="Times New Roman" w:cs="Times New Roman"/>
          <w:sz w:val="28"/>
          <w:szCs w:val="28"/>
        </w:rPr>
        <w:t>самоспасателями</w:t>
      </w:r>
      <w:proofErr w:type="spellEnd"/>
      <w:r w:rsidRPr="00AB6A9C">
        <w:rPr>
          <w:rFonts w:ascii="Times New Roman" w:hAnsi="Times New Roman" w:cs="Times New Roman"/>
          <w:sz w:val="28"/>
          <w:szCs w:val="28"/>
        </w:rPr>
        <w:t xml:space="preserve"> должна производиться начальниками участков или </w:t>
      </w:r>
      <w:r>
        <w:rPr>
          <w:rFonts w:ascii="Times New Roman" w:hAnsi="Times New Roman" w:cs="Times New Roman"/>
          <w:sz w:val="28"/>
          <w:szCs w:val="28"/>
        </w:rPr>
        <w:t xml:space="preserve">                      </w:t>
      </w:r>
      <w:r w:rsidRPr="00AB6A9C">
        <w:rPr>
          <w:rFonts w:ascii="Times New Roman" w:hAnsi="Times New Roman" w:cs="Times New Roman"/>
          <w:sz w:val="28"/>
          <w:szCs w:val="28"/>
        </w:rPr>
        <w:t>их заместителями не реже одного раза в 6 месяцев.</w:t>
      </w:r>
    </w:p>
    <w:p w:rsidR="00AB6A9C" w:rsidRDefault="00AB6A9C" w:rsidP="00AB6A9C">
      <w:pPr>
        <w:spacing w:line="360" w:lineRule="auto"/>
        <w:ind w:firstLine="567"/>
        <w:jc w:val="both"/>
        <w:rPr>
          <w:rFonts w:ascii="Times New Roman" w:hAnsi="Times New Roman" w:cs="Times New Roman"/>
          <w:sz w:val="28"/>
          <w:szCs w:val="28"/>
        </w:rPr>
      </w:pPr>
      <w:r w:rsidRPr="00AB6A9C">
        <w:rPr>
          <w:rFonts w:ascii="Times New Roman" w:hAnsi="Times New Roman" w:cs="Times New Roman"/>
          <w:sz w:val="28"/>
          <w:szCs w:val="28"/>
        </w:rPr>
        <w:t xml:space="preserve">Ответственность за сохранность </w:t>
      </w:r>
      <w:proofErr w:type="spellStart"/>
      <w:r w:rsidRPr="00AB6A9C">
        <w:rPr>
          <w:rFonts w:ascii="Times New Roman" w:hAnsi="Times New Roman" w:cs="Times New Roman"/>
          <w:sz w:val="28"/>
          <w:szCs w:val="28"/>
        </w:rPr>
        <w:t>самоспасателей</w:t>
      </w:r>
      <w:proofErr w:type="spellEnd"/>
      <w:r w:rsidRPr="00AB6A9C">
        <w:rPr>
          <w:rFonts w:ascii="Times New Roman" w:hAnsi="Times New Roman" w:cs="Times New Roman"/>
          <w:sz w:val="28"/>
          <w:szCs w:val="28"/>
        </w:rPr>
        <w:t xml:space="preserve"> при их групповом хранении возлагается на начальника участка, а за обеспеченность ими </w:t>
      </w:r>
      <w:r>
        <w:rPr>
          <w:rFonts w:ascii="Times New Roman" w:hAnsi="Times New Roman" w:cs="Times New Roman"/>
          <w:sz w:val="28"/>
          <w:szCs w:val="28"/>
        </w:rPr>
        <w:t xml:space="preserve">                               </w:t>
      </w:r>
      <w:r w:rsidRPr="00AB6A9C">
        <w:rPr>
          <w:rFonts w:ascii="Times New Roman" w:hAnsi="Times New Roman" w:cs="Times New Roman"/>
          <w:sz w:val="28"/>
          <w:szCs w:val="28"/>
        </w:rPr>
        <w:t>– на руководителя объекта.</w:t>
      </w:r>
    </w:p>
    <w:p w:rsidR="00AB6A9C" w:rsidRPr="00AB6A9C" w:rsidRDefault="00AB6A9C" w:rsidP="00AB6A9C">
      <w:pPr>
        <w:spacing w:line="360" w:lineRule="auto"/>
        <w:ind w:firstLine="567"/>
        <w:jc w:val="both"/>
        <w:rPr>
          <w:rFonts w:ascii="Times New Roman" w:hAnsi="Times New Roman" w:cs="Times New Roman"/>
          <w:sz w:val="28"/>
          <w:szCs w:val="28"/>
        </w:rPr>
      </w:pPr>
      <w:r w:rsidRPr="00AB6A9C">
        <w:rPr>
          <w:rFonts w:ascii="Times New Roman" w:hAnsi="Times New Roman" w:cs="Times New Roman"/>
          <w:sz w:val="28"/>
          <w:szCs w:val="28"/>
        </w:rPr>
        <w:t xml:space="preserve">Проверка </w:t>
      </w:r>
      <w:proofErr w:type="spellStart"/>
      <w:r w:rsidRPr="00AB6A9C">
        <w:rPr>
          <w:rFonts w:ascii="Times New Roman" w:hAnsi="Times New Roman" w:cs="Times New Roman"/>
          <w:sz w:val="28"/>
          <w:szCs w:val="28"/>
        </w:rPr>
        <w:t>самоспасателей</w:t>
      </w:r>
      <w:proofErr w:type="spellEnd"/>
      <w:r w:rsidRPr="00AB6A9C">
        <w:rPr>
          <w:rFonts w:ascii="Times New Roman" w:hAnsi="Times New Roman" w:cs="Times New Roman"/>
          <w:sz w:val="28"/>
          <w:szCs w:val="28"/>
        </w:rPr>
        <w:t xml:space="preserve"> на исправность должна производиться ежеквартально руководителем </w:t>
      </w:r>
      <w:proofErr w:type="spellStart"/>
      <w:r w:rsidRPr="00AB6A9C">
        <w:rPr>
          <w:rFonts w:ascii="Times New Roman" w:hAnsi="Times New Roman" w:cs="Times New Roman"/>
          <w:sz w:val="28"/>
          <w:szCs w:val="28"/>
        </w:rPr>
        <w:t>пылевентиляционной</w:t>
      </w:r>
      <w:proofErr w:type="spellEnd"/>
      <w:r w:rsidRPr="00AB6A9C">
        <w:rPr>
          <w:rFonts w:ascii="Times New Roman" w:hAnsi="Times New Roman" w:cs="Times New Roman"/>
          <w:sz w:val="28"/>
          <w:szCs w:val="28"/>
        </w:rPr>
        <w:t xml:space="preserve"> службы шахты (участка).</w:t>
      </w:r>
    </w:p>
    <w:p w:rsidR="00AB6A9C" w:rsidRDefault="00AB6A9C" w:rsidP="00AB6A9C">
      <w:pPr>
        <w:spacing w:line="360" w:lineRule="auto"/>
        <w:ind w:firstLine="567"/>
        <w:jc w:val="both"/>
        <w:rPr>
          <w:rFonts w:ascii="Times New Roman" w:hAnsi="Times New Roman" w:cs="Times New Roman"/>
          <w:sz w:val="28"/>
          <w:szCs w:val="28"/>
        </w:rPr>
      </w:pPr>
      <w:r w:rsidRPr="00AB6A9C">
        <w:rPr>
          <w:rFonts w:ascii="Times New Roman" w:hAnsi="Times New Roman" w:cs="Times New Roman"/>
          <w:sz w:val="28"/>
          <w:szCs w:val="28"/>
        </w:rPr>
        <w:t>Результаты проверки должны быть оформлены актом</w:t>
      </w:r>
      <w:proofErr w:type="gramStart"/>
      <w:r w:rsidRPr="00AB6A9C">
        <w:rPr>
          <w:rFonts w:ascii="Times New Roman" w:hAnsi="Times New Roman" w:cs="Times New Roman"/>
          <w:sz w:val="28"/>
          <w:szCs w:val="28"/>
        </w:rPr>
        <w:t>.</w:t>
      </w:r>
      <w:r>
        <w:rPr>
          <w:rFonts w:ascii="Times New Roman" w:hAnsi="Times New Roman" w:cs="Times New Roman"/>
          <w:sz w:val="28"/>
          <w:szCs w:val="28"/>
        </w:rPr>
        <w:t>».</w:t>
      </w:r>
      <w:proofErr w:type="gramEnd"/>
    </w:p>
    <w:p w:rsidR="00E56C2D" w:rsidRDefault="00AB6A9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3B5C">
        <w:rPr>
          <w:rFonts w:ascii="Times New Roman" w:hAnsi="Times New Roman" w:cs="Times New Roman"/>
          <w:sz w:val="28"/>
          <w:szCs w:val="28"/>
        </w:rPr>
        <w:tab/>
      </w:r>
      <w:r>
        <w:rPr>
          <w:rFonts w:ascii="Times New Roman" w:hAnsi="Times New Roman" w:cs="Times New Roman"/>
          <w:sz w:val="28"/>
          <w:szCs w:val="28"/>
        </w:rPr>
        <w:t>В п</w:t>
      </w:r>
      <w:r w:rsidRPr="00AB6A9C">
        <w:rPr>
          <w:rFonts w:ascii="Times New Roman" w:hAnsi="Times New Roman" w:cs="Times New Roman"/>
          <w:sz w:val="28"/>
          <w:szCs w:val="28"/>
        </w:rPr>
        <w:t>ункт</w:t>
      </w:r>
      <w:r>
        <w:rPr>
          <w:rFonts w:ascii="Times New Roman" w:hAnsi="Times New Roman" w:cs="Times New Roman"/>
          <w:sz w:val="28"/>
          <w:szCs w:val="28"/>
        </w:rPr>
        <w:t>е</w:t>
      </w:r>
      <w:r w:rsidRPr="00AB6A9C">
        <w:rPr>
          <w:rFonts w:ascii="Times New Roman" w:hAnsi="Times New Roman" w:cs="Times New Roman"/>
          <w:sz w:val="28"/>
          <w:szCs w:val="28"/>
        </w:rPr>
        <w:t xml:space="preserve"> 6</w:t>
      </w:r>
      <w:r>
        <w:rPr>
          <w:rFonts w:ascii="Times New Roman" w:hAnsi="Times New Roman" w:cs="Times New Roman"/>
          <w:sz w:val="28"/>
          <w:szCs w:val="28"/>
        </w:rPr>
        <w:t>7</w:t>
      </w:r>
      <w:r w:rsidR="00E56C2D">
        <w:rPr>
          <w:rFonts w:ascii="Times New Roman" w:hAnsi="Times New Roman" w:cs="Times New Roman"/>
          <w:sz w:val="28"/>
          <w:szCs w:val="28"/>
        </w:rPr>
        <w:t>:</w:t>
      </w:r>
    </w:p>
    <w:p w:rsidR="00E56C2D" w:rsidRDefault="00E56C2D" w:rsidP="00CA641D">
      <w:pPr>
        <w:pStyle w:val="af2"/>
        <w:numPr>
          <w:ilvl w:val="0"/>
          <w:numId w:val="14"/>
        </w:numPr>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слова «Рабочие, занятые на подземных работах</w:t>
      </w:r>
      <w:proofErr w:type="gramStart"/>
      <w:r w:rsidRPr="00E56C2D">
        <w:rPr>
          <w:rFonts w:ascii="Times New Roman" w:hAnsi="Times New Roman" w:cs="Times New Roman"/>
          <w:sz w:val="28"/>
          <w:szCs w:val="28"/>
        </w:rPr>
        <w:t>,»</w:t>
      </w:r>
      <w:proofErr w:type="gramEnd"/>
      <w:r w:rsidRPr="00E56C2D">
        <w:rPr>
          <w:rFonts w:ascii="Times New Roman" w:hAnsi="Times New Roman" w:cs="Times New Roman"/>
          <w:sz w:val="28"/>
          <w:szCs w:val="28"/>
        </w:rPr>
        <w:t xml:space="preserve"> заменить                   словами «</w:t>
      </w:r>
      <w:r>
        <w:rPr>
          <w:rFonts w:ascii="Times New Roman" w:hAnsi="Times New Roman" w:cs="Times New Roman"/>
          <w:sz w:val="28"/>
          <w:szCs w:val="28"/>
        </w:rPr>
        <w:t xml:space="preserve">Работники объекта (организации), </w:t>
      </w:r>
      <w:r w:rsidRPr="00E56C2D">
        <w:rPr>
          <w:rFonts w:ascii="Times New Roman" w:hAnsi="Times New Roman" w:cs="Times New Roman"/>
          <w:sz w:val="28"/>
          <w:szCs w:val="28"/>
        </w:rPr>
        <w:t>посещающие подземные горные выработки</w:t>
      </w:r>
      <w:r>
        <w:rPr>
          <w:rFonts w:ascii="Times New Roman" w:hAnsi="Times New Roman" w:cs="Times New Roman"/>
          <w:sz w:val="28"/>
          <w:szCs w:val="28"/>
        </w:rPr>
        <w:t>,</w:t>
      </w:r>
      <w:r w:rsidRPr="00E56C2D">
        <w:rPr>
          <w:rFonts w:ascii="Times New Roman" w:hAnsi="Times New Roman" w:cs="Times New Roman"/>
          <w:sz w:val="28"/>
          <w:szCs w:val="28"/>
        </w:rPr>
        <w:t>»;</w:t>
      </w:r>
    </w:p>
    <w:p w:rsidR="00E56C2D" w:rsidRPr="00E56C2D" w:rsidRDefault="005F38FD" w:rsidP="00CA641D">
      <w:pPr>
        <w:pStyle w:val="af2"/>
        <w:numPr>
          <w:ilvl w:val="0"/>
          <w:numId w:val="1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последнее предложение изложить в следующей редакции</w:t>
      </w:r>
      <w:r w:rsidR="00E56C2D" w:rsidRPr="00E56C2D">
        <w:rPr>
          <w:rFonts w:ascii="Times New Roman" w:hAnsi="Times New Roman" w:cs="Times New Roman"/>
          <w:sz w:val="28"/>
          <w:szCs w:val="28"/>
        </w:rPr>
        <w:t xml:space="preserve">: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5F38FD" w:rsidRPr="005F38FD">
        <w:rPr>
          <w:rFonts w:ascii="Times New Roman" w:hAnsi="Times New Roman" w:cs="Times New Roman"/>
          <w:sz w:val="28"/>
          <w:szCs w:val="28"/>
        </w:rPr>
        <w:t>Результаты ознакомления должны быть внесены</w:t>
      </w:r>
      <w:r w:rsidR="005F38FD">
        <w:rPr>
          <w:rFonts w:ascii="Times New Roman" w:hAnsi="Times New Roman" w:cs="Times New Roman"/>
          <w:sz w:val="28"/>
          <w:szCs w:val="28"/>
        </w:rPr>
        <w:t xml:space="preserve"> в</w:t>
      </w:r>
      <w:r w:rsidRPr="00E56C2D">
        <w:rPr>
          <w:rFonts w:ascii="Times New Roman" w:hAnsi="Times New Roman" w:cs="Times New Roman"/>
          <w:sz w:val="28"/>
          <w:szCs w:val="28"/>
        </w:rPr>
        <w:t xml:space="preserve"> «Журнал ознакомления рабоч</w:t>
      </w:r>
      <w:r w:rsidR="005F38FD">
        <w:rPr>
          <w:rFonts w:ascii="Times New Roman" w:hAnsi="Times New Roman" w:cs="Times New Roman"/>
          <w:sz w:val="28"/>
          <w:szCs w:val="28"/>
        </w:rPr>
        <w:t xml:space="preserve">их с запасными выходами», в </w:t>
      </w:r>
      <w:proofErr w:type="gramStart"/>
      <w:r w:rsidR="005F38FD">
        <w:rPr>
          <w:rFonts w:ascii="Times New Roman" w:hAnsi="Times New Roman" w:cs="Times New Roman"/>
          <w:sz w:val="28"/>
          <w:szCs w:val="28"/>
        </w:rPr>
        <w:t>котором</w:t>
      </w:r>
      <w:proofErr w:type="gramEnd"/>
      <w:r w:rsidR="005F38FD">
        <w:rPr>
          <w:rFonts w:ascii="Times New Roman" w:hAnsi="Times New Roman" w:cs="Times New Roman"/>
          <w:sz w:val="28"/>
          <w:szCs w:val="28"/>
        </w:rPr>
        <w:t xml:space="preserve"> </w:t>
      </w:r>
      <w:r>
        <w:rPr>
          <w:rFonts w:ascii="Times New Roman" w:hAnsi="Times New Roman" w:cs="Times New Roman"/>
          <w:sz w:val="28"/>
          <w:szCs w:val="28"/>
        </w:rPr>
        <w:t xml:space="preserve">должны </w:t>
      </w:r>
      <w:r w:rsidRPr="00E56C2D">
        <w:rPr>
          <w:rFonts w:ascii="Times New Roman" w:hAnsi="Times New Roman" w:cs="Times New Roman"/>
          <w:sz w:val="28"/>
          <w:szCs w:val="28"/>
        </w:rPr>
        <w:t xml:space="preserve">быть предусмотрены следующие разделы для заполнения: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наименование организации, шахты;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дата;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ФИО рабочего;</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наименование запасного выхода и его расположение;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маршрут, по которому производилось ознакомление рабочих;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ознакомление с правилами личного поведения во время аварий;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 подписи рабочих;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w:t>
      </w:r>
      <w:r w:rsidR="00BC7528">
        <w:rPr>
          <w:rFonts w:ascii="Times New Roman" w:hAnsi="Times New Roman" w:cs="Times New Roman"/>
          <w:sz w:val="28"/>
          <w:szCs w:val="28"/>
        </w:rPr>
        <w:tab/>
      </w:r>
      <w:r w:rsidRPr="00E56C2D">
        <w:rPr>
          <w:rFonts w:ascii="Times New Roman" w:hAnsi="Times New Roman" w:cs="Times New Roman"/>
          <w:sz w:val="28"/>
          <w:szCs w:val="28"/>
        </w:rPr>
        <w:t xml:space="preserve">должность, ФИО и подпись лица, проводившего ознакомление                           с запасными выходами и правилами личного поведения во время аварий; </w:t>
      </w:r>
    </w:p>
    <w:p w:rsidR="00E56C2D" w:rsidRPr="00E56C2D" w:rsidRDefault="00E56C2D" w:rsidP="00E56C2D">
      <w:pPr>
        <w:pStyle w:val="af2"/>
        <w:spacing w:line="360" w:lineRule="auto"/>
        <w:ind w:left="0" w:firstLine="567"/>
        <w:jc w:val="both"/>
        <w:rPr>
          <w:rFonts w:ascii="Times New Roman" w:hAnsi="Times New Roman" w:cs="Times New Roman"/>
          <w:sz w:val="28"/>
          <w:szCs w:val="28"/>
        </w:rPr>
      </w:pPr>
      <w:r w:rsidRPr="00E56C2D">
        <w:rPr>
          <w:rFonts w:ascii="Times New Roman" w:hAnsi="Times New Roman" w:cs="Times New Roman"/>
          <w:sz w:val="28"/>
          <w:szCs w:val="28"/>
        </w:rPr>
        <w:t>- замечания технического руководителя объекта</w:t>
      </w:r>
      <w:proofErr w:type="gramStart"/>
      <w:r w:rsidRPr="00E56C2D">
        <w:rPr>
          <w:rFonts w:ascii="Times New Roman" w:hAnsi="Times New Roman" w:cs="Times New Roman"/>
          <w:sz w:val="28"/>
          <w:szCs w:val="28"/>
        </w:rPr>
        <w:t>.».</w:t>
      </w:r>
      <w:proofErr w:type="gramEnd"/>
    </w:p>
    <w:p w:rsidR="00E56C2D" w:rsidRDefault="00E56C2D"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3B5C">
        <w:rPr>
          <w:rFonts w:ascii="Times New Roman" w:hAnsi="Times New Roman" w:cs="Times New Roman"/>
          <w:sz w:val="28"/>
          <w:szCs w:val="28"/>
        </w:rPr>
        <w:tab/>
      </w:r>
      <w:r w:rsidRPr="00E56C2D">
        <w:rPr>
          <w:rFonts w:ascii="Times New Roman" w:hAnsi="Times New Roman" w:cs="Times New Roman"/>
          <w:sz w:val="28"/>
          <w:szCs w:val="28"/>
        </w:rPr>
        <w:t>Пункт 6</w:t>
      </w:r>
      <w:r>
        <w:rPr>
          <w:rFonts w:ascii="Times New Roman" w:hAnsi="Times New Roman" w:cs="Times New Roman"/>
          <w:sz w:val="28"/>
          <w:szCs w:val="28"/>
        </w:rPr>
        <w:t>8</w:t>
      </w:r>
      <w:r w:rsidRPr="00E56C2D">
        <w:rPr>
          <w:rFonts w:ascii="Times New Roman" w:hAnsi="Times New Roman" w:cs="Times New Roman"/>
          <w:sz w:val="28"/>
          <w:szCs w:val="28"/>
        </w:rPr>
        <w:t xml:space="preserve"> изложить в следующей редакции:</w:t>
      </w:r>
    </w:p>
    <w:p w:rsidR="00E56C2D" w:rsidRPr="00E56C2D" w:rsidRDefault="00E56C2D" w:rsidP="00E56C2D">
      <w:pPr>
        <w:spacing w:line="360" w:lineRule="auto"/>
        <w:ind w:firstLine="567"/>
        <w:jc w:val="both"/>
        <w:rPr>
          <w:rFonts w:ascii="Times New Roman" w:hAnsi="Times New Roman" w:cs="Times New Roman"/>
          <w:sz w:val="28"/>
          <w:szCs w:val="28"/>
        </w:rPr>
      </w:pPr>
      <w:proofErr w:type="gramStart"/>
      <w:r w:rsidRPr="00E56C2D">
        <w:rPr>
          <w:rFonts w:ascii="Times New Roman" w:hAnsi="Times New Roman" w:cs="Times New Roman"/>
          <w:sz w:val="28"/>
          <w:szCs w:val="28"/>
        </w:rPr>
        <w:t xml:space="preserve">В качестве мер защиты для людей, не имеющих возможности выйти </w:t>
      </w:r>
      <w:r>
        <w:rPr>
          <w:rFonts w:ascii="Times New Roman" w:hAnsi="Times New Roman" w:cs="Times New Roman"/>
          <w:sz w:val="28"/>
          <w:szCs w:val="28"/>
        </w:rPr>
        <w:t xml:space="preserve">                 </w:t>
      </w:r>
      <w:r w:rsidRPr="00E56C2D">
        <w:rPr>
          <w:rFonts w:ascii="Times New Roman" w:hAnsi="Times New Roman" w:cs="Times New Roman"/>
          <w:sz w:val="28"/>
          <w:szCs w:val="28"/>
        </w:rPr>
        <w:t xml:space="preserve">на свежую струю воздуха за время защитного действия изолирующих </w:t>
      </w:r>
      <w:proofErr w:type="spellStart"/>
      <w:r w:rsidRPr="00E56C2D">
        <w:rPr>
          <w:rFonts w:ascii="Times New Roman" w:hAnsi="Times New Roman" w:cs="Times New Roman"/>
          <w:sz w:val="28"/>
          <w:szCs w:val="28"/>
        </w:rPr>
        <w:t>самоспасателей</w:t>
      </w:r>
      <w:proofErr w:type="spellEnd"/>
      <w:r w:rsidRPr="00E56C2D">
        <w:rPr>
          <w:rFonts w:ascii="Times New Roman" w:hAnsi="Times New Roman" w:cs="Times New Roman"/>
          <w:sz w:val="28"/>
          <w:szCs w:val="28"/>
        </w:rPr>
        <w:t xml:space="preserve">, на шахтах должны быть предусмотрены камеры аварийного </w:t>
      </w:r>
      <w:proofErr w:type="spellStart"/>
      <w:r w:rsidRPr="00E56C2D">
        <w:rPr>
          <w:rFonts w:ascii="Times New Roman" w:hAnsi="Times New Roman" w:cs="Times New Roman"/>
          <w:sz w:val="28"/>
          <w:szCs w:val="28"/>
        </w:rPr>
        <w:t>воздухоснабжения</w:t>
      </w:r>
      <w:proofErr w:type="spellEnd"/>
      <w:r w:rsidRPr="00E56C2D">
        <w:rPr>
          <w:rFonts w:ascii="Times New Roman" w:hAnsi="Times New Roman" w:cs="Times New Roman"/>
          <w:sz w:val="28"/>
          <w:szCs w:val="28"/>
        </w:rPr>
        <w:t xml:space="preserve"> (далее КАВС), в которых люди могут переключиться </w:t>
      </w:r>
      <w:r>
        <w:rPr>
          <w:rFonts w:ascii="Times New Roman" w:hAnsi="Times New Roman" w:cs="Times New Roman"/>
          <w:sz w:val="28"/>
          <w:szCs w:val="28"/>
        </w:rPr>
        <w:t xml:space="preserve">                  </w:t>
      </w:r>
      <w:r w:rsidRPr="00E56C2D">
        <w:rPr>
          <w:rFonts w:ascii="Times New Roman" w:hAnsi="Times New Roman" w:cs="Times New Roman"/>
          <w:sz w:val="28"/>
          <w:szCs w:val="28"/>
        </w:rPr>
        <w:t xml:space="preserve">в новые изолирующие </w:t>
      </w:r>
      <w:proofErr w:type="spellStart"/>
      <w:r w:rsidRPr="00E56C2D">
        <w:rPr>
          <w:rFonts w:ascii="Times New Roman" w:hAnsi="Times New Roman" w:cs="Times New Roman"/>
          <w:sz w:val="28"/>
          <w:szCs w:val="28"/>
        </w:rPr>
        <w:t>самоспасатели</w:t>
      </w:r>
      <w:proofErr w:type="spellEnd"/>
      <w:r w:rsidRPr="00E56C2D">
        <w:rPr>
          <w:rFonts w:ascii="Times New Roman" w:hAnsi="Times New Roman" w:cs="Times New Roman"/>
          <w:sz w:val="28"/>
          <w:szCs w:val="28"/>
        </w:rPr>
        <w:t xml:space="preserve"> либо остаться в них до окончания ликвидации аварии.</w:t>
      </w:r>
      <w:proofErr w:type="gramEnd"/>
      <w:r w:rsidRPr="00E56C2D">
        <w:rPr>
          <w:rFonts w:ascii="Times New Roman" w:hAnsi="Times New Roman" w:cs="Times New Roman"/>
          <w:sz w:val="28"/>
          <w:szCs w:val="28"/>
        </w:rPr>
        <w:t xml:space="preserve"> Количество </w:t>
      </w:r>
      <w:proofErr w:type="gramStart"/>
      <w:r w:rsidRPr="00E56C2D">
        <w:rPr>
          <w:rFonts w:ascii="Times New Roman" w:hAnsi="Times New Roman" w:cs="Times New Roman"/>
          <w:sz w:val="28"/>
          <w:szCs w:val="28"/>
        </w:rPr>
        <w:t>изолирующих</w:t>
      </w:r>
      <w:proofErr w:type="gramEnd"/>
      <w:r w:rsidRPr="00E56C2D">
        <w:rPr>
          <w:rFonts w:ascii="Times New Roman" w:hAnsi="Times New Roman" w:cs="Times New Roman"/>
          <w:sz w:val="28"/>
          <w:szCs w:val="28"/>
        </w:rPr>
        <w:t xml:space="preserve"> </w:t>
      </w:r>
      <w:proofErr w:type="spellStart"/>
      <w:r w:rsidRPr="00E56C2D">
        <w:rPr>
          <w:rFonts w:ascii="Times New Roman" w:hAnsi="Times New Roman" w:cs="Times New Roman"/>
          <w:sz w:val="28"/>
          <w:szCs w:val="28"/>
        </w:rPr>
        <w:t>самоспасателей</w:t>
      </w:r>
      <w:proofErr w:type="spellEnd"/>
      <w:r w:rsidRPr="00E56C2D">
        <w:rPr>
          <w:rFonts w:ascii="Times New Roman" w:hAnsi="Times New Roman" w:cs="Times New Roman"/>
          <w:sz w:val="28"/>
          <w:szCs w:val="28"/>
        </w:rPr>
        <w:t xml:space="preserve"> находящихся на хранении в КАВС должно превышать на 10% максимальную численность смены. Расположение</w:t>
      </w:r>
      <w:r w:rsidR="00153B5C">
        <w:rPr>
          <w:rFonts w:ascii="Times New Roman" w:hAnsi="Times New Roman" w:cs="Times New Roman"/>
          <w:sz w:val="28"/>
          <w:szCs w:val="28"/>
        </w:rPr>
        <w:tab/>
      </w:r>
      <w:r w:rsidRPr="00E56C2D">
        <w:rPr>
          <w:rFonts w:ascii="Times New Roman" w:hAnsi="Times New Roman" w:cs="Times New Roman"/>
          <w:sz w:val="28"/>
          <w:szCs w:val="28"/>
        </w:rPr>
        <w:t>КАВС</w:t>
      </w:r>
      <w:r w:rsidR="00153B5C">
        <w:rPr>
          <w:rFonts w:ascii="Times New Roman" w:hAnsi="Times New Roman" w:cs="Times New Roman"/>
          <w:sz w:val="28"/>
          <w:szCs w:val="28"/>
        </w:rPr>
        <w:t xml:space="preserve"> </w:t>
      </w:r>
      <w:r w:rsidRPr="00E56C2D">
        <w:rPr>
          <w:rFonts w:ascii="Times New Roman" w:hAnsi="Times New Roman" w:cs="Times New Roman"/>
          <w:sz w:val="28"/>
          <w:szCs w:val="28"/>
        </w:rPr>
        <w:t>в</w:t>
      </w:r>
      <w:r w:rsidR="00153B5C">
        <w:rPr>
          <w:rFonts w:ascii="Times New Roman" w:hAnsi="Times New Roman" w:cs="Times New Roman"/>
          <w:sz w:val="28"/>
          <w:szCs w:val="28"/>
        </w:rPr>
        <w:t xml:space="preserve"> </w:t>
      </w:r>
      <w:r w:rsidRPr="00E56C2D">
        <w:rPr>
          <w:rFonts w:ascii="Times New Roman" w:hAnsi="Times New Roman" w:cs="Times New Roman"/>
          <w:sz w:val="28"/>
          <w:szCs w:val="28"/>
        </w:rPr>
        <w:t>шахте</w:t>
      </w:r>
      <w:r w:rsidR="00153B5C">
        <w:rPr>
          <w:rFonts w:ascii="Times New Roman" w:hAnsi="Times New Roman" w:cs="Times New Roman"/>
          <w:sz w:val="28"/>
          <w:szCs w:val="28"/>
        </w:rPr>
        <w:t xml:space="preserve"> </w:t>
      </w:r>
      <w:r w:rsidRPr="00E56C2D">
        <w:rPr>
          <w:rFonts w:ascii="Times New Roman" w:hAnsi="Times New Roman" w:cs="Times New Roman"/>
          <w:sz w:val="28"/>
          <w:szCs w:val="28"/>
        </w:rPr>
        <w:t>устанавливается</w:t>
      </w:r>
      <w:r w:rsidR="00153B5C">
        <w:rPr>
          <w:rFonts w:ascii="Times New Roman" w:hAnsi="Times New Roman" w:cs="Times New Roman"/>
          <w:sz w:val="28"/>
          <w:szCs w:val="28"/>
        </w:rPr>
        <w:t xml:space="preserve"> </w:t>
      </w:r>
      <w:r w:rsidRPr="00E56C2D">
        <w:rPr>
          <w:rFonts w:ascii="Times New Roman" w:hAnsi="Times New Roman" w:cs="Times New Roman"/>
          <w:sz w:val="28"/>
          <w:szCs w:val="28"/>
        </w:rPr>
        <w:t xml:space="preserve">проектной документацией. </w:t>
      </w:r>
    </w:p>
    <w:p w:rsidR="00E56C2D" w:rsidRPr="00E56C2D" w:rsidRDefault="00E56C2D" w:rsidP="00E56C2D">
      <w:pPr>
        <w:spacing w:line="360" w:lineRule="auto"/>
        <w:ind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В КАВС должен быть заведен трубопровод сжатого воздуха, запитанный от </w:t>
      </w:r>
      <w:proofErr w:type="spellStart"/>
      <w:r w:rsidRPr="00E56C2D">
        <w:rPr>
          <w:rFonts w:ascii="Times New Roman" w:hAnsi="Times New Roman" w:cs="Times New Roman"/>
          <w:sz w:val="28"/>
          <w:szCs w:val="28"/>
        </w:rPr>
        <w:t>общешахтной</w:t>
      </w:r>
      <w:proofErr w:type="spellEnd"/>
      <w:r w:rsidRPr="00E56C2D">
        <w:rPr>
          <w:rFonts w:ascii="Times New Roman" w:hAnsi="Times New Roman" w:cs="Times New Roman"/>
          <w:sz w:val="28"/>
          <w:szCs w:val="28"/>
        </w:rPr>
        <w:t xml:space="preserve"> сети. Выработка камеры перекрыта газонепроницаемой перемычкой с плотно закрывающейся дверью </w:t>
      </w:r>
      <w:proofErr w:type="gramStart"/>
      <w:r w:rsidRPr="00E56C2D">
        <w:rPr>
          <w:rFonts w:ascii="Times New Roman" w:hAnsi="Times New Roman" w:cs="Times New Roman"/>
          <w:sz w:val="28"/>
          <w:szCs w:val="28"/>
        </w:rPr>
        <w:t>выполненную</w:t>
      </w:r>
      <w:proofErr w:type="gramEnd"/>
      <w:r w:rsidRPr="00E56C2D">
        <w:rPr>
          <w:rFonts w:ascii="Times New Roman" w:hAnsi="Times New Roman" w:cs="Times New Roman"/>
          <w:sz w:val="28"/>
          <w:szCs w:val="28"/>
        </w:rPr>
        <w:t xml:space="preserve"> из несгораемого материала. </w:t>
      </w:r>
    </w:p>
    <w:p w:rsidR="00E56C2D" w:rsidRPr="00E56C2D" w:rsidRDefault="00E56C2D" w:rsidP="00E56C2D">
      <w:pPr>
        <w:spacing w:line="360" w:lineRule="auto"/>
        <w:ind w:firstLine="567"/>
        <w:jc w:val="both"/>
        <w:rPr>
          <w:rFonts w:ascii="Times New Roman" w:hAnsi="Times New Roman" w:cs="Times New Roman"/>
          <w:sz w:val="28"/>
          <w:szCs w:val="28"/>
        </w:rPr>
      </w:pPr>
      <w:r w:rsidRPr="00E56C2D">
        <w:rPr>
          <w:rFonts w:ascii="Times New Roman" w:hAnsi="Times New Roman" w:cs="Times New Roman"/>
          <w:sz w:val="28"/>
          <w:szCs w:val="28"/>
        </w:rPr>
        <w:t xml:space="preserve">КАВС должна быть оборудована телефонной связью с диспетчером </w:t>
      </w:r>
      <w:r>
        <w:rPr>
          <w:rFonts w:ascii="Times New Roman" w:hAnsi="Times New Roman" w:cs="Times New Roman"/>
          <w:sz w:val="28"/>
          <w:szCs w:val="28"/>
        </w:rPr>
        <w:t xml:space="preserve">шахты, укомплектована приборами, </w:t>
      </w:r>
      <w:r w:rsidRPr="00E56C2D">
        <w:rPr>
          <w:rFonts w:ascii="Times New Roman" w:hAnsi="Times New Roman" w:cs="Times New Roman"/>
          <w:sz w:val="28"/>
          <w:szCs w:val="28"/>
        </w:rPr>
        <w:t xml:space="preserve">позволяющими обеспечить </w:t>
      </w:r>
      <w:proofErr w:type="gramStart"/>
      <w:r w:rsidRPr="00E56C2D">
        <w:rPr>
          <w:rFonts w:ascii="Times New Roman" w:hAnsi="Times New Roman" w:cs="Times New Roman"/>
          <w:sz w:val="28"/>
          <w:szCs w:val="28"/>
        </w:rPr>
        <w:t xml:space="preserve">контроль </w:t>
      </w:r>
      <w:r>
        <w:rPr>
          <w:rFonts w:ascii="Times New Roman" w:hAnsi="Times New Roman" w:cs="Times New Roman"/>
          <w:sz w:val="28"/>
          <w:szCs w:val="28"/>
        </w:rPr>
        <w:t xml:space="preserve">               </w:t>
      </w:r>
      <w:r>
        <w:rPr>
          <w:rFonts w:ascii="Times New Roman" w:hAnsi="Times New Roman" w:cs="Times New Roman"/>
          <w:sz w:val="28"/>
          <w:szCs w:val="28"/>
        </w:rPr>
        <w:lastRenderedPageBreak/>
        <w:t>за</w:t>
      </w:r>
      <w:proofErr w:type="gramEnd"/>
      <w:r>
        <w:rPr>
          <w:rFonts w:ascii="Times New Roman" w:hAnsi="Times New Roman" w:cs="Times New Roman"/>
          <w:sz w:val="28"/>
          <w:szCs w:val="28"/>
        </w:rPr>
        <w:t xml:space="preserve"> состоянием руднич</w:t>
      </w:r>
      <w:r w:rsidRPr="00E56C2D">
        <w:rPr>
          <w:rFonts w:ascii="Times New Roman" w:hAnsi="Times New Roman" w:cs="Times New Roman"/>
          <w:sz w:val="28"/>
          <w:szCs w:val="28"/>
        </w:rPr>
        <w:t>ной атмосферы, ср</w:t>
      </w:r>
      <w:r>
        <w:rPr>
          <w:rFonts w:ascii="Times New Roman" w:hAnsi="Times New Roman" w:cs="Times New Roman"/>
          <w:sz w:val="28"/>
          <w:szCs w:val="28"/>
        </w:rPr>
        <w:t>едствами индивидуальной, коллек</w:t>
      </w:r>
      <w:r w:rsidRPr="00E56C2D">
        <w:rPr>
          <w:rFonts w:ascii="Times New Roman" w:hAnsi="Times New Roman" w:cs="Times New Roman"/>
          <w:sz w:val="28"/>
          <w:szCs w:val="28"/>
        </w:rPr>
        <w:t>тивной защиты, пож</w:t>
      </w:r>
      <w:r>
        <w:rPr>
          <w:rFonts w:ascii="Times New Roman" w:hAnsi="Times New Roman" w:cs="Times New Roman"/>
          <w:sz w:val="28"/>
          <w:szCs w:val="28"/>
        </w:rPr>
        <w:t>аротушения и оказания первой ме</w:t>
      </w:r>
      <w:r w:rsidRPr="00E56C2D">
        <w:rPr>
          <w:rFonts w:ascii="Times New Roman" w:hAnsi="Times New Roman" w:cs="Times New Roman"/>
          <w:sz w:val="28"/>
          <w:szCs w:val="28"/>
        </w:rPr>
        <w:t xml:space="preserve">дицинской помощи. </w:t>
      </w:r>
    </w:p>
    <w:p w:rsidR="00E56C2D" w:rsidRPr="00E56C2D" w:rsidRDefault="00E56C2D" w:rsidP="00E56C2D">
      <w:pPr>
        <w:spacing w:line="360" w:lineRule="auto"/>
        <w:ind w:firstLine="567"/>
        <w:jc w:val="both"/>
        <w:rPr>
          <w:rFonts w:ascii="Times New Roman" w:hAnsi="Times New Roman" w:cs="Times New Roman"/>
          <w:sz w:val="28"/>
          <w:szCs w:val="28"/>
        </w:rPr>
      </w:pPr>
      <w:r w:rsidRPr="00E56C2D">
        <w:rPr>
          <w:rFonts w:ascii="Times New Roman" w:hAnsi="Times New Roman" w:cs="Times New Roman"/>
          <w:sz w:val="28"/>
          <w:szCs w:val="28"/>
        </w:rPr>
        <w:t>В горных выработках шахты должны устанавливаться указатели направления движения к КАВС выполненные из светоотражающих материалов</w:t>
      </w:r>
      <w:proofErr w:type="gramStart"/>
      <w:r w:rsidRPr="00E56C2D">
        <w:rPr>
          <w:rFonts w:ascii="Times New Roman" w:hAnsi="Times New Roman" w:cs="Times New Roman"/>
          <w:sz w:val="28"/>
          <w:szCs w:val="28"/>
        </w:rPr>
        <w:t>.</w:t>
      </w:r>
      <w:r>
        <w:rPr>
          <w:rFonts w:ascii="Times New Roman" w:hAnsi="Times New Roman" w:cs="Times New Roman"/>
          <w:sz w:val="28"/>
          <w:szCs w:val="28"/>
        </w:rPr>
        <w:t>».</w:t>
      </w:r>
      <w:proofErr w:type="gramEnd"/>
    </w:p>
    <w:p w:rsidR="00E56C2D" w:rsidRDefault="000B02DB"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3B5C">
        <w:rPr>
          <w:rFonts w:ascii="Times New Roman" w:hAnsi="Times New Roman" w:cs="Times New Roman"/>
          <w:sz w:val="28"/>
          <w:szCs w:val="28"/>
        </w:rPr>
        <w:tab/>
      </w:r>
      <w:r>
        <w:rPr>
          <w:rFonts w:ascii="Times New Roman" w:hAnsi="Times New Roman" w:cs="Times New Roman"/>
          <w:sz w:val="28"/>
          <w:szCs w:val="28"/>
        </w:rPr>
        <w:t xml:space="preserve">В пункте </w:t>
      </w:r>
      <w:r w:rsidR="00153B5C">
        <w:rPr>
          <w:rFonts w:ascii="Times New Roman" w:hAnsi="Times New Roman" w:cs="Times New Roman"/>
          <w:sz w:val="28"/>
          <w:szCs w:val="28"/>
        </w:rPr>
        <w:tab/>
      </w:r>
      <w:r>
        <w:rPr>
          <w:rFonts w:ascii="Times New Roman" w:hAnsi="Times New Roman" w:cs="Times New Roman"/>
          <w:sz w:val="28"/>
          <w:szCs w:val="28"/>
        </w:rPr>
        <w:t xml:space="preserve">69: </w:t>
      </w:r>
    </w:p>
    <w:p w:rsidR="000B02DB" w:rsidRDefault="000B02DB" w:rsidP="00CA641D">
      <w:pPr>
        <w:pStyle w:val="af2"/>
        <w:numPr>
          <w:ilvl w:val="0"/>
          <w:numId w:val="1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0B02DB">
        <w:rPr>
          <w:rFonts w:ascii="Times New Roman" w:hAnsi="Times New Roman" w:cs="Times New Roman"/>
          <w:sz w:val="28"/>
          <w:szCs w:val="28"/>
        </w:rPr>
        <w:t>основных рабочих мест</w:t>
      </w:r>
      <w:r>
        <w:rPr>
          <w:rFonts w:ascii="Times New Roman" w:hAnsi="Times New Roman" w:cs="Times New Roman"/>
          <w:sz w:val="28"/>
          <w:szCs w:val="28"/>
        </w:rPr>
        <w:t xml:space="preserve">» </w:t>
      </w:r>
      <w:proofErr w:type="gramStart"/>
      <w:r>
        <w:rPr>
          <w:rFonts w:ascii="Times New Roman" w:hAnsi="Times New Roman" w:cs="Times New Roman"/>
          <w:sz w:val="28"/>
          <w:szCs w:val="28"/>
        </w:rPr>
        <w:t>заменить на слова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общешахтных</w:t>
      </w:r>
      <w:proofErr w:type="spellEnd"/>
      <w:r>
        <w:rPr>
          <w:rFonts w:ascii="Times New Roman" w:hAnsi="Times New Roman" w:cs="Times New Roman"/>
          <w:sz w:val="28"/>
          <w:szCs w:val="28"/>
        </w:rPr>
        <w:t xml:space="preserve"> </w:t>
      </w:r>
      <w:r w:rsidRPr="000B02DB">
        <w:rPr>
          <w:rFonts w:ascii="Times New Roman" w:hAnsi="Times New Roman" w:cs="Times New Roman"/>
          <w:sz w:val="28"/>
          <w:szCs w:val="28"/>
        </w:rPr>
        <w:t>запасных выходов</w:t>
      </w:r>
      <w:r>
        <w:rPr>
          <w:rFonts w:ascii="Times New Roman" w:hAnsi="Times New Roman" w:cs="Times New Roman"/>
          <w:sz w:val="28"/>
          <w:szCs w:val="28"/>
        </w:rPr>
        <w:t>»</w:t>
      </w:r>
      <w:r w:rsidR="00A70A58">
        <w:rPr>
          <w:rFonts w:ascii="Times New Roman" w:hAnsi="Times New Roman" w:cs="Times New Roman"/>
          <w:sz w:val="28"/>
          <w:szCs w:val="28"/>
        </w:rPr>
        <w:t>;</w:t>
      </w:r>
    </w:p>
    <w:p w:rsidR="00A70A58" w:rsidRDefault="00A70A58" w:rsidP="00CA641D">
      <w:pPr>
        <w:pStyle w:val="af2"/>
        <w:numPr>
          <w:ilvl w:val="0"/>
          <w:numId w:val="1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последнее предложение изложить в следующей редакции:</w:t>
      </w:r>
    </w:p>
    <w:p w:rsidR="00A70A58" w:rsidRPr="00A70A58" w:rsidRDefault="00A70A58" w:rsidP="00A70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70A58">
        <w:rPr>
          <w:rFonts w:ascii="Times New Roman" w:hAnsi="Times New Roman" w:cs="Times New Roman"/>
          <w:sz w:val="28"/>
          <w:szCs w:val="28"/>
        </w:rPr>
        <w:t xml:space="preserve">Перечень отдаленных горных выработок (забоев), выход </w:t>
      </w:r>
      <w:proofErr w:type="gramStart"/>
      <w:r w:rsidRPr="00A70A58">
        <w:rPr>
          <w:rFonts w:ascii="Times New Roman" w:hAnsi="Times New Roman" w:cs="Times New Roman"/>
          <w:sz w:val="28"/>
          <w:szCs w:val="28"/>
        </w:rPr>
        <w:t>людей</w:t>
      </w:r>
      <w:proofErr w:type="gramEnd"/>
      <w:r w:rsidRPr="00A70A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0A58">
        <w:rPr>
          <w:rFonts w:ascii="Times New Roman" w:hAnsi="Times New Roman" w:cs="Times New Roman"/>
          <w:sz w:val="28"/>
          <w:szCs w:val="28"/>
        </w:rPr>
        <w:t>из которых н</w:t>
      </w:r>
      <w:r>
        <w:rPr>
          <w:rFonts w:ascii="Times New Roman" w:hAnsi="Times New Roman" w:cs="Times New Roman"/>
          <w:sz w:val="28"/>
          <w:szCs w:val="28"/>
        </w:rPr>
        <w:t xml:space="preserve">а свежую струю воздуха или к </w:t>
      </w:r>
      <w:proofErr w:type="spellStart"/>
      <w:r>
        <w:rPr>
          <w:rFonts w:ascii="Times New Roman" w:hAnsi="Times New Roman" w:cs="Times New Roman"/>
          <w:sz w:val="28"/>
          <w:szCs w:val="28"/>
        </w:rPr>
        <w:t>об</w:t>
      </w:r>
      <w:r w:rsidRPr="00A70A58">
        <w:rPr>
          <w:rFonts w:ascii="Times New Roman" w:hAnsi="Times New Roman" w:cs="Times New Roman"/>
          <w:sz w:val="28"/>
          <w:szCs w:val="28"/>
        </w:rPr>
        <w:t>щешахтным</w:t>
      </w:r>
      <w:proofErr w:type="spellEnd"/>
      <w:r w:rsidRPr="00A70A58">
        <w:rPr>
          <w:rFonts w:ascii="Times New Roman" w:hAnsi="Times New Roman" w:cs="Times New Roman"/>
          <w:sz w:val="28"/>
          <w:szCs w:val="28"/>
        </w:rPr>
        <w:t xml:space="preserve"> запасным выходам в</w:t>
      </w:r>
      <w:r>
        <w:rPr>
          <w:rFonts w:ascii="Times New Roman" w:hAnsi="Times New Roman" w:cs="Times New Roman"/>
          <w:sz w:val="28"/>
          <w:szCs w:val="28"/>
        </w:rPr>
        <w:t xml:space="preserve"> случае аварии (оста</w:t>
      </w:r>
      <w:r w:rsidRPr="00A70A58">
        <w:rPr>
          <w:rFonts w:ascii="Times New Roman" w:hAnsi="Times New Roman" w:cs="Times New Roman"/>
          <w:sz w:val="28"/>
          <w:szCs w:val="28"/>
        </w:rPr>
        <w:t>новк</w:t>
      </w:r>
      <w:r w:rsidR="007F2366">
        <w:rPr>
          <w:rFonts w:ascii="Times New Roman" w:hAnsi="Times New Roman" w:cs="Times New Roman"/>
          <w:sz w:val="28"/>
          <w:szCs w:val="28"/>
        </w:rPr>
        <w:t>е</w:t>
      </w:r>
      <w:r w:rsidRPr="00A70A58">
        <w:rPr>
          <w:rFonts w:ascii="Times New Roman" w:hAnsi="Times New Roman" w:cs="Times New Roman"/>
          <w:sz w:val="28"/>
          <w:szCs w:val="28"/>
        </w:rPr>
        <w:t xml:space="preserve"> главных </w:t>
      </w:r>
      <w:proofErr w:type="spellStart"/>
      <w:r w:rsidRPr="00A70A58">
        <w:rPr>
          <w:rFonts w:ascii="Times New Roman" w:hAnsi="Times New Roman" w:cs="Times New Roman"/>
          <w:sz w:val="28"/>
          <w:szCs w:val="28"/>
        </w:rPr>
        <w:t>вентиляторных</w:t>
      </w:r>
      <w:proofErr w:type="spellEnd"/>
      <w:r w:rsidRPr="00A70A58">
        <w:rPr>
          <w:rFonts w:ascii="Times New Roman" w:hAnsi="Times New Roman" w:cs="Times New Roman"/>
          <w:sz w:val="28"/>
          <w:szCs w:val="28"/>
        </w:rPr>
        <w:t xml:space="preserve"> устан</w:t>
      </w:r>
      <w:r>
        <w:rPr>
          <w:rFonts w:ascii="Times New Roman" w:hAnsi="Times New Roman" w:cs="Times New Roman"/>
          <w:sz w:val="28"/>
          <w:szCs w:val="28"/>
        </w:rPr>
        <w:t xml:space="preserve">овок) составляет более 30 минут, </w:t>
      </w:r>
      <w:r w:rsidRPr="00A70A58">
        <w:rPr>
          <w:rFonts w:ascii="Times New Roman" w:hAnsi="Times New Roman" w:cs="Times New Roman"/>
          <w:sz w:val="28"/>
          <w:szCs w:val="28"/>
        </w:rPr>
        <w:t>должен ежеквартально утверждаться техническим руководителем</w:t>
      </w:r>
      <w:r>
        <w:rPr>
          <w:rFonts w:ascii="Times New Roman" w:hAnsi="Times New Roman" w:cs="Times New Roman"/>
          <w:sz w:val="28"/>
          <w:szCs w:val="28"/>
        </w:rPr>
        <w:t xml:space="preserve"> </w:t>
      </w:r>
      <w:r w:rsidRPr="00A70A58">
        <w:rPr>
          <w:rFonts w:ascii="Times New Roman" w:hAnsi="Times New Roman" w:cs="Times New Roman"/>
          <w:sz w:val="28"/>
          <w:szCs w:val="28"/>
        </w:rPr>
        <w:t>объекта.</w:t>
      </w:r>
      <w:r>
        <w:rPr>
          <w:rFonts w:ascii="Times New Roman" w:hAnsi="Times New Roman" w:cs="Times New Roman"/>
          <w:sz w:val="28"/>
          <w:szCs w:val="28"/>
        </w:rPr>
        <w:t>».</w:t>
      </w:r>
    </w:p>
    <w:p w:rsidR="005F38FD" w:rsidRDefault="007F2366"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70</w:t>
      </w:r>
      <w:r w:rsidR="005F38FD">
        <w:rPr>
          <w:rFonts w:ascii="Times New Roman" w:hAnsi="Times New Roman" w:cs="Times New Roman"/>
          <w:sz w:val="28"/>
          <w:szCs w:val="28"/>
        </w:rPr>
        <w:t>:</w:t>
      </w:r>
    </w:p>
    <w:p w:rsidR="000B02DB" w:rsidRDefault="007F2366" w:rsidP="005F5FAE">
      <w:pPr>
        <w:pStyle w:val="af2"/>
        <w:numPr>
          <w:ilvl w:val="0"/>
          <w:numId w:val="8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«оповещения» дополнить словами «</w:t>
      </w:r>
      <w:proofErr w:type="gramStart"/>
      <w:r w:rsidR="002C67BD">
        <w:rPr>
          <w:rFonts w:ascii="Times New Roman" w:hAnsi="Times New Roman" w:cs="Times New Roman"/>
          <w:sz w:val="28"/>
          <w:szCs w:val="28"/>
        </w:rPr>
        <w:t>встроен</w:t>
      </w:r>
      <w:r w:rsidR="002C67BD" w:rsidRPr="007F2366">
        <w:rPr>
          <w:rFonts w:ascii="Times New Roman" w:hAnsi="Times New Roman" w:cs="Times New Roman"/>
          <w:sz w:val="28"/>
          <w:szCs w:val="28"/>
        </w:rPr>
        <w:t>ная</w:t>
      </w:r>
      <w:proofErr w:type="gramEnd"/>
      <w:r w:rsidRPr="007F2366">
        <w:rPr>
          <w:rFonts w:ascii="Times New Roman" w:hAnsi="Times New Roman" w:cs="Times New Roman"/>
          <w:sz w:val="28"/>
          <w:szCs w:val="28"/>
        </w:rPr>
        <w:t xml:space="preserve"> </w:t>
      </w:r>
      <w:r w:rsidR="005F5FAE">
        <w:rPr>
          <w:rFonts w:ascii="Times New Roman" w:hAnsi="Times New Roman" w:cs="Times New Roman"/>
          <w:sz w:val="28"/>
          <w:szCs w:val="28"/>
        </w:rPr>
        <w:t xml:space="preserve">                     </w:t>
      </w:r>
      <w:r w:rsidRPr="007F2366">
        <w:rPr>
          <w:rFonts w:ascii="Times New Roman" w:hAnsi="Times New Roman" w:cs="Times New Roman"/>
          <w:sz w:val="28"/>
          <w:szCs w:val="28"/>
        </w:rPr>
        <w:t>в индивидуальный аккумуляторный светильник.</w:t>
      </w:r>
      <w:r w:rsidR="005F38FD">
        <w:rPr>
          <w:rFonts w:ascii="Times New Roman" w:hAnsi="Times New Roman" w:cs="Times New Roman"/>
          <w:sz w:val="28"/>
          <w:szCs w:val="28"/>
        </w:rPr>
        <w:t>»;</w:t>
      </w:r>
    </w:p>
    <w:p w:rsidR="005F38FD" w:rsidRDefault="005F38FD" w:rsidP="005F5FAE">
      <w:pPr>
        <w:pStyle w:val="af2"/>
        <w:numPr>
          <w:ilvl w:val="0"/>
          <w:numId w:val="8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w:t>
      </w:r>
      <w:r w:rsidRPr="005F38FD">
        <w:rPr>
          <w:rFonts w:ascii="Times New Roman" w:hAnsi="Times New Roman" w:cs="Times New Roman"/>
          <w:sz w:val="28"/>
          <w:szCs w:val="28"/>
        </w:rPr>
        <w:t>специальная</w:t>
      </w:r>
      <w:r>
        <w:rPr>
          <w:rFonts w:ascii="Times New Roman" w:hAnsi="Times New Roman" w:cs="Times New Roman"/>
          <w:sz w:val="28"/>
          <w:szCs w:val="28"/>
        </w:rPr>
        <w:t>» исключить.</w:t>
      </w:r>
    </w:p>
    <w:p w:rsidR="002C67BD" w:rsidRDefault="002C67B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71 изложить в следующей редакции: </w:t>
      </w:r>
    </w:p>
    <w:p w:rsidR="002C67BD" w:rsidRDefault="002C67BD" w:rsidP="002C67BD">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2C67BD">
        <w:rPr>
          <w:rFonts w:ascii="Times New Roman" w:hAnsi="Times New Roman" w:cs="Times New Roman"/>
          <w:sz w:val="28"/>
          <w:szCs w:val="28"/>
        </w:rPr>
        <w:t>Запрещается курить и пользоваться открытым огнем в подземных горных выработках шахт</w:t>
      </w:r>
      <w:r>
        <w:rPr>
          <w:rFonts w:ascii="Times New Roman" w:hAnsi="Times New Roman" w:cs="Times New Roman"/>
          <w:sz w:val="28"/>
          <w:szCs w:val="28"/>
        </w:rPr>
        <w:t xml:space="preserve"> </w:t>
      </w:r>
      <w:r w:rsidRPr="002C67BD">
        <w:rPr>
          <w:rFonts w:ascii="Times New Roman" w:hAnsi="Times New Roman" w:cs="Times New Roman"/>
          <w:sz w:val="28"/>
          <w:szCs w:val="28"/>
        </w:rPr>
        <w:t>и надшахтных зданиях</w:t>
      </w:r>
      <w:proofErr w:type="gramStart"/>
      <w:r w:rsidRPr="002C67BD">
        <w:rPr>
          <w:rFonts w:ascii="Times New Roman" w:hAnsi="Times New Roman" w:cs="Times New Roman"/>
          <w:sz w:val="28"/>
          <w:szCs w:val="28"/>
        </w:rPr>
        <w:t>.</w:t>
      </w:r>
      <w:r>
        <w:rPr>
          <w:rFonts w:ascii="Times New Roman" w:hAnsi="Times New Roman" w:cs="Times New Roman"/>
          <w:sz w:val="28"/>
          <w:szCs w:val="28"/>
        </w:rPr>
        <w:t>».</w:t>
      </w:r>
      <w:proofErr w:type="gramEnd"/>
    </w:p>
    <w:p w:rsidR="001B1448" w:rsidRDefault="002C67B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72</w:t>
      </w:r>
      <w:r w:rsidR="001B1448">
        <w:rPr>
          <w:rFonts w:ascii="Times New Roman" w:hAnsi="Times New Roman" w:cs="Times New Roman"/>
          <w:sz w:val="28"/>
          <w:szCs w:val="28"/>
        </w:rPr>
        <w:t>:</w:t>
      </w:r>
    </w:p>
    <w:p w:rsidR="001B1448" w:rsidRDefault="002C67BD" w:rsidP="00153B5C">
      <w:pPr>
        <w:pStyle w:val="af2"/>
        <w:numPr>
          <w:ilvl w:val="0"/>
          <w:numId w:val="81"/>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слово «ш</w:t>
      </w:r>
      <w:r w:rsidR="001B1448">
        <w:rPr>
          <w:rFonts w:ascii="Times New Roman" w:hAnsi="Times New Roman" w:cs="Times New Roman"/>
          <w:sz w:val="28"/>
          <w:szCs w:val="28"/>
        </w:rPr>
        <w:t>ахты» заменить словом «объекта»;</w:t>
      </w:r>
    </w:p>
    <w:p w:rsidR="002C67BD" w:rsidRDefault="001B1448" w:rsidP="00153B5C">
      <w:pPr>
        <w:pStyle w:val="af2"/>
        <w:numPr>
          <w:ilvl w:val="0"/>
          <w:numId w:val="81"/>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слово «</w:t>
      </w:r>
      <w:r w:rsidRPr="001B1448">
        <w:rPr>
          <w:rFonts w:ascii="Times New Roman" w:hAnsi="Times New Roman" w:cs="Times New Roman"/>
          <w:sz w:val="28"/>
          <w:szCs w:val="28"/>
        </w:rPr>
        <w:t>надежное</w:t>
      </w:r>
      <w:r>
        <w:rPr>
          <w:rFonts w:ascii="Times New Roman" w:hAnsi="Times New Roman" w:cs="Times New Roman"/>
          <w:sz w:val="28"/>
          <w:szCs w:val="28"/>
        </w:rPr>
        <w:t>» исключить.</w:t>
      </w:r>
    </w:p>
    <w:p w:rsidR="005D6ACE" w:rsidRDefault="005D6AC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74 изложить в следующей редакции: </w:t>
      </w:r>
    </w:p>
    <w:p w:rsidR="005D6ACE" w:rsidRPr="005D6ACE" w:rsidRDefault="005D6ACE" w:rsidP="005D6ACE">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5D6ACE">
        <w:rPr>
          <w:rFonts w:ascii="Times New Roman" w:hAnsi="Times New Roman" w:cs="Times New Roman"/>
          <w:sz w:val="28"/>
          <w:szCs w:val="28"/>
        </w:rPr>
        <w:t>Транспортные машины, эксплуатируемые на шахтах по добыче полезных ископаемых</w:t>
      </w:r>
      <w:r>
        <w:rPr>
          <w:rFonts w:ascii="Times New Roman" w:hAnsi="Times New Roman" w:cs="Times New Roman"/>
          <w:sz w:val="28"/>
          <w:szCs w:val="28"/>
        </w:rPr>
        <w:t>,</w:t>
      </w:r>
      <w:r w:rsidRPr="005D6ACE">
        <w:rPr>
          <w:rFonts w:ascii="Times New Roman" w:hAnsi="Times New Roman" w:cs="Times New Roman"/>
          <w:sz w:val="28"/>
          <w:szCs w:val="28"/>
        </w:rPr>
        <w:t xml:space="preserve"> должны быть оборудованы системами предотвращения столкновений. Система предотвращения столкновений должна обеспечивать своевременное оповещение машиниста о наличии </w:t>
      </w:r>
      <w:r w:rsidRPr="005D6ACE">
        <w:rPr>
          <w:rFonts w:ascii="Times New Roman" w:hAnsi="Times New Roman" w:cs="Times New Roman"/>
          <w:sz w:val="28"/>
          <w:szCs w:val="28"/>
        </w:rPr>
        <w:lastRenderedPageBreak/>
        <w:t>людей и транспортных средств в радиусе траектории движения машины</w:t>
      </w:r>
      <w:proofErr w:type="gramStart"/>
      <w:r w:rsidRPr="005D6ACE">
        <w:rPr>
          <w:rFonts w:ascii="Times New Roman" w:hAnsi="Times New Roman" w:cs="Times New Roman"/>
          <w:sz w:val="28"/>
          <w:szCs w:val="28"/>
        </w:rPr>
        <w:t>.</w:t>
      </w:r>
      <w:r>
        <w:rPr>
          <w:rFonts w:ascii="Times New Roman" w:hAnsi="Times New Roman" w:cs="Times New Roman"/>
          <w:sz w:val="28"/>
          <w:szCs w:val="28"/>
        </w:rPr>
        <w:t>».</w:t>
      </w:r>
      <w:proofErr w:type="gramEnd"/>
    </w:p>
    <w:p w:rsidR="005D6ACE" w:rsidRDefault="005D6ACE"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Pr="005D6ACE">
        <w:rPr>
          <w:rFonts w:ascii="Times New Roman" w:hAnsi="Times New Roman" w:cs="Times New Roman"/>
          <w:sz w:val="28"/>
          <w:szCs w:val="28"/>
        </w:rPr>
        <w:t>Пункт 7</w:t>
      </w:r>
      <w:r>
        <w:rPr>
          <w:rFonts w:ascii="Times New Roman" w:hAnsi="Times New Roman" w:cs="Times New Roman"/>
          <w:sz w:val="28"/>
          <w:szCs w:val="28"/>
        </w:rPr>
        <w:t>5</w:t>
      </w:r>
      <w:r w:rsidRPr="005D6ACE">
        <w:rPr>
          <w:rFonts w:ascii="Times New Roman" w:hAnsi="Times New Roman" w:cs="Times New Roman"/>
          <w:sz w:val="28"/>
          <w:szCs w:val="28"/>
        </w:rPr>
        <w:t xml:space="preserve"> изложить в следующей редакции: </w:t>
      </w:r>
    </w:p>
    <w:p w:rsidR="005D6ACE" w:rsidRDefault="005D6ACE" w:rsidP="005D6AC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D6ACE">
        <w:rPr>
          <w:rFonts w:ascii="Times New Roman" w:hAnsi="Times New Roman" w:cs="Times New Roman"/>
          <w:sz w:val="28"/>
          <w:szCs w:val="28"/>
        </w:rPr>
        <w:t xml:space="preserve">Шахты должны быть оборудованы системами позиционирования </w:t>
      </w:r>
      <w:r>
        <w:rPr>
          <w:rFonts w:ascii="Times New Roman" w:hAnsi="Times New Roman" w:cs="Times New Roman"/>
          <w:sz w:val="28"/>
          <w:szCs w:val="28"/>
        </w:rPr>
        <w:t xml:space="preserve">                    </w:t>
      </w:r>
      <w:r w:rsidRPr="005D6ACE">
        <w:rPr>
          <w:rFonts w:ascii="Times New Roman" w:hAnsi="Times New Roman" w:cs="Times New Roman"/>
          <w:sz w:val="28"/>
          <w:szCs w:val="28"/>
        </w:rPr>
        <w:t xml:space="preserve">и поиска работников, позволяющими контролировать их местонахождение </w:t>
      </w:r>
      <w:r>
        <w:rPr>
          <w:rFonts w:ascii="Times New Roman" w:hAnsi="Times New Roman" w:cs="Times New Roman"/>
          <w:sz w:val="28"/>
          <w:szCs w:val="28"/>
        </w:rPr>
        <w:t xml:space="preserve">              </w:t>
      </w:r>
      <w:r w:rsidRPr="005D6ACE">
        <w:rPr>
          <w:rFonts w:ascii="Times New Roman" w:hAnsi="Times New Roman" w:cs="Times New Roman"/>
          <w:sz w:val="28"/>
          <w:szCs w:val="28"/>
        </w:rPr>
        <w:t xml:space="preserve">и осуществлять поиск в </w:t>
      </w:r>
      <w:r w:rsidR="003E1B0D">
        <w:rPr>
          <w:rFonts w:ascii="Times New Roman" w:hAnsi="Times New Roman" w:cs="Times New Roman"/>
          <w:sz w:val="28"/>
          <w:szCs w:val="28"/>
        </w:rPr>
        <w:t xml:space="preserve">действующих </w:t>
      </w:r>
      <w:r w:rsidRPr="005D6ACE">
        <w:rPr>
          <w:rFonts w:ascii="Times New Roman" w:hAnsi="Times New Roman" w:cs="Times New Roman"/>
          <w:sz w:val="28"/>
          <w:szCs w:val="28"/>
        </w:rPr>
        <w:t>горных выработках, через завалы горных пород,</w:t>
      </w:r>
      <w:r w:rsidR="003E1B0D">
        <w:rPr>
          <w:rFonts w:ascii="Times New Roman" w:hAnsi="Times New Roman" w:cs="Times New Roman"/>
          <w:sz w:val="28"/>
          <w:szCs w:val="28"/>
        </w:rPr>
        <w:t xml:space="preserve"> </w:t>
      </w:r>
      <w:r w:rsidRPr="005D6ACE">
        <w:rPr>
          <w:rFonts w:ascii="Times New Roman" w:hAnsi="Times New Roman" w:cs="Times New Roman"/>
          <w:sz w:val="28"/>
          <w:szCs w:val="28"/>
        </w:rPr>
        <w:t>в том числе при отключении электроэнергии.</w:t>
      </w:r>
      <w:r>
        <w:rPr>
          <w:rFonts w:ascii="Times New Roman" w:hAnsi="Times New Roman" w:cs="Times New Roman"/>
          <w:sz w:val="28"/>
          <w:szCs w:val="28"/>
        </w:rPr>
        <w:t xml:space="preserve"> </w:t>
      </w:r>
      <w:r w:rsidRPr="005D6ACE">
        <w:rPr>
          <w:rFonts w:ascii="Times New Roman" w:hAnsi="Times New Roman" w:cs="Times New Roman"/>
          <w:sz w:val="28"/>
          <w:szCs w:val="28"/>
        </w:rPr>
        <w:t>Система позиционирования</w:t>
      </w:r>
      <w:r w:rsidR="003E1B0D">
        <w:rPr>
          <w:rFonts w:ascii="Times New Roman" w:hAnsi="Times New Roman" w:cs="Times New Roman"/>
          <w:sz w:val="28"/>
          <w:szCs w:val="28"/>
        </w:rPr>
        <w:t xml:space="preserve"> </w:t>
      </w:r>
      <w:r w:rsidRPr="005D6ACE">
        <w:rPr>
          <w:rFonts w:ascii="Times New Roman" w:hAnsi="Times New Roman" w:cs="Times New Roman"/>
          <w:sz w:val="28"/>
          <w:szCs w:val="28"/>
        </w:rPr>
        <w:t xml:space="preserve">и поиска работников должна обеспечить оперативное </w:t>
      </w:r>
      <w:r w:rsidR="003E1B0D">
        <w:rPr>
          <w:rFonts w:ascii="Times New Roman" w:hAnsi="Times New Roman" w:cs="Times New Roman"/>
          <w:sz w:val="28"/>
          <w:szCs w:val="28"/>
        </w:rPr>
        <w:t xml:space="preserve">                </w:t>
      </w:r>
      <w:r w:rsidRPr="005D6ACE">
        <w:rPr>
          <w:rFonts w:ascii="Times New Roman" w:hAnsi="Times New Roman" w:cs="Times New Roman"/>
          <w:sz w:val="28"/>
          <w:szCs w:val="28"/>
        </w:rPr>
        <w:t>(в реальном времени) обнаружение местонахождение человека во всех горных выработках,</w:t>
      </w:r>
      <w:r w:rsidR="003E1B0D">
        <w:rPr>
          <w:rFonts w:ascii="Times New Roman" w:hAnsi="Times New Roman" w:cs="Times New Roman"/>
          <w:sz w:val="28"/>
          <w:szCs w:val="28"/>
        </w:rPr>
        <w:t xml:space="preserve"> </w:t>
      </w:r>
      <w:r w:rsidRPr="005D6ACE">
        <w:rPr>
          <w:rFonts w:ascii="Times New Roman" w:hAnsi="Times New Roman" w:cs="Times New Roman"/>
          <w:sz w:val="28"/>
          <w:szCs w:val="28"/>
        </w:rPr>
        <w:t xml:space="preserve">и осуществлять передачу информации диспетчеру </w:t>
      </w:r>
      <w:r w:rsidR="00F64AB1">
        <w:rPr>
          <w:rFonts w:ascii="Times New Roman" w:hAnsi="Times New Roman" w:cs="Times New Roman"/>
          <w:sz w:val="28"/>
          <w:szCs w:val="28"/>
        </w:rPr>
        <w:t xml:space="preserve">                </w:t>
      </w:r>
      <w:r w:rsidRPr="005D6ACE">
        <w:rPr>
          <w:rFonts w:ascii="Times New Roman" w:hAnsi="Times New Roman" w:cs="Times New Roman"/>
          <w:sz w:val="28"/>
          <w:szCs w:val="28"/>
        </w:rPr>
        <w:t>и на командный пункт объекта.</w:t>
      </w:r>
      <w:r>
        <w:rPr>
          <w:rFonts w:ascii="Times New Roman" w:hAnsi="Times New Roman" w:cs="Times New Roman"/>
          <w:sz w:val="28"/>
          <w:szCs w:val="28"/>
        </w:rPr>
        <w:t xml:space="preserve"> </w:t>
      </w:r>
      <w:r w:rsidRPr="005D6ACE">
        <w:rPr>
          <w:rFonts w:ascii="Times New Roman" w:hAnsi="Times New Roman" w:cs="Times New Roman"/>
          <w:sz w:val="28"/>
          <w:szCs w:val="28"/>
        </w:rPr>
        <w:t>Полученная информация о местонахождении людей в горных выработках</w:t>
      </w:r>
      <w:r>
        <w:rPr>
          <w:rFonts w:ascii="Times New Roman" w:hAnsi="Times New Roman" w:cs="Times New Roman"/>
          <w:sz w:val="28"/>
          <w:szCs w:val="28"/>
        </w:rPr>
        <w:t xml:space="preserve"> </w:t>
      </w:r>
      <w:r w:rsidRPr="005D6ACE">
        <w:rPr>
          <w:rFonts w:ascii="Times New Roman" w:hAnsi="Times New Roman" w:cs="Times New Roman"/>
          <w:sz w:val="28"/>
          <w:szCs w:val="28"/>
        </w:rPr>
        <w:t xml:space="preserve">должна храниться на шахте не менее одного месяца. Ответственность за исправность системы позиционирования </w:t>
      </w:r>
      <w:r w:rsidR="003E1B0D">
        <w:rPr>
          <w:rFonts w:ascii="Times New Roman" w:hAnsi="Times New Roman" w:cs="Times New Roman"/>
          <w:sz w:val="28"/>
          <w:szCs w:val="28"/>
        </w:rPr>
        <w:t xml:space="preserve">                         </w:t>
      </w:r>
      <w:r w:rsidRPr="005D6ACE">
        <w:rPr>
          <w:rFonts w:ascii="Times New Roman" w:hAnsi="Times New Roman" w:cs="Times New Roman"/>
          <w:sz w:val="28"/>
          <w:szCs w:val="28"/>
        </w:rPr>
        <w:t>и сохранность полученной информации возлагается на руководителя объекта</w:t>
      </w:r>
      <w:proofErr w:type="gramStart"/>
      <w:r w:rsidRPr="005D6ACE">
        <w:rPr>
          <w:rFonts w:ascii="Times New Roman" w:hAnsi="Times New Roman" w:cs="Times New Roman"/>
          <w:sz w:val="28"/>
          <w:szCs w:val="28"/>
        </w:rPr>
        <w:t>.</w:t>
      </w:r>
      <w:r>
        <w:rPr>
          <w:rFonts w:ascii="Times New Roman" w:hAnsi="Times New Roman" w:cs="Times New Roman"/>
          <w:sz w:val="28"/>
          <w:szCs w:val="28"/>
        </w:rPr>
        <w:t>».</w:t>
      </w:r>
      <w:proofErr w:type="gramEnd"/>
    </w:p>
    <w:p w:rsidR="005D6ACE" w:rsidRDefault="005D6AC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77 слова «</w:t>
      </w:r>
      <w:r w:rsidRPr="005D6ACE">
        <w:rPr>
          <w:rFonts w:ascii="Times New Roman" w:hAnsi="Times New Roman" w:cs="Times New Roman"/>
          <w:sz w:val="28"/>
          <w:szCs w:val="28"/>
        </w:rPr>
        <w:t xml:space="preserve">или </w:t>
      </w:r>
      <w:proofErr w:type="spellStart"/>
      <w:r w:rsidRPr="005D6ACE">
        <w:rPr>
          <w:rFonts w:ascii="Times New Roman" w:hAnsi="Times New Roman" w:cs="Times New Roman"/>
          <w:sz w:val="28"/>
          <w:szCs w:val="28"/>
        </w:rPr>
        <w:t>углубки</w:t>
      </w:r>
      <w:proofErr w:type="spellEnd"/>
      <w:r w:rsidRPr="005D6ACE">
        <w:rPr>
          <w:rFonts w:ascii="Times New Roman" w:hAnsi="Times New Roman" w:cs="Times New Roman"/>
          <w:sz w:val="28"/>
          <w:szCs w:val="28"/>
        </w:rPr>
        <w:t xml:space="preserve"> их до нового горизонта</w:t>
      </w:r>
      <w:r w:rsidR="007A5FB8">
        <w:rPr>
          <w:rFonts w:ascii="Times New Roman" w:hAnsi="Times New Roman" w:cs="Times New Roman"/>
          <w:sz w:val="28"/>
          <w:szCs w:val="28"/>
        </w:rPr>
        <w:t xml:space="preserve">» </w:t>
      </w:r>
      <w:r>
        <w:rPr>
          <w:rFonts w:ascii="Times New Roman" w:hAnsi="Times New Roman" w:cs="Times New Roman"/>
          <w:sz w:val="28"/>
          <w:szCs w:val="28"/>
        </w:rPr>
        <w:t>исключить.</w:t>
      </w:r>
    </w:p>
    <w:p w:rsidR="005D6ACE" w:rsidRDefault="005D6AC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00EA793E">
        <w:rPr>
          <w:rFonts w:ascii="Times New Roman" w:hAnsi="Times New Roman" w:cs="Times New Roman"/>
          <w:sz w:val="28"/>
          <w:szCs w:val="28"/>
        </w:rPr>
        <w:t>В пункте</w:t>
      </w:r>
      <w:r>
        <w:rPr>
          <w:rFonts w:ascii="Times New Roman" w:hAnsi="Times New Roman" w:cs="Times New Roman"/>
          <w:sz w:val="28"/>
          <w:szCs w:val="28"/>
        </w:rPr>
        <w:t xml:space="preserve"> 78:</w:t>
      </w:r>
    </w:p>
    <w:p w:rsidR="005D6ACE" w:rsidRDefault="007A5FB8" w:rsidP="007A5FB8">
      <w:pPr>
        <w:pStyle w:val="af2"/>
        <w:numPr>
          <w:ilvl w:val="0"/>
          <w:numId w:val="16"/>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и</w:t>
      </w:r>
      <w:r w:rsidR="00EA793E">
        <w:rPr>
          <w:rFonts w:ascii="Times New Roman" w:hAnsi="Times New Roman" w:cs="Times New Roman"/>
          <w:sz w:val="28"/>
          <w:szCs w:val="28"/>
        </w:rPr>
        <w:t xml:space="preserve">зложить в следующей редакции: </w:t>
      </w:r>
    </w:p>
    <w:p w:rsidR="00EA793E" w:rsidRDefault="00EA793E" w:rsidP="00EA793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A793E">
        <w:rPr>
          <w:rFonts w:ascii="Times New Roman" w:hAnsi="Times New Roman" w:cs="Times New Roman"/>
          <w:sz w:val="28"/>
          <w:szCs w:val="28"/>
        </w:rPr>
        <w:t>Если из шахты, кроме двух выходов, имеются другие выходы без постоянного обслуживания, то они должны охраняться или закрываться снаружи на запоры, свободно открывающиеся изнутри.</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 xml:space="preserve">Горизонтальные и наклонные горные выработки, являющиеся </w:t>
      </w:r>
      <w:proofErr w:type="spellStart"/>
      <w:r w:rsidRPr="00EA793E">
        <w:rPr>
          <w:rFonts w:ascii="Times New Roman" w:hAnsi="Times New Roman" w:cs="Times New Roman"/>
          <w:sz w:val="28"/>
          <w:szCs w:val="28"/>
        </w:rPr>
        <w:t>общешахтными</w:t>
      </w:r>
      <w:proofErr w:type="spellEnd"/>
      <w:r w:rsidRPr="00EA793E">
        <w:rPr>
          <w:rFonts w:ascii="Times New Roman" w:hAnsi="Times New Roman" w:cs="Times New Roman"/>
          <w:sz w:val="28"/>
          <w:szCs w:val="28"/>
        </w:rPr>
        <w:t xml:space="preserve"> запасными выходами, должны быть освещены.</w:t>
      </w:r>
    </w:p>
    <w:p w:rsid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Выработки, служащие запасными выходами, должны проверяться специалистами, назначенными руководителем</w:t>
      </w:r>
      <w:r>
        <w:rPr>
          <w:rFonts w:ascii="Times New Roman" w:hAnsi="Times New Roman" w:cs="Times New Roman"/>
          <w:sz w:val="28"/>
          <w:szCs w:val="28"/>
        </w:rPr>
        <w:t xml:space="preserve"> </w:t>
      </w:r>
      <w:r w:rsidRPr="00EA793E">
        <w:rPr>
          <w:rFonts w:ascii="Times New Roman" w:hAnsi="Times New Roman" w:cs="Times New Roman"/>
          <w:sz w:val="28"/>
          <w:szCs w:val="28"/>
        </w:rPr>
        <w:t xml:space="preserve">объекта не реже одного раза </w:t>
      </w:r>
      <w:r>
        <w:rPr>
          <w:rFonts w:ascii="Times New Roman" w:hAnsi="Times New Roman" w:cs="Times New Roman"/>
          <w:sz w:val="28"/>
          <w:szCs w:val="28"/>
        </w:rPr>
        <w:t xml:space="preserve">                  </w:t>
      </w:r>
      <w:r w:rsidRPr="00EA793E">
        <w:rPr>
          <w:rFonts w:ascii="Times New Roman" w:hAnsi="Times New Roman" w:cs="Times New Roman"/>
          <w:sz w:val="28"/>
          <w:szCs w:val="28"/>
        </w:rPr>
        <w:t>в месяц с записью в журнале осмотра крепи и состояния горных выработок.</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В «Журнале осмотра крепи и состояния горных выработок» должны быть предусмотрены следующие разделы для заполнения:</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 xml:space="preserve">- наименование организации, шахты; </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 дата;</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lastRenderedPageBreak/>
        <w:t>- наименование выраб</w:t>
      </w:r>
      <w:r>
        <w:rPr>
          <w:rFonts w:ascii="Times New Roman" w:hAnsi="Times New Roman" w:cs="Times New Roman"/>
          <w:sz w:val="28"/>
          <w:szCs w:val="28"/>
        </w:rPr>
        <w:t>отки и место, где обнаружены де</w:t>
      </w:r>
      <w:r w:rsidRPr="00EA793E">
        <w:rPr>
          <w:rFonts w:ascii="Times New Roman" w:hAnsi="Times New Roman" w:cs="Times New Roman"/>
          <w:sz w:val="28"/>
          <w:szCs w:val="28"/>
        </w:rPr>
        <w:t xml:space="preserve">фекты; </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 дефекты, обнаруже</w:t>
      </w:r>
      <w:r>
        <w:rPr>
          <w:rFonts w:ascii="Times New Roman" w:hAnsi="Times New Roman" w:cs="Times New Roman"/>
          <w:sz w:val="28"/>
          <w:szCs w:val="28"/>
        </w:rPr>
        <w:t>нные при осмотре каждой выработ</w:t>
      </w:r>
      <w:r w:rsidRPr="00EA793E">
        <w:rPr>
          <w:rFonts w:ascii="Times New Roman" w:hAnsi="Times New Roman" w:cs="Times New Roman"/>
          <w:sz w:val="28"/>
          <w:szCs w:val="28"/>
        </w:rPr>
        <w:t>ки;</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w:t>
      </w:r>
      <w:r w:rsidR="00BC7528">
        <w:rPr>
          <w:rFonts w:ascii="Times New Roman" w:hAnsi="Times New Roman" w:cs="Times New Roman"/>
          <w:sz w:val="28"/>
          <w:szCs w:val="28"/>
        </w:rPr>
        <w:tab/>
      </w:r>
      <w:r w:rsidRPr="00EA793E">
        <w:rPr>
          <w:rFonts w:ascii="Times New Roman" w:hAnsi="Times New Roman" w:cs="Times New Roman"/>
          <w:sz w:val="28"/>
          <w:szCs w:val="28"/>
        </w:rPr>
        <w:t>намеченные мероприятия по исправлению дефектов с указанием сроков их выполнения, ответственных лиц и подпись лица, давшего указание;</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w:t>
      </w:r>
      <w:r w:rsidR="00BC7528">
        <w:rPr>
          <w:rFonts w:ascii="Times New Roman" w:hAnsi="Times New Roman" w:cs="Times New Roman"/>
          <w:sz w:val="28"/>
          <w:szCs w:val="28"/>
        </w:rPr>
        <w:tab/>
      </w:r>
      <w:r w:rsidRPr="00EA793E">
        <w:rPr>
          <w:rFonts w:ascii="Times New Roman" w:hAnsi="Times New Roman" w:cs="Times New Roman"/>
          <w:sz w:val="28"/>
          <w:szCs w:val="28"/>
        </w:rPr>
        <w:t xml:space="preserve">точное перечисление выполненных работ с указанием времени </w:t>
      </w:r>
      <w:r w:rsidR="00431E72">
        <w:rPr>
          <w:rFonts w:ascii="Times New Roman" w:hAnsi="Times New Roman" w:cs="Times New Roman"/>
          <w:sz w:val="28"/>
          <w:szCs w:val="28"/>
        </w:rPr>
        <w:t xml:space="preserve">                     </w:t>
      </w:r>
      <w:r w:rsidRPr="00EA793E">
        <w:rPr>
          <w:rFonts w:ascii="Times New Roman" w:hAnsi="Times New Roman" w:cs="Times New Roman"/>
          <w:sz w:val="28"/>
          <w:szCs w:val="28"/>
        </w:rPr>
        <w:t>их оконч</w:t>
      </w:r>
      <w:r>
        <w:rPr>
          <w:rFonts w:ascii="Times New Roman" w:hAnsi="Times New Roman" w:cs="Times New Roman"/>
          <w:sz w:val="28"/>
          <w:szCs w:val="28"/>
        </w:rPr>
        <w:t>ания. Подпись лиц, принявших ре</w:t>
      </w:r>
      <w:r w:rsidRPr="00EA793E">
        <w:rPr>
          <w:rFonts w:ascii="Times New Roman" w:hAnsi="Times New Roman" w:cs="Times New Roman"/>
          <w:sz w:val="28"/>
          <w:szCs w:val="28"/>
        </w:rPr>
        <w:t xml:space="preserve">монтные работы; </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w:t>
      </w:r>
      <w:r w:rsidR="00BC7528">
        <w:rPr>
          <w:rFonts w:ascii="Times New Roman" w:hAnsi="Times New Roman" w:cs="Times New Roman"/>
          <w:sz w:val="28"/>
          <w:szCs w:val="28"/>
        </w:rPr>
        <w:tab/>
      </w:r>
      <w:r w:rsidRPr="00EA793E">
        <w:rPr>
          <w:rFonts w:ascii="Times New Roman" w:hAnsi="Times New Roman" w:cs="Times New Roman"/>
          <w:sz w:val="28"/>
          <w:szCs w:val="28"/>
        </w:rPr>
        <w:t xml:space="preserve">подпись лица, осмотревшего горные выработки.  </w:t>
      </w:r>
    </w:p>
    <w:p w:rsidR="00EA793E" w:rsidRPr="00EA793E"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 xml:space="preserve">В горных выработках и в местах их пересечения должны быть установлены указатели, содержащие информацию о наименовании горных выработок, направлениях к запасным выходам на поверхность и расстоянии до них. Указатели должны быть выполнены из светоотражающих материалов или освещены. </w:t>
      </w:r>
    </w:p>
    <w:p w:rsidR="00BC7528" w:rsidRDefault="00EA793E" w:rsidP="00EA793E">
      <w:pPr>
        <w:spacing w:line="360" w:lineRule="auto"/>
        <w:ind w:firstLine="567"/>
        <w:jc w:val="both"/>
        <w:rPr>
          <w:rFonts w:ascii="Times New Roman" w:hAnsi="Times New Roman" w:cs="Times New Roman"/>
          <w:sz w:val="28"/>
          <w:szCs w:val="28"/>
        </w:rPr>
      </w:pPr>
      <w:r w:rsidRPr="00EA793E">
        <w:rPr>
          <w:rFonts w:ascii="Times New Roman" w:hAnsi="Times New Roman" w:cs="Times New Roman"/>
          <w:sz w:val="28"/>
          <w:szCs w:val="28"/>
        </w:rPr>
        <w:t>Горные выработки должны быть освещены в соответствии с нормами освещенности, указанными в Таблице N1.</w:t>
      </w:r>
      <w:r>
        <w:rPr>
          <w:rFonts w:ascii="Times New Roman" w:hAnsi="Times New Roman" w:cs="Times New Roman"/>
          <w:sz w:val="28"/>
          <w:szCs w:val="28"/>
        </w:rPr>
        <w:t>»;</w:t>
      </w:r>
    </w:p>
    <w:p w:rsidR="00EA793E" w:rsidRDefault="00431E72" w:rsidP="00CA641D">
      <w:pPr>
        <w:pStyle w:val="af2"/>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Дополнить таблицей следующего содержания:</w:t>
      </w:r>
    </w:p>
    <w:tbl>
      <w:tblPr>
        <w:tblStyle w:val="20"/>
        <w:tblpPr w:leftFromText="180" w:rightFromText="180" w:vertAnchor="text" w:horzAnchor="margin" w:tblpX="93" w:tblpY="103"/>
        <w:tblOverlap w:val="never"/>
        <w:tblW w:w="9385" w:type="dxa"/>
        <w:tblLayout w:type="fixed"/>
        <w:tblLook w:val="04A0" w:firstRow="1" w:lastRow="0" w:firstColumn="1" w:lastColumn="0" w:noHBand="0" w:noVBand="1"/>
      </w:tblPr>
      <w:tblGrid>
        <w:gridCol w:w="4503"/>
        <w:gridCol w:w="2976"/>
        <w:gridCol w:w="1906"/>
      </w:tblGrid>
      <w:tr w:rsidR="00431E72" w:rsidRPr="00431E72" w:rsidTr="00431E72">
        <w:trPr>
          <w:trHeight w:val="64"/>
        </w:trPr>
        <w:tc>
          <w:tcPr>
            <w:tcW w:w="9385" w:type="dxa"/>
            <w:gridSpan w:val="3"/>
          </w:tcPr>
          <w:p w:rsidR="00431E72" w:rsidRPr="00C705BB" w:rsidRDefault="00431E72" w:rsidP="00431E72">
            <w:pPr>
              <w:widowControl w:val="0"/>
              <w:suppressAutoHyphens w:val="0"/>
              <w:autoSpaceDE w:val="0"/>
              <w:autoSpaceDN w:val="0"/>
              <w:jc w:val="right"/>
              <w:rPr>
                <w:rFonts w:ascii="Times New Roman" w:hAnsi="Times New Roman" w:cs="Times New Roman"/>
                <w:szCs w:val="24"/>
                <w:highlight w:val="green"/>
                <w:lang w:eastAsia="ru-RU"/>
              </w:rPr>
            </w:pPr>
            <w:r w:rsidRPr="00C705BB">
              <w:rPr>
                <w:rFonts w:ascii="Times New Roman" w:hAnsi="Times New Roman" w:cs="Times New Roman"/>
                <w:szCs w:val="24"/>
                <w:lang w:eastAsia="ru-RU"/>
              </w:rPr>
              <w:t xml:space="preserve">Таблица </w:t>
            </w:r>
            <w:r w:rsidRPr="00C705BB">
              <w:rPr>
                <w:rFonts w:ascii="Times New Roman" w:hAnsi="Times New Roman" w:cs="Times New Roman"/>
                <w:szCs w:val="24"/>
                <w:lang w:eastAsia="en-US"/>
              </w:rPr>
              <w:t xml:space="preserve"> </w:t>
            </w:r>
            <w:r w:rsidRPr="00C705BB">
              <w:rPr>
                <w:rFonts w:ascii="Times New Roman" w:hAnsi="Times New Roman" w:cs="Times New Roman"/>
                <w:szCs w:val="24"/>
                <w:lang w:eastAsia="ru-RU"/>
              </w:rPr>
              <w:t>N 1</w:t>
            </w:r>
          </w:p>
        </w:tc>
      </w:tr>
      <w:tr w:rsidR="00431E72" w:rsidRPr="00431E72" w:rsidTr="00431E72">
        <w:tc>
          <w:tcPr>
            <w:tcW w:w="4503" w:type="dxa"/>
            <w:shd w:val="clear" w:color="auto" w:fill="EEECE1" w:themeFill="background2"/>
          </w:tcPr>
          <w:p w:rsidR="00431E72" w:rsidRPr="00431E72" w:rsidRDefault="00431E72" w:rsidP="00431E72">
            <w:pPr>
              <w:widowControl w:val="0"/>
              <w:suppressAutoHyphens w:val="0"/>
              <w:autoSpaceDE w:val="0"/>
              <w:autoSpaceDN w:val="0"/>
              <w:jc w:val="center"/>
              <w:rPr>
                <w:rFonts w:ascii="Times New Roman" w:hAnsi="Times New Roman" w:cs="Times New Roman"/>
                <w:b/>
                <w:sz w:val="20"/>
                <w:lang w:eastAsia="ru-RU"/>
              </w:rPr>
            </w:pPr>
            <w:r w:rsidRPr="00431E72">
              <w:rPr>
                <w:rFonts w:ascii="Times New Roman" w:hAnsi="Times New Roman" w:cs="Times New Roman"/>
                <w:b/>
                <w:sz w:val="20"/>
                <w:lang w:eastAsia="ru-RU"/>
              </w:rPr>
              <w:t>Место работы</w:t>
            </w:r>
          </w:p>
        </w:tc>
        <w:tc>
          <w:tcPr>
            <w:tcW w:w="2976" w:type="dxa"/>
            <w:shd w:val="clear" w:color="auto" w:fill="EEECE1" w:themeFill="background2"/>
          </w:tcPr>
          <w:p w:rsidR="00431E72" w:rsidRPr="00431E72" w:rsidRDefault="00431E72" w:rsidP="00431E72">
            <w:pPr>
              <w:widowControl w:val="0"/>
              <w:suppressAutoHyphens w:val="0"/>
              <w:autoSpaceDE w:val="0"/>
              <w:autoSpaceDN w:val="0"/>
              <w:jc w:val="center"/>
              <w:rPr>
                <w:rFonts w:ascii="Times New Roman" w:hAnsi="Times New Roman" w:cs="Times New Roman"/>
                <w:b/>
                <w:sz w:val="20"/>
                <w:lang w:eastAsia="ru-RU"/>
              </w:rPr>
            </w:pPr>
            <w:r w:rsidRPr="00431E72">
              <w:rPr>
                <w:rFonts w:ascii="Times New Roman" w:hAnsi="Times New Roman" w:cs="Times New Roman"/>
                <w:b/>
                <w:sz w:val="20"/>
                <w:lang w:eastAsia="ru-RU"/>
              </w:rPr>
              <w:t>Плоскость, в которой нормируется освещенность</w:t>
            </w:r>
          </w:p>
        </w:tc>
        <w:tc>
          <w:tcPr>
            <w:tcW w:w="1906" w:type="dxa"/>
            <w:shd w:val="clear" w:color="auto" w:fill="EEECE1" w:themeFill="background2"/>
          </w:tcPr>
          <w:p w:rsidR="00431E72" w:rsidRPr="00431E72" w:rsidRDefault="00431E72" w:rsidP="00431E72">
            <w:pPr>
              <w:widowControl w:val="0"/>
              <w:suppressAutoHyphens w:val="0"/>
              <w:autoSpaceDE w:val="0"/>
              <w:autoSpaceDN w:val="0"/>
              <w:jc w:val="center"/>
              <w:rPr>
                <w:rFonts w:ascii="Times New Roman" w:hAnsi="Times New Roman" w:cs="Times New Roman"/>
                <w:b/>
                <w:sz w:val="20"/>
                <w:lang w:eastAsia="ru-RU"/>
              </w:rPr>
            </w:pPr>
            <w:r w:rsidRPr="00431E72">
              <w:rPr>
                <w:rFonts w:ascii="Times New Roman" w:hAnsi="Times New Roman" w:cs="Times New Roman"/>
                <w:b/>
                <w:sz w:val="20"/>
                <w:lang w:eastAsia="ru-RU"/>
              </w:rPr>
              <w:t xml:space="preserve">Минимальная освещенность, </w:t>
            </w:r>
            <w:proofErr w:type="spellStart"/>
            <w:r w:rsidRPr="00431E72">
              <w:rPr>
                <w:rFonts w:ascii="Times New Roman" w:hAnsi="Times New Roman" w:cs="Times New Roman"/>
                <w:b/>
                <w:sz w:val="20"/>
                <w:lang w:eastAsia="ru-RU"/>
              </w:rPr>
              <w:t>лк</w:t>
            </w:r>
            <w:proofErr w:type="spellEnd"/>
          </w:p>
        </w:tc>
      </w:tr>
      <w:tr w:rsidR="00431E72" w:rsidRPr="00431E72" w:rsidTr="00431E72">
        <w:tc>
          <w:tcPr>
            <w:tcW w:w="4503" w:type="dxa"/>
            <w:vMerge w:val="restart"/>
          </w:tcPr>
          <w:p w:rsidR="00431E72" w:rsidRPr="00431E72" w:rsidRDefault="00431E72" w:rsidP="00431E72">
            <w:pPr>
              <w:widowControl w:val="0"/>
              <w:suppressAutoHyphens w:val="0"/>
              <w:autoSpaceDE w:val="0"/>
              <w:autoSpaceDN w:val="0"/>
              <w:rPr>
                <w:rFonts w:ascii="Times New Roman" w:hAnsi="Times New Roman" w:cs="Times New Roman"/>
                <w:szCs w:val="24"/>
                <w:lang w:eastAsia="ru-RU"/>
              </w:rPr>
            </w:pPr>
            <w:r w:rsidRPr="00431E72">
              <w:rPr>
                <w:rFonts w:ascii="Times New Roman" w:hAnsi="Times New Roman" w:cs="Times New Roman"/>
                <w:szCs w:val="24"/>
                <w:lang w:eastAsia="ru-RU"/>
              </w:rPr>
              <w:t>Забои подготовительных выработок</w:t>
            </w:r>
            <w:r>
              <w:rPr>
                <w:rFonts w:ascii="Times New Roman" w:hAnsi="Times New Roman" w:cs="Times New Roman"/>
                <w:szCs w:val="24"/>
                <w:lang w:eastAsia="ru-RU"/>
              </w:rPr>
              <w:t xml:space="preserve">                     </w:t>
            </w:r>
            <w:r w:rsidRPr="00431E72">
              <w:rPr>
                <w:rFonts w:ascii="Times New Roman" w:hAnsi="Times New Roman" w:cs="Times New Roman"/>
                <w:szCs w:val="24"/>
                <w:lang w:eastAsia="ru-RU"/>
              </w:rPr>
              <w:t xml:space="preserve"> и скреперная дорожка очистных    выработок</w:t>
            </w:r>
          </w:p>
        </w:tc>
        <w:tc>
          <w:tcPr>
            <w:tcW w:w="297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p w:rsidR="00431E72" w:rsidRPr="00431E72" w:rsidRDefault="00431E72" w:rsidP="00431E72">
            <w:pPr>
              <w:suppressAutoHyphens w:val="0"/>
              <w:jc w:val="center"/>
              <w:rPr>
                <w:rFonts w:ascii="Times New Roman" w:hAnsi="Times New Roman" w:cs="Times New Roman"/>
                <w:szCs w:val="24"/>
                <w:lang w:eastAsia="ru-RU"/>
              </w:rPr>
            </w:pP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15</w:t>
            </w:r>
          </w:p>
          <w:p w:rsidR="00431E72" w:rsidRPr="00431E72" w:rsidRDefault="00431E72" w:rsidP="00431E72">
            <w:pPr>
              <w:suppressAutoHyphens w:val="0"/>
              <w:jc w:val="center"/>
              <w:rPr>
                <w:rFonts w:ascii="Times New Roman" w:hAnsi="Times New Roman" w:cs="Times New Roman"/>
                <w:szCs w:val="24"/>
                <w:lang w:eastAsia="ru-RU"/>
              </w:rPr>
            </w:pPr>
          </w:p>
        </w:tc>
      </w:tr>
      <w:tr w:rsidR="00431E72" w:rsidRPr="00431E72" w:rsidTr="00431E72">
        <w:tc>
          <w:tcPr>
            <w:tcW w:w="4503" w:type="dxa"/>
            <w:vMerge/>
          </w:tcPr>
          <w:p w:rsidR="00431E72" w:rsidRPr="00431E72" w:rsidRDefault="00431E72" w:rsidP="00431E72">
            <w:pPr>
              <w:widowControl w:val="0"/>
              <w:suppressAutoHyphens w:val="0"/>
              <w:autoSpaceDE w:val="0"/>
              <w:autoSpaceDN w:val="0"/>
              <w:rPr>
                <w:rFonts w:ascii="Calibri" w:hAnsi="Calibri" w:cs="Calibri"/>
                <w:szCs w:val="24"/>
                <w:highlight w:val="green"/>
                <w:lang w:eastAsia="ru-RU"/>
              </w:rPr>
            </w:pPr>
          </w:p>
        </w:tc>
        <w:tc>
          <w:tcPr>
            <w:tcW w:w="2976" w:type="dxa"/>
          </w:tcPr>
          <w:p w:rsidR="00431E72" w:rsidRPr="00431E72" w:rsidRDefault="00431E72" w:rsidP="00431E72">
            <w:pPr>
              <w:widowControl w:val="0"/>
              <w:suppressAutoHyphens w:val="0"/>
              <w:autoSpaceDE w:val="0"/>
              <w:autoSpaceDN w:val="0"/>
              <w:jc w:val="center"/>
              <w:rPr>
                <w:rFonts w:ascii="Calibri" w:hAnsi="Calibri" w:cs="Calibri"/>
                <w:szCs w:val="24"/>
                <w:highlight w:val="green"/>
                <w:lang w:eastAsia="ru-RU"/>
              </w:rPr>
            </w:pPr>
            <w:proofErr w:type="gramStart"/>
            <w:r w:rsidRPr="00431E72">
              <w:rPr>
                <w:rFonts w:ascii="Times New Roman" w:hAnsi="Times New Roman" w:cs="Times New Roman"/>
                <w:szCs w:val="24"/>
                <w:lang w:eastAsia="ru-RU"/>
              </w:rPr>
              <w:t>Вертикальная</w:t>
            </w:r>
            <w:proofErr w:type="gramEnd"/>
            <w:r w:rsidRPr="00431E72">
              <w:rPr>
                <w:rFonts w:ascii="Times New Roman" w:hAnsi="Times New Roman" w:cs="Times New Roman"/>
                <w:szCs w:val="24"/>
                <w:lang w:eastAsia="ru-RU"/>
              </w:rPr>
              <w:t xml:space="preserve"> на забое</w:t>
            </w:r>
          </w:p>
        </w:tc>
        <w:tc>
          <w:tcPr>
            <w:tcW w:w="1906" w:type="dxa"/>
          </w:tcPr>
          <w:p w:rsidR="00431E72" w:rsidRPr="00431E72" w:rsidRDefault="00431E72" w:rsidP="00431E72">
            <w:pPr>
              <w:widowControl w:val="0"/>
              <w:suppressAutoHyphens w:val="0"/>
              <w:autoSpaceDE w:val="0"/>
              <w:autoSpaceDN w:val="0"/>
              <w:jc w:val="center"/>
              <w:rPr>
                <w:rFonts w:ascii="Calibri" w:hAnsi="Calibri" w:cs="Calibri"/>
                <w:szCs w:val="24"/>
                <w:highlight w:val="green"/>
                <w:lang w:eastAsia="ru-RU"/>
              </w:rPr>
            </w:pPr>
            <w:r w:rsidRPr="00431E72">
              <w:rPr>
                <w:rFonts w:ascii="Times New Roman" w:hAnsi="Times New Roman" w:cs="Times New Roman"/>
                <w:szCs w:val="24"/>
                <w:lang w:eastAsia="ru-RU"/>
              </w:rPr>
              <w:t>10</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Основные откаточные выработки</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5</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proofErr w:type="spellStart"/>
            <w:r w:rsidRPr="00431E72">
              <w:rPr>
                <w:rFonts w:ascii="Times New Roman" w:hAnsi="Times New Roman" w:cs="Times New Roman"/>
                <w:szCs w:val="24"/>
                <w:lang w:eastAsia="ru-RU"/>
              </w:rPr>
              <w:t>Общешахтные</w:t>
            </w:r>
            <w:proofErr w:type="spellEnd"/>
            <w:r w:rsidRPr="00431E72">
              <w:rPr>
                <w:rFonts w:ascii="Times New Roman" w:hAnsi="Times New Roman" w:cs="Times New Roman"/>
                <w:szCs w:val="24"/>
                <w:lang w:eastAsia="ru-RU"/>
              </w:rPr>
              <w:t xml:space="preserve"> запасные выхода</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5</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 xml:space="preserve">Другие основные выработки </w:t>
            </w:r>
          </w:p>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(вентиляционные штреки, людские ходки и пр.)</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2</w:t>
            </w:r>
          </w:p>
          <w:p w:rsidR="00431E72" w:rsidRPr="00431E72" w:rsidRDefault="00431E72" w:rsidP="00431E72">
            <w:pPr>
              <w:suppressAutoHyphens w:val="0"/>
              <w:jc w:val="center"/>
              <w:rPr>
                <w:rFonts w:ascii="Times New Roman" w:hAnsi="Times New Roman" w:cs="Times New Roman"/>
                <w:szCs w:val="24"/>
                <w:lang w:eastAsia="ru-RU"/>
              </w:rPr>
            </w:pP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Восстающие выработки с лестницами для передвижения людей</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                (ступеньки лестницы)</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3</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Подземные</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75</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Электроподстанции, трансформаторные и машинные камеры</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Вертикальная</w:t>
            </w:r>
            <w:proofErr w:type="gramEnd"/>
            <w:r w:rsidRPr="00431E72">
              <w:rPr>
                <w:rFonts w:ascii="Times New Roman" w:hAnsi="Times New Roman" w:cs="Times New Roman"/>
                <w:szCs w:val="24"/>
                <w:lang w:eastAsia="ru-RU"/>
              </w:rPr>
              <w:t xml:space="preserve"> на щитах контрольно-измерительных приборов</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150</w:t>
            </w:r>
          </w:p>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(при комбинированном освещении)</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Склады ВМ</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30</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Подземные медицинские пункты</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высоте 0,8 м от почвы</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100</w:t>
            </w:r>
          </w:p>
        </w:tc>
      </w:tr>
      <w:tr w:rsidR="00431E72" w:rsidRPr="00431E72" w:rsidTr="00431E72">
        <w:tc>
          <w:tcPr>
            <w:tcW w:w="4503" w:type="dxa"/>
            <w:vMerge w:val="restart"/>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t>Приемные площадки стволов</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почве</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15</w:t>
            </w:r>
          </w:p>
        </w:tc>
      </w:tr>
      <w:tr w:rsidR="00431E72" w:rsidRPr="00431E72" w:rsidTr="00431E72">
        <w:tc>
          <w:tcPr>
            <w:tcW w:w="4503" w:type="dxa"/>
            <w:vMerge/>
          </w:tcPr>
          <w:p w:rsidR="00431E72" w:rsidRPr="00431E72" w:rsidRDefault="00431E72" w:rsidP="00431E72">
            <w:pPr>
              <w:suppressAutoHyphens w:val="0"/>
              <w:rPr>
                <w:rFonts w:ascii="Times New Roman" w:hAnsi="Times New Roman" w:cs="Times New Roman"/>
                <w:szCs w:val="24"/>
                <w:lang w:eastAsia="ru-RU"/>
              </w:rPr>
            </w:pP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Вертикальная</w:t>
            </w:r>
            <w:proofErr w:type="gramEnd"/>
            <w:r w:rsidRPr="00431E72">
              <w:rPr>
                <w:rFonts w:ascii="Times New Roman" w:hAnsi="Times New Roman" w:cs="Times New Roman"/>
                <w:szCs w:val="24"/>
                <w:lang w:eastAsia="ru-RU"/>
              </w:rPr>
              <w:t xml:space="preserve"> на </w:t>
            </w:r>
            <w:r w:rsidRPr="00431E72">
              <w:rPr>
                <w:rFonts w:ascii="Times New Roman" w:hAnsi="Times New Roman" w:cs="Times New Roman"/>
                <w:szCs w:val="24"/>
                <w:lang w:eastAsia="ru-RU"/>
              </w:rPr>
              <w:lastRenderedPageBreak/>
              <w:t>сигнальных табло</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lastRenderedPageBreak/>
              <w:t>20</w:t>
            </w:r>
          </w:p>
        </w:tc>
      </w:tr>
      <w:tr w:rsidR="00431E72" w:rsidRPr="00431E72" w:rsidTr="00431E72">
        <w:tc>
          <w:tcPr>
            <w:tcW w:w="4503" w:type="dxa"/>
          </w:tcPr>
          <w:p w:rsidR="00431E72" w:rsidRPr="00431E72" w:rsidRDefault="00431E72" w:rsidP="00431E72">
            <w:pPr>
              <w:suppressAutoHyphens w:val="0"/>
              <w:rPr>
                <w:rFonts w:ascii="Times New Roman" w:hAnsi="Times New Roman" w:cs="Times New Roman"/>
                <w:szCs w:val="24"/>
                <w:lang w:eastAsia="ru-RU"/>
              </w:rPr>
            </w:pPr>
            <w:r w:rsidRPr="00431E72">
              <w:rPr>
                <w:rFonts w:ascii="Times New Roman" w:hAnsi="Times New Roman" w:cs="Times New Roman"/>
                <w:szCs w:val="24"/>
                <w:lang w:eastAsia="ru-RU"/>
              </w:rPr>
              <w:lastRenderedPageBreak/>
              <w:t>Опрокидыватели околоствольных дворов</w:t>
            </w:r>
          </w:p>
        </w:tc>
        <w:tc>
          <w:tcPr>
            <w:tcW w:w="2976" w:type="dxa"/>
          </w:tcPr>
          <w:p w:rsidR="00431E72" w:rsidRPr="00431E72" w:rsidRDefault="00431E72" w:rsidP="00431E72">
            <w:pPr>
              <w:suppressAutoHyphens w:val="0"/>
              <w:jc w:val="center"/>
              <w:rPr>
                <w:rFonts w:ascii="Times New Roman" w:hAnsi="Times New Roman" w:cs="Times New Roman"/>
                <w:szCs w:val="24"/>
                <w:lang w:eastAsia="ru-RU"/>
              </w:rPr>
            </w:pPr>
            <w:proofErr w:type="gramStart"/>
            <w:r w:rsidRPr="00431E72">
              <w:rPr>
                <w:rFonts w:ascii="Times New Roman" w:hAnsi="Times New Roman" w:cs="Times New Roman"/>
                <w:szCs w:val="24"/>
                <w:lang w:eastAsia="ru-RU"/>
              </w:rPr>
              <w:t>Горизонтальная</w:t>
            </w:r>
            <w:proofErr w:type="gramEnd"/>
            <w:r w:rsidRPr="00431E72">
              <w:rPr>
                <w:rFonts w:ascii="Times New Roman" w:hAnsi="Times New Roman" w:cs="Times New Roman"/>
                <w:szCs w:val="24"/>
                <w:lang w:eastAsia="ru-RU"/>
              </w:rPr>
              <w:t xml:space="preserve"> на уровне 0,8 м от почвы</w:t>
            </w:r>
          </w:p>
        </w:tc>
        <w:tc>
          <w:tcPr>
            <w:tcW w:w="1906" w:type="dxa"/>
          </w:tcPr>
          <w:p w:rsidR="00431E72" w:rsidRPr="00431E72" w:rsidRDefault="00431E72" w:rsidP="00431E72">
            <w:pPr>
              <w:widowControl w:val="0"/>
              <w:suppressAutoHyphens w:val="0"/>
              <w:autoSpaceDE w:val="0"/>
              <w:autoSpaceDN w:val="0"/>
              <w:jc w:val="center"/>
              <w:rPr>
                <w:rFonts w:ascii="Times New Roman" w:hAnsi="Times New Roman" w:cs="Times New Roman"/>
                <w:szCs w:val="24"/>
                <w:lang w:eastAsia="ru-RU"/>
              </w:rPr>
            </w:pPr>
            <w:r w:rsidRPr="00431E72">
              <w:rPr>
                <w:rFonts w:ascii="Times New Roman" w:hAnsi="Times New Roman" w:cs="Times New Roman"/>
                <w:szCs w:val="24"/>
                <w:lang w:eastAsia="ru-RU"/>
              </w:rPr>
              <w:t>15</w:t>
            </w:r>
          </w:p>
        </w:tc>
      </w:tr>
    </w:tbl>
    <w:p w:rsidR="00431E72" w:rsidRPr="00431E72" w:rsidRDefault="00431E72" w:rsidP="00431E72">
      <w:pPr>
        <w:spacing w:line="360" w:lineRule="auto"/>
        <w:ind w:left="567"/>
        <w:jc w:val="both"/>
        <w:rPr>
          <w:rFonts w:ascii="Times New Roman" w:hAnsi="Times New Roman" w:cs="Times New Roman"/>
          <w:sz w:val="28"/>
          <w:szCs w:val="28"/>
        </w:rPr>
      </w:pPr>
    </w:p>
    <w:p w:rsidR="005D6ACE" w:rsidRDefault="00431E72" w:rsidP="00F64AB1">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пункте 79 слово «лестниц» заменить словами «лестничных отделений».</w:t>
      </w:r>
    </w:p>
    <w:p w:rsidR="00431E72" w:rsidRDefault="00C411B5" w:rsidP="00F64AB1">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Пункт 83 изложить в следующей редакции:</w:t>
      </w:r>
    </w:p>
    <w:p w:rsidR="00C411B5" w:rsidRDefault="00C411B5" w:rsidP="00C411B5">
      <w:pPr>
        <w:pStyle w:val="af2"/>
        <w:spacing w:line="360" w:lineRule="auto"/>
        <w:ind w:left="0"/>
        <w:jc w:val="both"/>
        <w:rPr>
          <w:rFonts w:ascii="Times New Roman" w:hAnsi="Times New Roman" w:cs="Times New Roman"/>
          <w:sz w:val="28"/>
          <w:szCs w:val="28"/>
        </w:rPr>
      </w:pPr>
      <w:r>
        <w:rPr>
          <w:rFonts w:ascii="Times New Roman" w:hAnsi="Times New Roman" w:cs="Times New Roman"/>
          <w:sz w:val="28"/>
          <w:szCs w:val="28"/>
        </w:rPr>
        <w:t>«</w:t>
      </w:r>
      <w:r w:rsidRPr="00C411B5">
        <w:rPr>
          <w:rFonts w:ascii="Times New Roman" w:hAnsi="Times New Roman" w:cs="Times New Roman"/>
          <w:sz w:val="28"/>
          <w:szCs w:val="28"/>
        </w:rPr>
        <w:t>Крепление горных выработок и их сопряжений должно</w:t>
      </w:r>
      <w:r>
        <w:rPr>
          <w:rFonts w:ascii="Times New Roman" w:hAnsi="Times New Roman" w:cs="Times New Roman"/>
          <w:sz w:val="28"/>
          <w:szCs w:val="28"/>
        </w:rPr>
        <w:t xml:space="preserve"> </w:t>
      </w:r>
      <w:r w:rsidRPr="00C411B5">
        <w:rPr>
          <w:rFonts w:ascii="Times New Roman" w:hAnsi="Times New Roman" w:cs="Times New Roman"/>
          <w:sz w:val="28"/>
          <w:szCs w:val="28"/>
        </w:rPr>
        <w:t>выполняться своевременно в соответствии с проектной документацией, технологическими регламентами и паспортами крепления и управления кровлей.</w:t>
      </w:r>
    </w:p>
    <w:p w:rsidR="00C411B5" w:rsidRPr="005D6ACE" w:rsidRDefault="00C411B5" w:rsidP="00C411B5">
      <w:pPr>
        <w:pStyle w:val="af2"/>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C411B5">
        <w:rPr>
          <w:rFonts w:ascii="Times New Roman" w:hAnsi="Times New Roman" w:cs="Times New Roman"/>
          <w:sz w:val="28"/>
          <w:szCs w:val="28"/>
        </w:rPr>
        <w:t>Горная крепь должна обеспечить рабочее состояние горных выработок и безопасную работу в них в течени</w:t>
      </w:r>
      <w:r>
        <w:rPr>
          <w:rFonts w:ascii="Times New Roman" w:hAnsi="Times New Roman" w:cs="Times New Roman"/>
          <w:sz w:val="28"/>
          <w:szCs w:val="28"/>
        </w:rPr>
        <w:t>е</w:t>
      </w:r>
      <w:r w:rsidRPr="00C411B5">
        <w:rPr>
          <w:rFonts w:ascii="Times New Roman" w:hAnsi="Times New Roman" w:cs="Times New Roman"/>
          <w:sz w:val="28"/>
          <w:szCs w:val="28"/>
        </w:rPr>
        <w:t xml:space="preserve"> всего срока их эксплуатации.</w:t>
      </w:r>
    </w:p>
    <w:p w:rsidR="00C411B5" w:rsidRPr="00C411B5" w:rsidRDefault="00C411B5" w:rsidP="00C411B5">
      <w:pPr>
        <w:spacing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C411B5">
        <w:rPr>
          <w:rFonts w:ascii="Times New Roman" w:hAnsi="Times New Roman" w:cs="Times New Roman"/>
          <w:sz w:val="28"/>
          <w:szCs w:val="28"/>
        </w:rPr>
        <w:t>При изменении горно</w:t>
      </w:r>
      <w:r>
        <w:rPr>
          <w:rFonts w:ascii="Times New Roman" w:hAnsi="Times New Roman" w:cs="Times New Roman"/>
          <w:sz w:val="28"/>
          <w:szCs w:val="28"/>
        </w:rPr>
        <w:t>-геологических условий на объек</w:t>
      </w:r>
      <w:r w:rsidRPr="00C411B5">
        <w:rPr>
          <w:rFonts w:ascii="Times New Roman" w:hAnsi="Times New Roman" w:cs="Times New Roman"/>
          <w:sz w:val="28"/>
          <w:szCs w:val="28"/>
        </w:rPr>
        <w:t>тах добычи полезны</w:t>
      </w:r>
      <w:r w:rsidR="003014EF">
        <w:rPr>
          <w:rFonts w:ascii="Times New Roman" w:hAnsi="Times New Roman" w:cs="Times New Roman"/>
          <w:sz w:val="28"/>
          <w:szCs w:val="28"/>
        </w:rPr>
        <w:t xml:space="preserve">х ископаемых подземным способом, </w:t>
      </w:r>
      <w:r w:rsidRPr="00C411B5">
        <w:rPr>
          <w:rFonts w:ascii="Times New Roman" w:hAnsi="Times New Roman" w:cs="Times New Roman"/>
          <w:sz w:val="28"/>
          <w:szCs w:val="28"/>
        </w:rPr>
        <w:t>предусмотренных пр</w:t>
      </w:r>
      <w:r>
        <w:rPr>
          <w:rFonts w:ascii="Times New Roman" w:hAnsi="Times New Roman" w:cs="Times New Roman"/>
          <w:sz w:val="28"/>
          <w:szCs w:val="28"/>
        </w:rPr>
        <w:t>оектной документацией, форма по</w:t>
      </w:r>
      <w:r w:rsidRPr="00C411B5">
        <w:rPr>
          <w:rFonts w:ascii="Times New Roman" w:hAnsi="Times New Roman" w:cs="Times New Roman"/>
          <w:sz w:val="28"/>
          <w:szCs w:val="28"/>
        </w:rPr>
        <w:t>перечного сечения, тип и параметры к</w:t>
      </w:r>
      <w:r>
        <w:rPr>
          <w:rFonts w:ascii="Times New Roman" w:hAnsi="Times New Roman" w:cs="Times New Roman"/>
          <w:sz w:val="28"/>
          <w:szCs w:val="28"/>
        </w:rPr>
        <w:t>репи горных вы</w:t>
      </w:r>
      <w:r w:rsidRPr="00C411B5">
        <w:rPr>
          <w:rFonts w:ascii="Times New Roman" w:hAnsi="Times New Roman" w:cs="Times New Roman"/>
          <w:sz w:val="28"/>
          <w:szCs w:val="28"/>
        </w:rPr>
        <w:t>работок и их сопряж</w:t>
      </w:r>
      <w:r>
        <w:rPr>
          <w:rFonts w:ascii="Times New Roman" w:hAnsi="Times New Roman" w:cs="Times New Roman"/>
          <w:sz w:val="28"/>
          <w:szCs w:val="28"/>
        </w:rPr>
        <w:t>ений, должны выбираться на осно</w:t>
      </w:r>
      <w:r w:rsidRPr="00C411B5">
        <w:rPr>
          <w:rFonts w:ascii="Times New Roman" w:hAnsi="Times New Roman" w:cs="Times New Roman"/>
          <w:sz w:val="28"/>
          <w:szCs w:val="28"/>
        </w:rPr>
        <w:t xml:space="preserve">вании фактической горно-геологической обстановки, классификации массива горных пород </w:t>
      </w:r>
      <w:r>
        <w:rPr>
          <w:rFonts w:ascii="Times New Roman" w:hAnsi="Times New Roman" w:cs="Times New Roman"/>
          <w:sz w:val="28"/>
          <w:szCs w:val="28"/>
        </w:rPr>
        <w:t xml:space="preserve">                  </w:t>
      </w:r>
      <w:r w:rsidRPr="00C411B5">
        <w:rPr>
          <w:rFonts w:ascii="Times New Roman" w:hAnsi="Times New Roman" w:cs="Times New Roman"/>
          <w:sz w:val="28"/>
          <w:szCs w:val="28"/>
        </w:rPr>
        <w:t xml:space="preserve">по </w:t>
      </w:r>
      <w:proofErr w:type="spellStart"/>
      <w:r w:rsidRPr="00C411B5">
        <w:rPr>
          <w:rFonts w:ascii="Times New Roman" w:hAnsi="Times New Roman" w:cs="Times New Roman"/>
          <w:sz w:val="28"/>
          <w:szCs w:val="28"/>
        </w:rPr>
        <w:t>нарушенности</w:t>
      </w:r>
      <w:proofErr w:type="spellEnd"/>
      <w:r w:rsidRPr="00C411B5">
        <w:rPr>
          <w:rFonts w:ascii="Times New Roman" w:hAnsi="Times New Roman" w:cs="Times New Roman"/>
          <w:sz w:val="28"/>
          <w:szCs w:val="28"/>
        </w:rPr>
        <w:t xml:space="preserve"> (устойчивости) с учетом разработанного </w:t>
      </w:r>
      <w:r>
        <w:rPr>
          <w:rFonts w:ascii="Times New Roman" w:hAnsi="Times New Roman" w:cs="Times New Roman"/>
          <w:sz w:val="28"/>
          <w:szCs w:val="28"/>
        </w:rPr>
        <w:t xml:space="preserve">                              </w:t>
      </w:r>
      <w:r w:rsidR="003014EF">
        <w:rPr>
          <w:rFonts w:ascii="Times New Roman" w:hAnsi="Times New Roman" w:cs="Times New Roman"/>
          <w:sz w:val="28"/>
          <w:szCs w:val="28"/>
        </w:rPr>
        <w:t>эксплуатирую</w:t>
      </w:r>
      <w:r w:rsidRPr="00C411B5">
        <w:rPr>
          <w:rFonts w:ascii="Times New Roman" w:hAnsi="Times New Roman" w:cs="Times New Roman"/>
          <w:sz w:val="28"/>
          <w:szCs w:val="28"/>
        </w:rPr>
        <w:t>щей организацией совместно с научно-исследовательскими учреждениями</w:t>
      </w:r>
      <w:r>
        <w:rPr>
          <w:rFonts w:ascii="Times New Roman" w:hAnsi="Times New Roman" w:cs="Times New Roman"/>
          <w:sz w:val="28"/>
          <w:szCs w:val="28"/>
        </w:rPr>
        <w:t xml:space="preserve"> </w:t>
      </w:r>
      <w:r w:rsidRPr="00C411B5">
        <w:rPr>
          <w:rFonts w:ascii="Times New Roman" w:hAnsi="Times New Roman" w:cs="Times New Roman"/>
          <w:sz w:val="28"/>
          <w:szCs w:val="28"/>
        </w:rPr>
        <w:t xml:space="preserve">– Положения по креплению и поддержанию горных выработок. </w:t>
      </w:r>
      <w:proofErr w:type="gramEnd"/>
    </w:p>
    <w:p w:rsidR="005D6ACE" w:rsidRDefault="00C411B5" w:rsidP="00C411B5">
      <w:pPr>
        <w:spacing w:line="360" w:lineRule="auto"/>
        <w:ind w:firstLine="720"/>
        <w:jc w:val="both"/>
        <w:rPr>
          <w:rFonts w:ascii="Times New Roman" w:hAnsi="Times New Roman" w:cs="Times New Roman"/>
          <w:sz w:val="28"/>
          <w:szCs w:val="28"/>
        </w:rPr>
      </w:pPr>
      <w:r w:rsidRPr="00C411B5">
        <w:rPr>
          <w:rFonts w:ascii="Times New Roman" w:hAnsi="Times New Roman" w:cs="Times New Roman"/>
          <w:sz w:val="28"/>
          <w:szCs w:val="28"/>
        </w:rPr>
        <w:t>Положение по креп</w:t>
      </w:r>
      <w:r>
        <w:rPr>
          <w:rFonts w:ascii="Times New Roman" w:hAnsi="Times New Roman" w:cs="Times New Roman"/>
          <w:sz w:val="28"/>
          <w:szCs w:val="28"/>
        </w:rPr>
        <w:t>лению и поддержанию горных выра</w:t>
      </w:r>
      <w:r w:rsidRPr="00C411B5">
        <w:rPr>
          <w:rFonts w:ascii="Times New Roman" w:hAnsi="Times New Roman" w:cs="Times New Roman"/>
          <w:sz w:val="28"/>
          <w:szCs w:val="28"/>
        </w:rPr>
        <w:t>боток утверждается техническим руководителем организации</w:t>
      </w:r>
      <w:r>
        <w:rPr>
          <w:rFonts w:ascii="Times New Roman" w:hAnsi="Times New Roman" w:cs="Times New Roman"/>
          <w:sz w:val="28"/>
          <w:szCs w:val="28"/>
        </w:rPr>
        <w:t>.</w:t>
      </w:r>
    </w:p>
    <w:p w:rsidR="00C411B5" w:rsidRDefault="00C411B5" w:rsidP="00C411B5">
      <w:pPr>
        <w:spacing w:line="360" w:lineRule="auto"/>
        <w:ind w:firstLine="720"/>
        <w:jc w:val="both"/>
        <w:rPr>
          <w:rFonts w:ascii="Times New Roman" w:hAnsi="Times New Roman" w:cs="Times New Roman"/>
          <w:sz w:val="28"/>
          <w:szCs w:val="28"/>
        </w:rPr>
      </w:pPr>
      <w:r w:rsidRPr="00C411B5">
        <w:rPr>
          <w:rFonts w:ascii="Times New Roman" w:hAnsi="Times New Roman" w:cs="Times New Roman"/>
          <w:sz w:val="28"/>
          <w:szCs w:val="28"/>
        </w:rPr>
        <w:t>Паспорта крепления и управления кровлей</w:t>
      </w:r>
      <w:r>
        <w:rPr>
          <w:rFonts w:ascii="Times New Roman" w:hAnsi="Times New Roman" w:cs="Times New Roman"/>
          <w:sz w:val="28"/>
          <w:szCs w:val="28"/>
        </w:rPr>
        <w:t xml:space="preserve"> </w:t>
      </w:r>
      <w:r w:rsidRPr="00C411B5">
        <w:rPr>
          <w:rFonts w:ascii="Times New Roman" w:hAnsi="Times New Roman" w:cs="Times New Roman"/>
          <w:sz w:val="28"/>
          <w:szCs w:val="28"/>
        </w:rPr>
        <w:t xml:space="preserve">должны определять </w:t>
      </w:r>
      <w:r w:rsidR="003014EF">
        <w:rPr>
          <w:rFonts w:ascii="Times New Roman" w:hAnsi="Times New Roman" w:cs="Times New Roman"/>
          <w:sz w:val="28"/>
          <w:szCs w:val="28"/>
        </w:rPr>
        <w:t xml:space="preserve">                      </w:t>
      </w:r>
      <w:r w:rsidRPr="00C411B5">
        <w:rPr>
          <w:rFonts w:ascii="Times New Roman" w:hAnsi="Times New Roman" w:cs="Times New Roman"/>
          <w:sz w:val="28"/>
          <w:szCs w:val="28"/>
        </w:rPr>
        <w:t>для каждой горной выработки, их сопряжений</w:t>
      </w:r>
      <w:r>
        <w:rPr>
          <w:rFonts w:ascii="Times New Roman" w:hAnsi="Times New Roman" w:cs="Times New Roman"/>
          <w:sz w:val="28"/>
          <w:szCs w:val="28"/>
        </w:rPr>
        <w:t xml:space="preserve"> </w:t>
      </w:r>
      <w:r w:rsidRPr="00C411B5">
        <w:rPr>
          <w:rFonts w:ascii="Times New Roman" w:hAnsi="Times New Roman" w:cs="Times New Roman"/>
          <w:sz w:val="28"/>
          <w:szCs w:val="28"/>
        </w:rPr>
        <w:t xml:space="preserve">тип крепи, способы крепления </w:t>
      </w:r>
      <w:r>
        <w:rPr>
          <w:rFonts w:ascii="Times New Roman" w:hAnsi="Times New Roman" w:cs="Times New Roman"/>
          <w:sz w:val="28"/>
          <w:szCs w:val="28"/>
        </w:rPr>
        <w:t xml:space="preserve">                </w:t>
      </w:r>
      <w:r w:rsidRPr="00C411B5">
        <w:rPr>
          <w:rFonts w:ascii="Times New Roman" w:hAnsi="Times New Roman" w:cs="Times New Roman"/>
          <w:sz w:val="28"/>
          <w:szCs w:val="28"/>
        </w:rPr>
        <w:t>и последовательность, а также меры безопасного производства работ.</w:t>
      </w:r>
    </w:p>
    <w:p w:rsidR="00C411B5" w:rsidRDefault="00C411B5" w:rsidP="00C411B5">
      <w:pPr>
        <w:spacing w:line="360" w:lineRule="auto"/>
        <w:ind w:firstLine="720"/>
        <w:jc w:val="both"/>
        <w:rPr>
          <w:rFonts w:ascii="Times New Roman" w:hAnsi="Times New Roman" w:cs="Times New Roman"/>
          <w:sz w:val="28"/>
          <w:szCs w:val="28"/>
        </w:rPr>
      </w:pPr>
      <w:r w:rsidRPr="00C411B5">
        <w:rPr>
          <w:rFonts w:ascii="Times New Roman" w:hAnsi="Times New Roman" w:cs="Times New Roman"/>
          <w:sz w:val="28"/>
          <w:szCs w:val="28"/>
        </w:rPr>
        <w:t xml:space="preserve">Паспорта должны составляться с учетом назначения, конкретных горно-геологических и горнотехнических условий проходки выработок </w:t>
      </w:r>
      <w:r>
        <w:rPr>
          <w:rFonts w:ascii="Times New Roman" w:hAnsi="Times New Roman" w:cs="Times New Roman"/>
          <w:sz w:val="28"/>
          <w:szCs w:val="28"/>
        </w:rPr>
        <w:t xml:space="preserve">                      </w:t>
      </w:r>
      <w:r w:rsidRPr="00C411B5">
        <w:rPr>
          <w:rFonts w:ascii="Times New Roman" w:hAnsi="Times New Roman" w:cs="Times New Roman"/>
          <w:sz w:val="28"/>
          <w:szCs w:val="28"/>
        </w:rPr>
        <w:t>и их срока службы.</w:t>
      </w:r>
    </w:p>
    <w:p w:rsidR="00C411B5" w:rsidRPr="005D6ACE" w:rsidRDefault="00C411B5" w:rsidP="00C411B5">
      <w:pPr>
        <w:spacing w:line="360" w:lineRule="auto"/>
        <w:ind w:firstLine="720"/>
        <w:jc w:val="both"/>
        <w:rPr>
          <w:rFonts w:ascii="Times New Roman" w:hAnsi="Times New Roman" w:cs="Times New Roman"/>
          <w:sz w:val="28"/>
          <w:szCs w:val="28"/>
        </w:rPr>
      </w:pPr>
      <w:r w:rsidRPr="00C411B5">
        <w:rPr>
          <w:rFonts w:ascii="Times New Roman" w:hAnsi="Times New Roman" w:cs="Times New Roman"/>
          <w:sz w:val="28"/>
          <w:szCs w:val="28"/>
        </w:rPr>
        <w:t>Паспорта составляются начальником участка для каждой выработки</w:t>
      </w:r>
      <w:r>
        <w:rPr>
          <w:rFonts w:ascii="Times New Roman" w:hAnsi="Times New Roman" w:cs="Times New Roman"/>
          <w:sz w:val="28"/>
          <w:szCs w:val="28"/>
        </w:rPr>
        <w:t xml:space="preserve">               </w:t>
      </w:r>
      <w:r w:rsidRPr="00C411B5">
        <w:rPr>
          <w:rFonts w:ascii="Times New Roman" w:hAnsi="Times New Roman" w:cs="Times New Roman"/>
          <w:sz w:val="28"/>
          <w:szCs w:val="28"/>
        </w:rPr>
        <w:t xml:space="preserve"> и утверждаются техническим руководителем объекта.</w:t>
      </w:r>
    </w:p>
    <w:p w:rsidR="00C411B5" w:rsidRPr="00C411B5" w:rsidRDefault="00C411B5" w:rsidP="00C411B5">
      <w:pPr>
        <w:pStyle w:val="af2"/>
        <w:spacing w:line="360" w:lineRule="auto"/>
        <w:ind w:left="0" w:firstLine="720"/>
        <w:jc w:val="both"/>
        <w:rPr>
          <w:rFonts w:ascii="Times New Roman" w:hAnsi="Times New Roman" w:cs="Times New Roman"/>
          <w:sz w:val="28"/>
          <w:szCs w:val="28"/>
        </w:rPr>
      </w:pPr>
      <w:r w:rsidRPr="00C411B5">
        <w:rPr>
          <w:rFonts w:ascii="Times New Roman" w:hAnsi="Times New Roman" w:cs="Times New Roman"/>
          <w:sz w:val="28"/>
          <w:szCs w:val="28"/>
        </w:rPr>
        <w:lastRenderedPageBreak/>
        <w:t xml:space="preserve">Разработка и утверждение паспортов крепления и управления кровлей </w:t>
      </w:r>
      <w:r>
        <w:rPr>
          <w:rFonts w:ascii="Times New Roman" w:hAnsi="Times New Roman" w:cs="Times New Roman"/>
          <w:sz w:val="28"/>
          <w:szCs w:val="28"/>
        </w:rPr>
        <w:t>допускается подрядными организа</w:t>
      </w:r>
      <w:r w:rsidRPr="00C411B5">
        <w:rPr>
          <w:rFonts w:ascii="Times New Roman" w:hAnsi="Times New Roman" w:cs="Times New Roman"/>
          <w:sz w:val="28"/>
          <w:szCs w:val="28"/>
        </w:rPr>
        <w:t>циями, ведущими горные работы (крепление горных выработок) на территории объекта подземных горных работ на основании оформле</w:t>
      </w:r>
      <w:r w:rsidR="004F2960">
        <w:rPr>
          <w:rFonts w:ascii="Times New Roman" w:hAnsi="Times New Roman" w:cs="Times New Roman"/>
          <w:sz w:val="28"/>
          <w:szCs w:val="28"/>
        </w:rPr>
        <w:t xml:space="preserve">нного акта-допуска, при условии                                     </w:t>
      </w:r>
      <w:r w:rsidRPr="00C411B5">
        <w:rPr>
          <w:rFonts w:ascii="Times New Roman" w:hAnsi="Times New Roman" w:cs="Times New Roman"/>
          <w:sz w:val="28"/>
          <w:szCs w:val="28"/>
        </w:rPr>
        <w:t xml:space="preserve">их согласования с техническим руководителем объекта. </w:t>
      </w:r>
    </w:p>
    <w:p w:rsidR="00C411B5" w:rsidRPr="00C411B5" w:rsidRDefault="00C411B5" w:rsidP="003014EF">
      <w:pPr>
        <w:pStyle w:val="af2"/>
        <w:spacing w:line="360" w:lineRule="auto"/>
        <w:ind w:left="0" w:firstLine="720"/>
        <w:jc w:val="both"/>
        <w:rPr>
          <w:rFonts w:ascii="Times New Roman" w:hAnsi="Times New Roman" w:cs="Times New Roman"/>
          <w:sz w:val="28"/>
          <w:szCs w:val="28"/>
        </w:rPr>
      </w:pPr>
      <w:r w:rsidRPr="00C411B5">
        <w:rPr>
          <w:rFonts w:ascii="Times New Roman" w:hAnsi="Times New Roman" w:cs="Times New Roman"/>
          <w:sz w:val="28"/>
          <w:szCs w:val="28"/>
        </w:rPr>
        <w:t>При изменении гор</w:t>
      </w:r>
      <w:r w:rsidR="004F2960">
        <w:rPr>
          <w:rFonts w:ascii="Times New Roman" w:hAnsi="Times New Roman" w:cs="Times New Roman"/>
          <w:sz w:val="28"/>
          <w:szCs w:val="28"/>
        </w:rPr>
        <w:t>но-геологических и горнотехниче</w:t>
      </w:r>
      <w:r w:rsidRPr="00C411B5">
        <w:rPr>
          <w:rFonts w:ascii="Times New Roman" w:hAnsi="Times New Roman" w:cs="Times New Roman"/>
          <w:sz w:val="28"/>
          <w:szCs w:val="28"/>
        </w:rPr>
        <w:t xml:space="preserve">ских условий </w:t>
      </w:r>
      <w:r w:rsidR="003014EF">
        <w:rPr>
          <w:rFonts w:ascii="Times New Roman" w:hAnsi="Times New Roman" w:cs="Times New Roman"/>
          <w:sz w:val="28"/>
          <w:szCs w:val="28"/>
        </w:rPr>
        <w:t xml:space="preserve">                   </w:t>
      </w:r>
      <w:r w:rsidRPr="00C411B5">
        <w:rPr>
          <w:rFonts w:ascii="Times New Roman" w:hAnsi="Times New Roman" w:cs="Times New Roman"/>
          <w:sz w:val="28"/>
          <w:szCs w:val="28"/>
        </w:rPr>
        <w:t>в горной выработке, работы в ней должны быть остановлены до пересмотра (внесение изменений) паспорта крепления и управления кровлей.</w:t>
      </w:r>
    </w:p>
    <w:p w:rsidR="004F2960" w:rsidRDefault="00C411B5" w:rsidP="004F2960">
      <w:pPr>
        <w:spacing w:line="360" w:lineRule="auto"/>
        <w:ind w:firstLine="720"/>
        <w:jc w:val="both"/>
      </w:pPr>
      <w:r w:rsidRPr="004F2960">
        <w:rPr>
          <w:rFonts w:ascii="Times New Roman" w:hAnsi="Times New Roman" w:cs="Times New Roman"/>
          <w:sz w:val="28"/>
          <w:szCs w:val="28"/>
        </w:rPr>
        <w:t>Копии паспортов должны находиться:</w:t>
      </w:r>
      <w:r w:rsidR="004F2960" w:rsidRPr="004F2960">
        <w:t xml:space="preserve"> </w:t>
      </w:r>
    </w:p>
    <w:p w:rsidR="004F2960" w:rsidRPr="004F2960" w:rsidRDefault="007A5FB8" w:rsidP="004F296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D6507">
        <w:rPr>
          <w:rFonts w:ascii="Times New Roman" w:hAnsi="Times New Roman" w:cs="Times New Roman"/>
          <w:sz w:val="28"/>
          <w:szCs w:val="28"/>
        </w:rPr>
        <w:tab/>
      </w:r>
      <w:r w:rsidR="004F2960" w:rsidRPr="004F2960">
        <w:rPr>
          <w:rFonts w:ascii="Times New Roman" w:hAnsi="Times New Roman" w:cs="Times New Roman"/>
          <w:sz w:val="28"/>
          <w:szCs w:val="28"/>
        </w:rPr>
        <w:t>у начальника участка;</w:t>
      </w:r>
    </w:p>
    <w:p w:rsidR="004F2960" w:rsidRPr="004F2960" w:rsidRDefault="007A5FB8" w:rsidP="004F296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D6507">
        <w:rPr>
          <w:rFonts w:ascii="Times New Roman" w:hAnsi="Times New Roman" w:cs="Times New Roman"/>
          <w:sz w:val="28"/>
          <w:szCs w:val="28"/>
        </w:rPr>
        <w:tab/>
      </w:r>
      <w:r w:rsidR="004F2960" w:rsidRPr="004F2960">
        <w:rPr>
          <w:rFonts w:ascii="Times New Roman" w:hAnsi="Times New Roman" w:cs="Times New Roman"/>
          <w:sz w:val="28"/>
          <w:szCs w:val="28"/>
        </w:rPr>
        <w:t>в помещениях выдачи наряда;</w:t>
      </w:r>
    </w:p>
    <w:p w:rsidR="002C67BD" w:rsidRDefault="007A5FB8" w:rsidP="004F2960">
      <w:pPr>
        <w:pStyle w:val="af2"/>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w:t>
      </w:r>
      <w:r w:rsidR="001D6507">
        <w:rPr>
          <w:rFonts w:ascii="Times New Roman" w:hAnsi="Times New Roman" w:cs="Times New Roman"/>
          <w:sz w:val="28"/>
          <w:szCs w:val="28"/>
        </w:rPr>
        <w:tab/>
      </w:r>
      <w:r w:rsidR="004F2960" w:rsidRPr="004F2960">
        <w:rPr>
          <w:rFonts w:ascii="Times New Roman" w:hAnsi="Times New Roman" w:cs="Times New Roman"/>
          <w:sz w:val="28"/>
          <w:szCs w:val="28"/>
        </w:rPr>
        <w:t>у технического руководителя объекта.</w:t>
      </w:r>
    </w:p>
    <w:p w:rsidR="004F2960" w:rsidRPr="004F2960" w:rsidRDefault="004F2960" w:rsidP="004F2960">
      <w:pPr>
        <w:pStyle w:val="af2"/>
        <w:spacing w:line="360" w:lineRule="auto"/>
        <w:ind w:left="0" w:firstLine="709"/>
        <w:jc w:val="both"/>
        <w:rPr>
          <w:rFonts w:ascii="Times New Roman" w:hAnsi="Times New Roman" w:cs="Times New Roman"/>
          <w:sz w:val="28"/>
          <w:szCs w:val="28"/>
        </w:rPr>
      </w:pPr>
      <w:r w:rsidRPr="004F2960">
        <w:rPr>
          <w:rFonts w:ascii="Times New Roman" w:hAnsi="Times New Roman" w:cs="Times New Roman"/>
          <w:sz w:val="28"/>
          <w:szCs w:val="28"/>
        </w:rPr>
        <w:t>Рабочие, бригадиры (звеньевые), занятые на работах по возведению крепи,</w:t>
      </w:r>
      <w:r>
        <w:rPr>
          <w:rFonts w:ascii="Times New Roman" w:hAnsi="Times New Roman" w:cs="Times New Roman"/>
          <w:sz w:val="28"/>
          <w:szCs w:val="28"/>
        </w:rPr>
        <w:t xml:space="preserve"> лица технического надзора, осу</w:t>
      </w:r>
      <w:r w:rsidRPr="004F2960">
        <w:rPr>
          <w:rFonts w:ascii="Times New Roman" w:hAnsi="Times New Roman" w:cs="Times New Roman"/>
          <w:sz w:val="28"/>
          <w:szCs w:val="28"/>
        </w:rPr>
        <w:t>ществляющие руковод</w:t>
      </w:r>
      <w:r>
        <w:rPr>
          <w:rFonts w:ascii="Times New Roman" w:hAnsi="Times New Roman" w:cs="Times New Roman"/>
          <w:sz w:val="28"/>
          <w:szCs w:val="28"/>
        </w:rPr>
        <w:t>ство этими работами, а также ра</w:t>
      </w:r>
      <w:r w:rsidRPr="004F2960">
        <w:rPr>
          <w:rFonts w:ascii="Times New Roman" w:hAnsi="Times New Roman" w:cs="Times New Roman"/>
          <w:sz w:val="28"/>
          <w:szCs w:val="28"/>
        </w:rPr>
        <w:t>ботники, ведущие в</w:t>
      </w:r>
      <w:r>
        <w:rPr>
          <w:rFonts w:ascii="Times New Roman" w:hAnsi="Times New Roman" w:cs="Times New Roman"/>
          <w:sz w:val="28"/>
          <w:szCs w:val="28"/>
        </w:rPr>
        <w:t>зрывные работы, до начала произ</w:t>
      </w:r>
      <w:r w:rsidRPr="004F2960">
        <w:rPr>
          <w:rFonts w:ascii="Times New Roman" w:hAnsi="Times New Roman" w:cs="Times New Roman"/>
          <w:sz w:val="28"/>
          <w:szCs w:val="28"/>
        </w:rPr>
        <w:t>водства работ должны быть ознакомлены с паспортами под роспись.</w:t>
      </w:r>
    </w:p>
    <w:p w:rsidR="004F2960" w:rsidRDefault="004F2960" w:rsidP="004F2960">
      <w:pPr>
        <w:pStyle w:val="af2"/>
        <w:spacing w:line="360" w:lineRule="auto"/>
        <w:ind w:left="0" w:firstLine="709"/>
        <w:jc w:val="both"/>
        <w:rPr>
          <w:rFonts w:ascii="Times New Roman" w:hAnsi="Times New Roman" w:cs="Times New Roman"/>
          <w:sz w:val="28"/>
          <w:szCs w:val="28"/>
        </w:rPr>
      </w:pPr>
      <w:r w:rsidRPr="004F2960">
        <w:rPr>
          <w:rFonts w:ascii="Times New Roman" w:hAnsi="Times New Roman" w:cs="Times New Roman"/>
          <w:sz w:val="28"/>
          <w:szCs w:val="28"/>
        </w:rPr>
        <w:t xml:space="preserve">Паспорта состоят из </w:t>
      </w:r>
      <w:r>
        <w:rPr>
          <w:rFonts w:ascii="Times New Roman" w:hAnsi="Times New Roman" w:cs="Times New Roman"/>
          <w:sz w:val="28"/>
          <w:szCs w:val="28"/>
        </w:rPr>
        <w:t>графического материала и поясни</w:t>
      </w:r>
      <w:r w:rsidRPr="004F2960">
        <w:rPr>
          <w:rFonts w:ascii="Times New Roman" w:hAnsi="Times New Roman" w:cs="Times New Roman"/>
          <w:sz w:val="28"/>
          <w:szCs w:val="28"/>
        </w:rPr>
        <w:t>тельной записки.</w:t>
      </w:r>
    </w:p>
    <w:p w:rsidR="004F2960" w:rsidRPr="004F2960" w:rsidRDefault="004F2960" w:rsidP="004F2960">
      <w:pPr>
        <w:pStyle w:val="af2"/>
        <w:spacing w:line="360" w:lineRule="auto"/>
        <w:ind w:left="0" w:firstLine="709"/>
        <w:jc w:val="both"/>
        <w:rPr>
          <w:rFonts w:ascii="Times New Roman" w:hAnsi="Times New Roman" w:cs="Times New Roman"/>
          <w:sz w:val="28"/>
          <w:szCs w:val="28"/>
        </w:rPr>
      </w:pPr>
      <w:r w:rsidRPr="004F2960">
        <w:rPr>
          <w:rFonts w:ascii="Times New Roman" w:hAnsi="Times New Roman" w:cs="Times New Roman"/>
          <w:sz w:val="28"/>
          <w:szCs w:val="28"/>
        </w:rPr>
        <w:t>Графический материал паспорта должен содержать:</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схему и порядок подготовки блока, панели, камеры,</w:t>
      </w:r>
      <w:r w:rsidR="004F2960" w:rsidRPr="004F2960">
        <w:t xml:space="preserve"> </w:t>
      </w:r>
      <w:r w:rsidR="004F2960" w:rsidRPr="004F2960">
        <w:rPr>
          <w:rFonts w:ascii="Times New Roman" w:hAnsi="Times New Roman" w:cs="Times New Roman"/>
          <w:sz w:val="28"/>
          <w:szCs w:val="28"/>
        </w:rPr>
        <w:t>забоя к очистной выемке с указанием их размеров</w:t>
      </w:r>
      <w:r w:rsidR="004F2960">
        <w:rPr>
          <w:rFonts w:ascii="Times New Roman" w:hAnsi="Times New Roman" w:cs="Times New Roman"/>
          <w:sz w:val="28"/>
          <w:szCs w:val="28"/>
        </w:rPr>
        <w:t>;</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 xml:space="preserve">схемы доставки и транспортирования горной массы, доставки закладочного </w:t>
      </w:r>
      <w:r w:rsidR="004F2960">
        <w:rPr>
          <w:rFonts w:ascii="Times New Roman" w:hAnsi="Times New Roman" w:cs="Times New Roman"/>
          <w:sz w:val="28"/>
          <w:szCs w:val="28"/>
        </w:rPr>
        <w:t>материала, расположение откаточ</w:t>
      </w:r>
      <w:r w:rsidR="004F2960" w:rsidRPr="004F2960">
        <w:rPr>
          <w:rFonts w:ascii="Times New Roman" w:hAnsi="Times New Roman" w:cs="Times New Roman"/>
          <w:sz w:val="28"/>
          <w:szCs w:val="28"/>
        </w:rPr>
        <w:t>ных путей, проветривания подготовительных, нарезных и очистных выработок, сечение водоотливной канавки;</w:t>
      </w:r>
    </w:p>
    <w:p w:rsidR="004F2960" w:rsidRDefault="007A5FB8" w:rsidP="004F2960">
      <w:pPr>
        <w:pStyle w:val="af2"/>
        <w:spacing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 xml:space="preserve">планы, поперечный и продольный разрезы блока, камеры, панели, забоя, выработки, на которых должны быть показаны: сечения подготовительных и нарезных выработок в свету, конфигурация и размеры выработки, расположение залежи по отношению к выработке, способы крепления и управления кровлей выработок и очистного пространства, сопряжений горизонтальных, наклонных и вертикальных выработок </w:t>
      </w:r>
      <w:r w:rsidR="004F2960">
        <w:rPr>
          <w:rFonts w:ascii="Times New Roman" w:hAnsi="Times New Roman" w:cs="Times New Roman"/>
          <w:sz w:val="28"/>
          <w:szCs w:val="28"/>
        </w:rPr>
        <w:t xml:space="preserve">                       </w:t>
      </w:r>
      <w:r w:rsidR="004F2960" w:rsidRPr="004F2960">
        <w:rPr>
          <w:rFonts w:ascii="Times New Roman" w:hAnsi="Times New Roman" w:cs="Times New Roman"/>
          <w:sz w:val="28"/>
          <w:szCs w:val="28"/>
        </w:rPr>
        <w:lastRenderedPageBreak/>
        <w:t xml:space="preserve">на горизонтах </w:t>
      </w:r>
      <w:proofErr w:type="spellStart"/>
      <w:r w:rsidR="004F2960" w:rsidRPr="004F2960">
        <w:rPr>
          <w:rFonts w:ascii="Times New Roman" w:hAnsi="Times New Roman" w:cs="Times New Roman"/>
          <w:sz w:val="28"/>
          <w:szCs w:val="28"/>
        </w:rPr>
        <w:t>скреперования</w:t>
      </w:r>
      <w:proofErr w:type="spellEnd"/>
      <w:r w:rsidR="004F2960" w:rsidRPr="004F2960">
        <w:rPr>
          <w:rFonts w:ascii="Times New Roman" w:hAnsi="Times New Roman" w:cs="Times New Roman"/>
          <w:sz w:val="28"/>
          <w:szCs w:val="28"/>
        </w:rPr>
        <w:t xml:space="preserve">, </w:t>
      </w:r>
      <w:proofErr w:type="spellStart"/>
      <w:r w:rsidR="004F2960" w:rsidRPr="004F2960">
        <w:rPr>
          <w:rFonts w:ascii="Times New Roman" w:hAnsi="Times New Roman" w:cs="Times New Roman"/>
          <w:sz w:val="28"/>
          <w:szCs w:val="28"/>
        </w:rPr>
        <w:t>грохочения</w:t>
      </w:r>
      <w:proofErr w:type="spellEnd"/>
      <w:r w:rsidR="004F2960" w:rsidRPr="004F2960">
        <w:rPr>
          <w:rFonts w:ascii="Times New Roman" w:hAnsi="Times New Roman" w:cs="Times New Roman"/>
          <w:sz w:val="28"/>
          <w:szCs w:val="28"/>
        </w:rPr>
        <w:t xml:space="preserve"> и на подэтажах, конструкцию, детали и размеры постоянной и</w:t>
      </w:r>
      <w:proofErr w:type="gramEnd"/>
      <w:r w:rsidR="004F2960" w:rsidRPr="004F2960">
        <w:rPr>
          <w:rFonts w:ascii="Times New Roman" w:hAnsi="Times New Roman" w:cs="Times New Roman"/>
          <w:sz w:val="28"/>
          <w:szCs w:val="28"/>
        </w:rPr>
        <w:t xml:space="preserve"> временной крепи, отставание крепи от забоя, формы и размеры панельных, опорных и предохранительных целиков, способы и порядок закладки выемочного участка;</w:t>
      </w:r>
    </w:p>
    <w:p w:rsidR="004F2960" w:rsidRP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 xml:space="preserve">суточный график организации очистных работ в блоке, панели, камере, лаве, </w:t>
      </w:r>
      <w:r w:rsidR="004F2960">
        <w:rPr>
          <w:rFonts w:ascii="Times New Roman" w:hAnsi="Times New Roman" w:cs="Times New Roman"/>
          <w:sz w:val="28"/>
          <w:szCs w:val="28"/>
        </w:rPr>
        <w:t>забое, в котором должны быть по</w:t>
      </w:r>
      <w:r w:rsidR="004F2960" w:rsidRPr="004F2960">
        <w:rPr>
          <w:rFonts w:ascii="Times New Roman" w:hAnsi="Times New Roman" w:cs="Times New Roman"/>
          <w:sz w:val="28"/>
          <w:szCs w:val="28"/>
        </w:rPr>
        <w:t>казаны последовательность (непрерывность,</w:t>
      </w:r>
      <w:r w:rsidR="004F2960">
        <w:rPr>
          <w:rFonts w:ascii="Times New Roman" w:hAnsi="Times New Roman" w:cs="Times New Roman"/>
          <w:sz w:val="28"/>
          <w:szCs w:val="28"/>
        </w:rPr>
        <w:t xml:space="preserve"> циклич</w:t>
      </w:r>
      <w:r w:rsidR="004F2960" w:rsidRPr="004F2960">
        <w:rPr>
          <w:rFonts w:ascii="Times New Roman" w:hAnsi="Times New Roman" w:cs="Times New Roman"/>
          <w:sz w:val="28"/>
          <w:szCs w:val="28"/>
        </w:rPr>
        <w:t>ность) и продолжите</w:t>
      </w:r>
      <w:r w:rsidR="004F2960">
        <w:rPr>
          <w:rFonts w:ascii="Times New Roman" w:hAnsi="Times New Roman" w:cs="Times New Roman"/>
          <w:sz w:val="28"/>
          <w:szCs w:val="28"/>
        </w:rPr>
        <w:t>льность производственных процес</w:t>
      </w:r>
      <w:r w:rsidR="004F2960" w:rsidRPr="004F2960">
        <w:rPr>
          <w:rFonts w:ascii="Times New Roman" w:hAnsi="Times New Roman" w:cs="Times New Roman"/>
          <w:sz w:val="28"/>
          <w:szCs w:val="28"/>
        </w:rPr>
        <w:t>сов и возведения крепления (временного, постоянного).</w:t>
      </w:r>
    </w:p>
    <w:p w:rsidR="004F2960" w:rsidRPr="004F2960" w:rsidRDefault="004F2960" w:rsidP="004F2960">
      <w:pPr>
        <w:pStyle w:val="af2"/>
        <w:spacing w:line="360" w:lineRule="auto"/>
        <w:ind w:left="0" w:firstLine="709"/>
        <w:jc w:val="both"/>
        <w:rPr>
          <w:rFonts w:ascii="Times New Roman" w:hAnsi="Times New Roman" w:cs="Times New Roman"/>
          <w:sz w:val="28"/>
          <w:szCs w:val="28"/>
        </w:rPr>
      </w:pPr>
      <w:r w:rsidRPr="004F2960">
        <w:rPr>
          <w:rFonts w:ascii="Times New Roman" w:hAnsi="Times New Roman" w:cs="Times New Roman"/>
          <w:sz w:val="28"/>
          <w:szCs w:val="28"/>
        </w:rPr>
        <w:t>Пояснительная записка к паспорту должна содержать:</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горно-геологическую и горнотехническую характеристики пласта, залежи и вмещающих пород;</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обоснование способов крепления и управления кровлей выработок</w:t>
      </w:r>
      <w:r w:rsidR="00BC7528">
        <w:rPr>
          <w:rFonts w:ascii="Times New Roman" w:hAnsi="Times New Roman" w:cs="Times New Roman"/>
          <w:sz w:val="28"/>
          <w:szCs w:val="28"/>
        </w:rPr>
        <w:t xml:space="preserve"> </w:t>
      </w:r>
      <w:r w:rsidR="004F2960" w:rsidRPr="004F2960">
        <w:rPr>
          <w:rFonts w:ascii="Times New Roman" w:hAnsi="Times New Roman" w:cs="Times New Roman"/>
          <w:sz w:val="28"/>
          <w:szCs w:val="28"/>
        </w:rPr>
        <w:t xml:space="preserve">и очистного пространства: крепления, вида и конструкции крепи, выбора форм и размеров постоянных и временных панельных, опорных </w:t>
      </w:r>
      <w:r w:rsidR="004F2960">
        <w:rPr>
          <w:rFonts w:ascii="Times New Roman" w:hAnsi="Times New Roman" w:cs="Times New Roman"/>
          <w:sz w:val="28"/>
          <w:szCs w:val="28"/>
        </w:rPr>
        <w:t xml:space="preserve">                                 </w:t>
      </w:r>
      <w:r w:rsidR="004F2960" w:rsidRPr="004F2960">
        <w:rPr>
          <w:rFonts w:ascii="Times New Roman" w:hAnsi="Times New Roman" w:cs="Times New Roman"/>
          <w:sz w:val="28"/>
          <w:szCs w:val="28"/>
        </w:rPr>
        <w:t>и предохранительных целиков, способов закладочных работ, а также средств механизации по установке крепи;</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расчет потребности в крепежном материале;</w:t>
      </w:r>
    </w:p>
    <w:p w:rsidR="004F2960" w:rsidRDefault="007A5FB8" w:rsidP="004F2960">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C7528">
        <w:rPr>
          <w:rFonts w:ascii="Times New Roman" w:hAnsi="Times New Roman" w:cs="Times New Roman"/>
          <w:sz w:val="28"/>
          <w:szCs w:val="28"/>
        </w:rPr>
        <w:tab/>
      </w:r>
      <w:r w:rsidR="004F2960" w:rsidRPr="004F2960">
        <w:rPr>
          <w:rFonts w:ascii="Times New Roman" w:hAnsi="Times New Roman" w:cs="Times New Roman"/>
          <w:sz w:val="28"/>
          <w:szCs w:val="28"/>
        </w:rPr>
        <w:t>мероприятия, учитывающие специфические</w:t>
      </w:r>
      <w:r w:rsidR="00BC7528">
        <w:rPr>
          <w:rFonts w:ascii="Times New Roman" w:hAnsi="Times New Roman" w:cs="Times New Roman"/>
          <w:sz w:val="28"/>
          <w:szCs w:val="28"/>
        </w:rPr>
        <w:t xml:space="preserve"> </w:t>
      </w:r>
      <w:r w:rsidR="004F2960" w:rsidRPr="004F2960">
        <w:rPr>
          <w:rFonts w:ascii="Times New Roman" w:hAnsi="Times New Roman" w:cs="Times New Roman"/>
          <w:sz w:val="28"/>
          <w:szCs w:val="28"/>
        </w:rPr>
        <w:t>особенности крепления</w:t>
      </w:r>
      <w:r w:rsidR="00BC7528">
        <w:rPr>
          <w:rFonts w:ascii="Times New Roman" w:hAnsi="Times New Roman" w:cs="Times New Roman"/>
          <w:sz w:val="28"/>
          <w:szCs w:val="28"/>
        </w:rPr>
        <w:t xml:space="preserve"> </w:t>
      </w:r>
      <w:r w:rsidR="004F2960" w:rsidRPr="004F2960">
        <w:rPr>
          <w:rFonts w:ascii="Times New Roman" w:hAnsi="Times New Roman" w:cs="Times New Roman"/>
          <w:sz w:val="28"/>
          <w:szCs w:val="28"/>
        </w:rPr>
        <w:t>и управления кровлей выработок и очистного пространства</w:t>
      </w:r>
      <w:proofErr w:type="gramStart"/>
      <w:r w:rsidR="004F2960" w:rsidRPr="004F2960">
        <w:rPr>
          <w:rFonts w:ascii="Times New Roman" w:hAnsi="Times New Roman" w:cs="Times New Roman"/>
          <w:sz w:val="28"/>
          <w:szCs w:val="28"/>
        </w:rPr>
        <w:t>.</w:t>
      </w:r>
      <w:r w:rsidR="003014EF">
        <w:rPr>
          <w:rFonts w:ascii="Times New Roman" w:hAnsi="Times New Roman" w:cs="Times New Roman"/>
          <w:sz w:val="28"/>
          <w:szCs w:val="28"/>
        </w:rPr>
        <w:t>».</w:t>
      </w:r>
      <w:proofErr w:type="gramEnd"/>
    </w:p>
    <w:p w:rsidR="003014EF" w:rsidRDefault="00286D01"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пункте 85 после слова «надзора» добавить слова «</w:t>
      </w:r>
      <w:r w:rsidRPr="00286D01">
        <w:rPr>
          <w:rFonts w:ascii="Times New Roman" w:hAnsi="Times New Roman" w:cs="Times New Roman"/>
          <w:sz w:val="28"/>
          <w:szCs w:val="28"/>
        </w:rPr>
        <w:t>или по его письменному поручению бригадиром (звень</w:t>
      </w:r>
      <w:r>
        <w:rPr>
          <w:rFonts w:ascii="Times New Roman" w:hAnsi="Times New Roman" w:cs="Times New Roman"/>
          <w:sz w:val="28"/>
          <w:szCs w:val="28"/>
        </w:rPr>
        <w:t>евым)».</w:t>
      </w:r>
    </w:p>
    <w:p w:rsidR="00286D01" w:rsidRDefault="00286D01"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Пункт 86 изложить в следующей редакции:</w:t>
      </w:r>
    </w:p>
    <w:p w:rsidR="00286D01" w:rsidRDefault="00286D01" w:rsidP="00286D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86D01">
        <w:rPr>
          <w:rFonts w:ascii="Times New Roman" w:hAnsi="Times New Roman" w:cs="Times New Roman"/>
          <w:sz w:val="28"/>
          <w:szCs w:val="28"/>
        </w:rPr>
        <w:t xml:space="preserve">Оборку заколов в горных выработках высотой до 3,5 м допускается осуществлять проинструктированному </w:t>
      </w:r>
      <w:r>
        <w:rPr>
          <w:rFonts w:ascii="Times New Roman" w:hAnsi="Times New Roman" w:cs="Times New Roman"/>
          <w:sz w:val="28"/>
          <w:szCs w:val="28"/>
        </w:rPr>
        <w:t>ра</w:t>
      </w:r>
      <w:r w:rsidRPr="00286D01">
        <w:rPr>
          <w:rFonts w:ascii="Times New Roman" w:hAnsi="Times New Roman" w:cs="Times New Roman"/>
          <w:sz w:val="28"/>
          <w:szCs w:val="28"/>
        </w:rPr>
        <w:t>ботнику</w:t>
      </w:r>
      <w:r>
        <w:rPr>
          <w:rFonts w:ascii="Times New Roman" w:hAnsi="Times New Roman" w:cs="Times New Roman"/>
          <w:sz w:val="28"/>
          <w:szCs w:val="28"/>
        </w:rPr>
        <w:t xml:space="preserve"> с использованием </w:t>
      </w:r>
      <w:proofErr w:type="spellStart"/>
      <w:r w:rsidRPr="00286D01">
        <w:rPr>
          <w:rFonts w:ascii="Times New Roman" w:hAnsi="Times New Roman" w:cs="Times New Roman"/>
          <w:sz w:val="28"/>
          <w:szCs w:val="28"/>
        </w:rPr>
        <w:t>кровлеоборочного</w:t>
      </w:r>
      <w:proofErr w:type="spellEnd"/>
      <w:r w:rsidRPr="00286D01">
        <w:rPr>
          <w:rFonts w:ascii="Times New Roman" w:hAnsi="Times New Roman" w:cs="Times New Roman"/>
          <w:sz w:val="28"/>
          <w:szCs w:val="28"/>
        </w:rPr>
        <w:t xml:space="preserve"> инструмента. При высоте горной выработки более </w:t>
      </w:r>
      <w:r>
        <w:rPr>
          <w:rFonts w:ascii="Times New Roman" w:hAnsi="Times New Roman" w:cs="Times New Roman"/>
          <w:sz w:val="28"/>
          <w:szCs w:val="28"/>
        </w:rPr>
        <w:t xml:space="preserve">                       </w:t>
      </w:r>
      <w:r w:rsidRPr="00286D01">
        <w:rPr>
          <w:rFonts w:ascii="Times New Roman" w:hAnsi="Times New Roman" w:cs="Times New Roman"/>
          <w:sz w:val="28"/>
          <w:szCs w:val="28"/>
        </w:rPr>
        <w:t>3,5 м, работа по ликвидации заколов</w:t>
      </w:r>
      <w:r>
        <w:rPr>
          <w:rFonts w:ascii="Times New Roman" w:hAnsi="Times New Roman" w:cs="Times New Roman"/>
          <w:sz w:val="28"/>
          <w:szCs w:val="28"/>
        </w:rPr>
        <w:t xml:space="preserve"> </w:t>
      </w:r>
      <w:r w:rsidRPr="00286D01">
        <w:rPr>
          <w:rFonts w:ascii="Times New Roman" w:hAnsi="Times New Roman" w:cs="Times New Roman"/>
          <w:sz w:val="28"/>
          <w:szCs w:val="28"/>
        </w:rPr>
        <w:t>должна выполняться механизированным способом, с помощью специально предназначенного для этого оборудования или с использованием взрывчатых</w:t>
      </w:r>
      <w:r>
        <w:rPr>
          <w:rFonts w:ascii="Times New Roman" w:hAnsi="Times New Roman" w:cs="Times New Roman"/>
          <w:sz w:val="28"/>
          <w:szCs w:val="28"/>
        </w:rPr>
        <w:t xml:space="preserve"> материалов. </w:t>
      </w:r>
      <w:r w:rsidRPr="00286D01">
        <w:rPr>
          <w:rFonts w:ascii="Times New Roman" w:hAnsi="Times New Roman" w:cs="Times New Roman"/>
          <w:sz w:val="28"/>
          <w:szCs w:val="28"/>
        </w:rPr>
        <w:t>При осуществлении оборки заколов со специализированной</w:t>
      </w:r>
      <w:r>
        <w:rPr>
          <w:rFonts w:ascii="Times New Roman" w:hAnsi="Times New Roman" w:cs="Times New Roman"/>
          <w:sz w:val="28"/>
          <w:szCs w:val="28"/>
        </w:rPr>
        <w:t xml:space="preserve"> </w:t>
      </w:r>
      <w:r w:rsidRPr="00286D01">
        <w:rPr>
          <w:rFonts w:ascii="Times New Roman" w:hAnsi="Times New Roman" w:cs="Times New Roman"/>
          <w:sz w:val="28"/>
          <w:szCs w:val="28"/>
        </w:rPr>
        <w:t xml:space="preserve">подъемной платформы (полка) </w:t>
      </w:r>
      <w:proofErr w:type="spellStart"/>
      <w:r w:rsidRPr="00286D01">
        <w:rPr>
          <w:rFonts w:ascii="Times New Roman" w:hAnsi="Times New Roman" w:cs="Times New Roman"/>
          <w:sz w:val="28"/>
          <w:szCs w:val="28"/>
        </w:rPr>
        <w:lastRenderedPageBreak/>
        <w:t>кровлеоборочной</w:t>
      </w:r>
      <w:proofErr w:type="spellEnd"/>
      <w:r w:rsidRPr="00286D01">
        <w:rPr>
          <w:rFonts w:ascii="Times New Roman" w:hAnsi="Times New Roman" w:cs="Times New Roman"/>
          <w:sz w:val="28"/>
          <w:szCs w:val="28"/>
        </w:rPr>
        <w:t xml:space="preserve"> машины, она должна быть обеспечена защитным козырьком</w:t>
      </w:r>
      <w:proofErr w:type="gramStart"/>
      <w:r w:rsidRPr="00286D01">
        <w:rPr>
          <w:rFonts w:ascii="Times New Roman" w:hAnsi="Times New Roman" w:cs="Times New Roman"/>
          <w:sz w:val="28"/>
          <w:szCs w:val="28"/>
        </w:rPr>
        <w:t>.</w:t>
      </w:r>
      <w:r>
        <w:rPr>
          <w:rFonts w:ascii="Times New Roman" w:hAnsi="Times New Roman" w:cs="Times New Roman"/>
          <w:sz w:val="28"/>
          <w:szCs w:val="28"/>
        </w:rPr>
        <w:t>».</w:t>
      </w:r>
      <w:proofErr w:type="gramEnd"/>
    </w:p>
    <w:p w:rsidR="00286D01" w:rsidRDefault="00286D01" w:rsidP="003E1B0D">
      <w:pPr>
        <w:pStyle w:val="af2"/>
        <w:numPr>
          <w:ilvl w:val="0"/>
          <w:numId w:val="2"/>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В пункте 87 последний абзац исключить.</w:t>
      </w:r>
    </w:p>
    <w:p w:rsidR="00286D01" w:rsidRDefault="00286D01"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последнем абзаце пункта 89 значение «1,8» заменить значением «2».</w:t>
      </w:r>
    </w:p>
    <w:p w:rsidR="00286D01" w:rsidRDefault="00286D01" w:rsidP="003E1B0D">
      <w:pPr>
        <w:pStyle w:val="af2"/>
        <w:numPr>
          <w:ilvl w:val="0"/>
          <w:numId w:val="2"/>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 xml:space="preserve"> Пункт 90 изложить в следующей редакции:</w:t>
      </w:r>
    </w:p>
    <w:p w:rsidR="00286D01" w:rsidRDefault="00286D01" w:rsidP="00286D01">
      <w:pPr>
        <w:pStyle w:val="af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286D01">
        <w:rPr>
          <w:rFonts w:ascii="Times New Roman" w:hAnsi="Times New Roman" w:cs="Times New Roman"/>
          <w:sz w:val="28"/>
          <w:szCs w:val="28"/>
        </w:rPr>
        <w:t>В начале горных выработок, по которым при движении самоходных транспортных средств</w:t>
      </w:r>
      <w:r>
        <w:rPr>
          <w:rFonts w:ascii="Times New Roman" w:hAnsi="Times New Roman" w:cs="Times New Roman"/>
          <w:sz w:val="28"/>
          <w:szCs w:val="28"/>
        </w:rPr>
        <w:t xml:space="preserve"> </w:t>
      </w:r>
      <w:r w:rsidRPr="00286D01">
        <w:rPr>
          <w:rFonts w:ascii="Times New Roman" w:hAnsi="Times New Roman" w:cs="Times New Roman"/>
          <w:sz w:val="28"/>
          <w:szCs w:val="28"/>
        </w:rPr>
        <w:t>проход</w:t>
      </w:r>
      <w:r>
        <w:rPr>
          <w:rFonts w:ascii="Times New Roman" w:hAnsi="Times New Roman" w:cs="Times New Roman"/>
          <w:sz w:val="28"/>
          <w:szCs w:val="28"/>
        </w:rPr>
        <w:t xml:space="preserve"> </w:t>
      </w:r>
      <w:r w:rsidRPr="00286D01">
        <w:rPr>
          <w:rFonts w:ascii="Times New Roman" w:hAnsi="Times New Roman" w:cs="Times New Roman"/>
          <w:sz w:val="28"/>
          <w:szCs w:val="28"/>
        </w:rPr>
        <w:t>людей не предусмотрен, должны быть</w:t>
      </w:r>
      <w:r>
        <w:rPr>
          <w:rFonts w:ascii="Times New Roman" w:hAnsi="Times New Roman" w:cs="Times New Roman"/>
          <w:sz w:val="28"/>
          <w:szCs w:val="28"/>
        </w:rPr>
        <w:t xml:space="preserve"> </w:t>
      </w:r>
      <w:r w:rsidRPr="00286D01">
        <w:rPr>
          <w:rFonts w:ascii="Times New Roman" w:hAnsi="Times New Roman" w:cs="Times New Roman"/>
          <w:sz w:val="28"/>
          <w:szCs w:val="28"/>
        </w:rPr>
        <w:t>установлены запрещающие знаки,</w:t>
      </w:r>
      <w:r>
        <w:rPr>
          <w:rFonts w:ascii="Times New Roman" w:hAnsi="Times New Roman" w:cs="Times New Roman"/>
          <w:sz w:val="28"/>
          <w:szCs w:val="28"/>
        </w:rPr>
        <w:t xml:space="preserve"> </w:t>
      </w:r>
      <w:r w:rsidRPr="00286D01">
        <w:rPr>
          <w:rFonts w:ascii="Times New Roman" w:hAnsi="Times New Roman" w:cs="Times New Roman"/>
          <w:sz w:val="28"/>
          <w:szCs w:val="28"/>
        </w:rPr>
        <w:t>выполненные из светоотражающего материала или освещённые</w:t>
      </w:r>
      <w:proofErr w:type="gramStart"/>
      <w:r w:rsidRPr="00286D01">
        <w:rPr>
          <w:rFonts w:ascii="Times New Roman" w:hAnsi="Times New Roman" w:cs="Times New Roman"/>
          <w:sz w:val="28"/>
          <w:szCs w:val="28"/>
        </w:rPr>
        <w:t>.</w:t>
      </w:r>
      <w:r>
        <w:rPr>
          <w:rFonts w:ascii="Times New Roman" w:hAnsi="Times New Roman" w:cs="Times New Roman"/>
          <w:sz w:val="28"/>
          <w:szCs w:val="28"/>
        </w:rPr>
        <w:t>».</w:t>
      </w:r>
      <w:proofErr w:type="gramEnd"/>
    </w:p>
    <w:p w:rsidR="00286D01" w:rsidRDefault="00286D01" w:rsidP="003E1B0D">
      <w:pPr>
        <w:pStyle w:val="af2"/>
        <w:numPr>
          <w:ilvl w:val="0"/>
          <w:numId w:val="2"/>
        </w:numPr>
        <w:spacing w:line="360" w:lineRule="auto"/>
        <w:ind w:hanging="218"/>
        <w:jc w:val="both"/>
        <w:rPr>
          <w:rFonts w:ascii="Times New Roman" w:hAnsi="Times New Roman" w:cs="Times New Roman"/>
          <w:sz w:val="28"/>
          <w:szCs w:val="28"/>
        </w:rPr>
      </w:pPr>
      <w:r>
        <w:rPr>
          <w:rFonts w:ascii="Times New Roman" w:hAnsi="Times New Roman" w:cs="Times New Roman"/>
          <w:sz w:val="28"/>
          <w:szCs w:val="28"/>
        </w:rPr>
        <w:t>В пункте 91 после предлога «В» дополнить словом «горных».</w:t>
      </w:r>
    </w:p>
    <w:p w:rsidR="00286D01" w:rsidRDefault="00286D01" w:rsidP="003E1B0D">
      <w:pPr>
        <w:pStyle w:val="af2"/>
        <w:numPr>
          <w:ilvl w:val="0"/>
          <w:numId w:val="2"/>
        </w:numPr>
        <w:spacing w:line="360" w:lineRule="auto"/>
        <w:ind w:hanging="218"/>
        <w:jc w:val="both"/>
        <w:rPr>
          <w:rFonts w:ascii="Times New Roman" w:hAnsi="Times New Roman" w:cs="Times New Roman"/>
          <w:sz w:val="28"/>
          <w:szCs w:val="28"/>
        </w:rPr>
      </w:pPr>
      <w:r>
        <w:rPr>
          <w:rFonts w:ascii="Times New Roman" w:hAnsi="Times New Roman" w:cs="Times New Roman"/>
          <w:sz w:val="28"/>
          <w:szCs w:val="28"/>
        </w:rPr>
        <w:t>В пункте 93 последний абзац изложить в следующей редакции:</w:t>
      </w:r>
    </w:p>
    <w:p w:rsidR="00286D01" w:rsidRDefault="00286D01" w:rsidP="00286D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86D01">
        <w:rPr>
          <w:rFonts w:ascii="Times New Roman" w:hAnsi="Times New Roman" w:cs="Times New Roman"/>
          <w:sz w:val="28"/>
          <w:szCs w:val="28"/>
        </w:rPr>
        <w:t>В горных выработках</w:t>
      </w:r>
      <w:r>
        <w:rPr>
          <w:rFonts w:ascii="Times New Roman" w:hAnsi="Times New Roman" w:cs="Times New Roman"/>
          <w:sz w:val="28"/>
          <w:szCs w:val="28"/>
        </w:rPr>
        <w:t xml:space="preserve">, </w:t>
      </w:r>
      <w:r w:rsidRPr="00286D01">
        <w:rPr>
          <w:rFonts w:ascii="Times New Roman" w:hAnsi="Times New Roman" w:cs="Times New Roman"/>
          <w:sz w:val="28"/>
          <w:szCs w:val="28"/>
        </w:rPr>
        <w:t>в</w:t>
      </w:r>
      <w:r>
        <w:rPr>
          <w:rFonts w:ascii="Times New Roman" w:hAnsi="Times New Roman" w:cs="Times New Roman"/>
          <w:sz w:val="28"/>
          <w:szCs w:val="28"/>
        </w:rPr>
        <w:t xml:space="preserve"> </w:t>
      </w:r>
      <w:r w:rsidRPr="00286D01">
        <w:rPr>
          <w:rFonts w:ascii="Times New Roman" w:hAnsi="Times New Roman" w:cs="Times New Roman"/>
          <w:sz w:val="28"/>
          <w:szCs w:val="28"/>
        </w:rPr>
        <w:t xml:space="preserve">которых осуществляется посадка людей </w:t>
      </w:r>
      <w:r>
        <w:rPr>
          <w:rFonts w:ascii="Times New Roman" w:hAnsi="Times New Roman" w:cs="Times New Roman"/>
          <w:sz w:val="28"/>
          <w:szCs w:val="28"/>
        </w:rPr>
        <w:t xml:space="preserve">                  </w:t>
      </w:r>
      <w:r w:rsidRPr="00286D01">
        <w:rPr>
          <w:rFonts w:ascii="Times New Roman" w:hAnsi="Times New Roman" w:cs="Times New Roman"/>
          <w:sz w:val="28"/>
          <w:szCs w:val="28"/>
        </w:rPr>
        <w:t>в пассажирские</w:t>
      </w:r>
      <w:r>
        <w:rPr>
          <w:rFonts w:ascii="Times New Roman" w:hAnsi="Times New Roman" w:cs="Times New Roman"/>
          <w:sz w:val="28"/>
          <w:szCs w:val="28"/>
        </w:rPr>
        <w:t xml:space="preserve"> </w:t>
      </w:r>
      <w:r w:rsidRPr="00286D01">
        <w:rPr>
          <w:rFonts w:ascii="Times New Roman" w:hAnsi="Times New Roman" w:cs="Times New Roman"/>
          <w:sz w:val="28"/>
          <w:szCs w:val="28"/>
        </w:rPr>
        <w:t>вагоны</w:t>
      </w:r>
      <w:r>
        <w:rPr>
          <w:rFonts w:ascii="Times New Roman" w:hAnsi="Times New Roman" w:cs="Times New Roman"/>
          <w:sz w:val="28"/>
          <w:szCs w:val="28"/>
        </w:rPr>
        <w:t xml:space="preserve">, </w:t>
      </w:r>
      <w:r w:rsidRPr="00286D01">
        <w:rPr>
          <w:rFonts w:ascii="Times New Roman" w:hAnsi="Times New Roman" w:cs="Times New Roman"/>
          <w:sz w:val="28"/>
          <w:szCs w:val="28"/>
        </w:rPr>
        <w:t>по всей длине остановки</w:t>
      </w:r>
      <w:r>
        <w:rPr>
          <w:rFonts w:ascii="Times New Roman" w:hAnsi="Times New Roman" w:cs="Times New Roman"/>
          <w:sz w:val="28"/>
          <w:szCs w:val="28"/>
        </w:rPr>
        <w:t xml:space="preserve"> </w:t>
      </w:r>
      <w:r w:rsidRPr="00286D01">
        <w:rPr>
          <w:rFonts w:ascii="Times New Roman" w:hAnsi="Times New Roman" w:cs="Times New Roman"/>
          <w:sz w:val="28"/>
          <w:szCs w:val="28"/>
        </w:rPr>
        <w:t xml:space="preserve">подвижного состава должен быть обеспечен свободный проход шириной не менее 1,0 м и высотой </w:t>
      </w:r>
      <w:r>
        <w:rPr>
          <w:rFonts w:ascii="Times New Roman" w:hAnsi="Times New Roman" w:cs="Times New Roman"/>
          <w:sz w:val="28"/>
          <w:szCs w:val="28"/>
        </w:rPr>
        <w:t xml:space="preserve">                  </w:t>
      </w:r>
      <w:r w:rsidRPr="00286D01">
        <w:rPr>
          <w:rFonts w:ascii="Times New Roman" w:hAnsi="Times New Roman" w:cs="Times New Roman"/>
          <w:sz w:val="28"/>
          <w:szCs w:val="28"/>
        </w:rPr>
        <w:t>не менее 2,0 м.</w:t>
      </w:r>
      <w:r>
        <w:rPr>
          <w:rFonts w:ascii="Times New Roman" w:hAnsi="Times New Roman" w:cs="Times New Roman"/>
          <w:sz w:val="28"/>
          <w:szCs w:val="28"/>
        </w:rPr>
        <w:t>».</w:t>
      </w:r>
    </w:p>
    <w:p w:rsidR="00286D01" w:rsidRDefault="00286D01"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033F6">
        <w:rPr>
          <w:rFonts w:ascii="Times New Roman" w:hAnsi="Times New Roman" w:cs="Times New Roman"/>
          <w:sz w:val="28"/>
          <w:szCs w:val="28"/>
        </w:rPr>
        <w:t>В пункте 94 слово «дорожки» заменить словами «</w:t>
      </w:r>
      <w:r w:rsidR="009033F6" w:rsidRPr="009033F6">
        <w:rPr>
          <w:rFonts w:ascii="Times New Roman" w:hAnsi="Times New Roman" w:cs="Times New Roman"/>
          <w:sz w:val="28"/>
          <w:szCs w:val="28"/>
        </w:rPr>
        <w:t xml:space="preserve">зоны </w:t>
      </w:r>
      <w:r w:rsidR="009033F6">
        <w:rPr>
          <w:rFonts w:ascii="Times New Roman" w:hAnsi="Times New Roman" w:cs="Times New Roman"/>
          <w:sz w:val="28"/>
          <w:szCs w:val="28"/>
        </w:rPr>
        <w:t>на высоту не менее чем на 0.2 м».</w:t>
      </w:r>
    </w:p>
    <w:p w:rsidR="009033F6" w:rsidRDefault="009033F6"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 пункте 97 первое предложение изложить в следующей редакции: </w:t>
      </w:r>
    </w:p>
    <w:p w:rsidR="009033F6" w:rsidRDefault="009033F6" w:rsidP="009033F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033F6">
        <w:rPr>
          <w:rFonts w:ascii="Times New Roman" w:hAnsi="Times New Roman" w:cs="Times New Roman"/>
          <w:sz w:val="28"/>
          <w:szCs w:val="28"/>
        </w:rPr>
        <w:t xml:space="preserve">В горных выработках, ширина которых не позволяет организовать двустороннее движение, </w:t>
      </w:r>
      <w:r>
        <w:rPr>
          <w:rFonts w:ascii="Times New Roman" w:hAnsi="Times New Roman" w:cs="Times New Roman"/>
          <w:sz w:val="28"/>
          <w:szCs w:val="28"/>
        </w:rPr>
        <w:t xml:space="preserve"> </w:t>
      </w:r>
      <w:r w:rsidRPr="009033F6">
        <w:rPr>
          <w:rFonts w:ascii="Times New Roman" w:hAnsi="Times New Roman" w:cs="Times New Roman"/>
          <w:sz w:val="28"/>
          <w:szCs w:val="28"/>
        </w:rPr>
        <w:t xml:space="preserve">допускается движение транспортных средств в двух направлениях при условии устройства </w:t>
      </w:r>
      <w:proofErr w:type="spellStart"/>
      <w:r w:rsidRPr="009033F6">
        <w:rPr>
          <w:rFonts w:ascii="Times New Roman" w:hAnsi="Times New Roman" w:cs="Times New Roman"/>
          <w:sz w:val="28"/>
          <w:szCs w:val="28"/>
        </w:rPr>
        <w:t>разминовок</w:t>
      </w:r>
      <w:proofErr w:type="spellEnd"/>
      <w:r w:rsidRPr="009033F6">
        <w:rPr>
          <w:rFonts w:ascii="Times New Roman" w:hAnsi="Times New Roman" w:cs="Times New Roman"/>
          <w:sz w:val="28"/>
          <w:szCs w:val="28"/>
        </w:rPr>
        <w:t xml:space="preserve"> для разъезда, оборудованных</w:t>
      </w:r>
      <w:r>
        <w:rPr>
          <w:rFonts w:ascii="Times New Roman" w:hAnsi="Times New Roman" w:cs="Times New Roman"/>
          <w:sz w:val="28"/>
          <w:szCs w:val="28"/>
        </w:rPr>
        <w:t xml:space="preserve"> </w:t>
      </w:r>
      <w:r w:rsidRPr="009033F6">
        <w:rPr>
          <w:rFonts w:ascii="Times New Roman" w:hAnsi="Times New Roman" w:cs="Times New Roman"/>
          <w:sz w:val="28"/>
          <w:szCs w:val="28"/>
        </w:rPr>
        <w:t>знаками</w:t>
      </w:r>
      <w:r>
        <w:rPr>
          <w:rFonts w:ascii="Times New Roman" w:hAnsi="Times New Roman" w:cs="Times New Roman"/>
          <w:sz w:val="28"/>
          <w:szCs w:val="28"/>
        </w:rPr>
        <w:t>,</w:t>
      </w:r>
      <w:r w:rsidRPr="009033F6">
        <w:rPr>
          <w:rFonts w:ascii="Times New Roman" w:hAnsi="Times New Roman" w:cs="Times New Roman"/>
          <w:sz w:val="28"/>
          <w:szCs w:val="28"/>
        </w:rPr>
        <w:t xml:space="preserve"> выполненными из светоотражающих материалов,</w:t>
      </w:r>
      <w:r>
        <w:rPr>
          <w:rFonts w:ascii="Times New Roman" w:hAnsi="Times New Roman" w:cs="Times New Roman"/>
          <w:sz w:val="28"/>
          <w:szCs w:val="28"/>
        </w:rPr>
        <w:t xml:space="preserve"> </w:t>
      </w:r>
      <w:r w:rsidRPr="009033F6">
        <w:rPr>
          <w:rFonts w:ascii="Times New Roman" w:hAnsi="Times New Roman" w:cs="Times New Roman"/>
          <w:sz w:val="28"/>
          <w:szCs w:val="28"/>
        </w:rPr>
        <w:t xml:space="preserve">регламентирующими порядок и скорость движения транспортных средств </w:t>
      </w:r>
      <w:r>
        <w:rPr>
          <w:rFonts w:ascii="Times New Roman" w:hAnsi="Times New Roman" w:cs="Times New Roman"/>
          <w:sz w:val="28"/>
          <w:szCs w:val="28"/>
        </w:rPr>
        <w:t xml:space="preserve">            </w:t>
      </w:r>
      <w:r w:rsidRPr="009033F6">
        <w:rPr>
          <w:rFonts w:ascii="Times New Roman" w:hAnsi="Times New Roman" w:cs="Times New Roman"/>
          <w:sz w:val="28"/>
          <w:szCs w:val="28"/>
        </w:rPr>
        <w:t>на участке</w:t>
      </w:r>
      <w:proofErr w:type="gramStart"/>
      <w:r w:rsidRPr="009033F6">
        <w:rPr>
          <w:rFonts w:ascii="Times New Roman" w:hAnsi="Times New Roman" w:cs="Times New Roman"/>
          <w:sz w:val="28"/>
          <w:szCs w:val="28"/>
        </w:rPr>
        <w:t>.</w:t>
      </w:r>
      <w:r>
        <w:rPr>
          <w:rFonts w:ascii="Times New Roman" w:hAnsi="Times New Roman" w:cs="Times New Roman"/>
          <w:sz w:val="28"/>
          <w:szCs w:val="28"/>
        </w:rPr>
        <w:t>».</w:t>
      </w:r>
      <w:proofErr w:type="gramEnd"/>
    </w:p>
    <w:p w:rsidR="008F4E5A" w:rsidRDefault="008F4E5A" w:rsidP="003E1B0D">
      <w:pPr>
        <w:pStyle w:val="af2"/>
        <w:numPr>
          <w:ilvl w:val="0"/>
          <w:numId w:val="2"/>
        </w:numPr>
        <w:spacing w:line="360" w:lineRule="auto"/>
        <w:ind w:hanging="218"/>
        <w:jc w:val="both"/>
        <w:rPr>
          <w:rFonts w:ascii="Times New Roman" w:hAnsi="Times New Roman" w:cs="Times New Roman"/>
          <w:sz w:val="28"/>
          <w:szCs w:val="28"/>
        </w:rPr>
      </w:pPr>
      <w:r>
        <w:rPr>
          <w:rFonts w:ascii="Times New Roman" w:hAnsi="Times New Roman" w:cs="Times New Roman"/>
          <w:sz w:val="28"/>
          <w:szCs w:val="28"/>
        </w:rPr>
        <w:t xml:space="preserve"> </w:t>
      </w:r>
      <w:r w:rsidR="00477559">
        <w:rPr>
          <w:rFonts w:ascii="Times New Roman" w:hAnsi="Times New Roman" w:cs="Times New Roman"/>
          <w:sz w:val="28"/>
          <w:szCs w:val="28"/>
        </w:rPr>
        <w:t xml:space="preserve">Пункт 99 изложить в следующей редакции: </w:t>
      </w:r>
    </w:p>
    <w:p w:rsidR="00477559" w:rsidRDefault="00477559" w:rsidP="007A5FB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77559">
        <w:rPr>
          <w:rFonts w:ascii="Times New Roman" w:hAnsi="Times New Roman" w:cs="Times New Roman"/>
          <w:sz w:val="28"/>
          <w:szCs w:val="28"/>
        </w:rPr>
        <w:t>В горных выработках,</w:t>
      </w:r>
      <w:r>
        <w:rPr>
          <w:rFonts w:ascii="Times New Roman" w:hAnsi="Times New Roman" w:cs="Times New Roman"/>
          <w:sz w:val="28"/>
          <w:szCs w:val="28"/>
        </w:rPr>
        <w:t xml:space="preserve"> по которым </w:t>
      </w:r>
      <w:r w:rsidRPr="00477559">
        <w:rPr>
          <w:rFonts w:ascii="Times New Roman" w:hAnsi="Times New Roman" w:cs="Times New Roman"/>
          <w:sz w:val="28"/>
          <w:szCs w:val="28"/>
        </w:rPr>
        <w:t>осуществляется проезд</w:t>
      </w:r>
      <w:r>
        <w:rPr>
          <w:rFonts w:ascii="Times New Roman" w:hAnsi="Times New Roman" w:cs="Times New Roman"/>
          <w:sz w:val="28"/>
          <w:szCs w:val="28"/>
        </w:rPr>
        <w:t xml:space="preserve"> </w:t>
      </w:r>
      <w:r w:rsidRPr="00477559">
        <w:rPr>
          <w:rFonts w:ascii="Times New Roman" w:hAnsi="Times New Roman" w:cs="Times New Roman"/>
          <w:sz w:val="28"/>
          <w:szCs w:val="28"/>
        </w:rPr>
        <w:t>транспортных средств, ширина проходов для людей должна быть не менее 0,7 м.</w:t>
      </w:r>
      <w:r>
        <w:rPr>
          <w:rFonts w:ascii="Times New Roman" w:hAnsi="Times New Roman" w:cs="Times New Roman"/>
          <w:sz w:val="28"/>
          <w:szCs w:val="28"/>
        </w:rPr>
        <w:t>».</w:t>
      </w:r>
    </w:p>
    <w:p w:rsidR="00477559" w:rsidRDefault="00477559"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пункте 102 слово «шахты» заменить словом «объекта».</w:t>
      </w:r>
    </w:p>
    <w:p w:rsidR="00477559" w:rsidRDefault="00477559" w:rsidP="003E1B0D">
      <w:pPr>
        <w:pStyle w:val="af2"/>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Пункт 110 изложить в следующей редакции:</w:t>
      </w:r>
    </w:p>
    <w:p w:rsidR="00477559" w:rsidRPr="00477559" w:rsidRDefault="00477559" w:rsidP="0047755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77559">
        <w:rPr>
          <w:rFonts w:ascii="Times New Roman" w:hAnsi="Times New Roman" w:cs="Times New Roman"/>
          <w:sz w:val="28"/>
          <w:szCs w:val="28"/>
        </w:rPr>
        <w:t>Не реже двух раз в месяц все действующие горные выработки должны обследоваться. В ходе обследований ответственные лица технического надзора должны осуществлять наблюдения за состоянием крепи, устройствами и оборудованием в соответствии с назначением горных выработок. Закрепление горных выработок за лицами технического надзора, порядок и периодичность осмотров выработок устанавливаются техническим руководителем объекта</w:t>
      </w:r>
      <w:r>
        <w:rPr>
          <w:rFonts w:ascii="Times New Roman" w:hAnsi="Times New Roman" w:cs="Times New Roman"/>
          <w:sz w:val="28"/>
          <w:szCs w:val="28"/>
        </w:rPr>
        <w:t>. Результаты контроля должны за</w:t>
      </w:r>
      <w:r w:rsidRPr="00477559">
        <w:rPr>
          <w:rFonts w:ascii="Times New Roman" w:hAnsi="Times New Roman" w:cs="Times New Roman"/>
          <w:sz w:val="28"/>
          <w:szCs w:val="28"/>
        </w:rPr>
        <w:t>носиться в «Журнал осмотра крепи и состояния горных выработок», форма и порядок заполнения которого должны устанавливаться техническим руководителем организации.</w:t>
      </w:r>
    </w:p>
    <w:p w:rsidR="00477559" w:rsidRPr="00477559" w:rsidRDefault="00477559" w:rsidP="007A5FB8">
      <w:pPr>
        <w:spacing w:line="360" w:lineRule="auto"/>
        <w:ind w:firstLine="709"/>
        <w:jc w:val="both"/>
        <w:rPr>
          <w:rFonts w:ascii="Times New Roman" w:hAnsi="Times New Roman" w:cs="Times New Roman"/>
          <w:sz w:val="28"/>
          <w:szCs w:val="28"/>
        </w:rPr>
      </w:pPr>
      <w:r w:rsidRPr="00477559">
        <w:rPr>
          <w:rFonts w:ascii="Times New Roman" w:hAnsi="Times New Roman" w:cs="Times New Roman"/>
          <w:sz w:val="28"/>
          <w:szCs w:val="28"/>
        </w:rPr>
        <w:t>Ежеквартально все действующие горные выработки должны обследоваться комиссией возглавляемой техническим руководителем объекта на предмет соответствия их проектной документации, паспортам крепления и управления кровлей, а также настоящим Правилам.</w:t>
      </w:r>
    </w:p>
    <w:p w:rsidR="00477559" w:rsidRPr="00477559" w:rsidRDefault="00477559" w:rsidP="007A5FB8">
      <w:pPr>
        <w:spacing w:line="360" w:lineRule="auto"/>
        <w:ind w:firstLine="709"/>
        <w:jc w:val="both"/>
        <w:rPr>
          <w:rFonts w:ascii="Times New Roman" w:hAnsi="Times New Roman" w:cs="Times New Roman"/>
          <w:sz w:val="28"/>
          <w:szCs w:val="28"/>
        </w:rPr>
      </w:pPr>
      <w:r w:rsidRPr="00477559">
        <w:rPr>
          <w:rFonts w:ascii="Times New Roman" w:hAnsi="Times New Roman" w:cs="Times New Roman"/>
          <w:sz w:val="28"/>
          <w:szCs w:val="28"/>
        </w:rPr>
        <w:t>По итогам обследования горных выработок составляется</w:t>
      </w:r>
      <w:r w:rsidR="007A5FB8">
        <w:rPr>
          <w:rFonts w:ascii="Times New Roman" w:hAnsi="Times New Roman" w:cs="Times New Roman"/>
          <w:sz w:val="28"/>
          <w:szCs w:val="28"/>
        </w:rPr>
        <w:t xml:space="preserve"> </w:t>
      </w:r>
      <w:r w:rsidRPr="00477559">
        <w:rPr>
          <w:rFonts w:ascii="Times New Roman" w:hAnsi="Times New Roman" w:cs="Times New Roman"/>
          <w:sz w:val="28"/>
          <w:szCs w:val="28"/>
        </w:rPr>
        <w:t xml:space="preserve">акт обследования и на его основании график </w:t>
      </w:r>
      <w:proofErr w:type="spellStart"/>
      <w:r w:rsidRPr="00477559">
        <w:rPr>
          <w:rFonts w:ascii="Times New Roman" w:hAnsi="Times New Roman" w:cs="Times New Roman"/>
          <w:sz w:val="28"/>
          <w:szCs w:val="28"/>
        </w:rPr>
        <w:t>перекрепления</w:t>
      </w:r>
      <w:proofErr w:type="spellEnd"/>
      <w:r w:rsidRPr="00477559">
        <w:rPr>
          <w:rFonts w:ascii="Times New Roman" w:hAnsi="Times New Roman" w:cs="Times New Roman"/>
          <w:sz w:val="28"/>
          <w:szCs w:val="28"/>
        </w:rPr>
        <w:t xml:space="preserve"> горных выработок </w:t>
      </w:r>
      <w:r>
        <w:rPr>
          <w:rFonts w:ascii="Times New Roman" w:hAnsi="Times New Roman" w:cs="Times New Roman"/>
          <w:sz w:val="28"/>
          <w:szCs w:val="28"/>
        </w:rPr>
        <w:t xml:space="preserve">                </w:t>
      </w:r>
      <w:r w:rsidRPr="00477559">
        <w:rPr>
          <w:rFonts w:ascii="Times New Roman" w:hAnsi="Times New Roman" w:cs="Times New Roman"/>
          <w:sz w:val="28"/>
          <w:szCs w:val="28"/>
        </w:rPr>
        <w:t xml:space="preserve">и привидение их в безопасное состояние утверждаемый руководителем объекта. </w:t>
      </w:r>
    </w:p>
    <w:p w:rsidR="00477559" w:rsidRDefault="00477559" w:rsidP="00477559">
      <w:pPr>
        <w:spacing w:line="360" w:lineRule="auto"/>
        <w:ind w:firstLine="567"/>
        <w:jc w:val="both"/>
        <w:rPr>
          <w:rFonts w:ascii="Times New Roman" w:hAnsi="Times New Roman" w:cs="Times New Roman"/>
          <w:sz w:val="28"/>
          <w:szCs w:val="28"/>
        </w:rPr>
      </w:pPr>
      <w:r w:rsidRPr="00477559">
        <w:rPr>
          <w:rFonts w:ascii="Times New Roman" w:hAnsi="Times New Roman" w:cs="Times New Roman"/>
          <w:sz w:val="28"/>
          <w:szCs w:val="28"/>
        </w:rPr>
        <w:t xml:space="preserve">Производство работ в горных выработках, имеющих нарушения требований правил безопасности, должно быть прекращено до приведения </w:t>
      </w:r>
      <w:r>
        <w:rPr>
          <w:rFonts w:ascii="Times New Roman" w:hAnsi="Times New Roman" w:cs="Times New Roman"/>
          <w:sz w:val="28"/>
          <w:szCs w:val="28"/>
        </w:rPr>
        <w:t xml:space="preserve">   </w:t>
      </w:r>
      <w:r w:rsidRPr="00477559">
        <w:rPr>
          <w:rFonts w:ascii="Times New Roman" w:hAnsi="Times New Roman" w:cs="Times New Roman"/>
          <w:sz w:val="28"/>
          <w:szCs w:val="28"/>
        </w:rPr>
        <w:t>их в безопасное состояние</w:t>
      </w:r>
      <w:proofErr w:type="gramStart"/>
      <w:r w:rsidRPr="00477559">
        <w:rPr>
          <w:rFonts w:ascii="Times New Roman" w:hAnsi="Times New Roman" w:cs="Times New Roman"/>
          <w:sz w:val="28"/>
          <w:szCs w:val="28"/>
        </w:rPr>
        <w:t>.</w:t>
      </w:r>
      <w:r>
        <w:rPr>
          <w:rFonts w:ascii="Times New Roman" w:hAnsi="Times New Roman" w:cs="Times New Roman"/>
          <w:sz w:val="28"/>
          <w:szCs w:val="28"/>
        </w:rPr>
        <w:t>».</w:t>
      </w:r>
      <w:proofErr w:type="gramEnd"/>
    </w:p>
    <w:p w:rsidR="009033F6" w:rsidRPr="007A5FB8" w:rsidRDefault="007A5FB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477559" w:rsidRPr="007A5FB8">
        <w:rPr>
          <w:rFonts w:ascii="Times New Roman" w:hAnsi="Times New Roman" w:cs="Times New Roman"/>
          <w:sz w:val="28"/>
          <w:szCs w:val="28"/>
        </w:rPr>
        <w:t>Пункт 111 изложить в следующей редакции:</w:t>
      </w:r>
    </w:p>
    <w:p w:rsidR="00477559" w:rsidRDefault="00477559" w:rsidP="0047755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77559">
        <w:rPr>
          <w:rFonts w:ascii="Times New Roman" w:hAnsi="Times New Roman" w:cs="Times New Roman"/>
          <w:sz w:val="28"/>
          <w:szCs w:val="28"/>
        </w:rPr>
        <w:t xml:space="preserve">Крепь и </w:t>
      </w:r>
      <w:proofErr w:type="spellStart"/>
      <w:r w:rsidRPr="00477559">
        <w:rPr>
          <w:rFonts w:ascii="Times New Roman" w:hAnsi="Times New Roman" w:cs="Times New Roman"/>
          <w:sz w:val="28"/>
          <w:szCs w:val="28"/>
        </w:rPr>
        <w:t>армировка</w:t>
      </w:r>
      <w:proofErr w:type="spellEnd"/>
      <w:r w:rsidRPr="00477559">
        <w:rPr>
          <w:rFonts w:ascii="Times New Roman" w:hAnsi="Times New Roman" w:cs="Times New Roman"/>
          <w:sz w:val="28"/>
          <w:szCs w:val="28"/>
        </w:rPr>
        <w:t xml:space="preserve"> вертикальных и наклонных стволов шахт, служащих для спуска, подъема людей и грузов, должны ежесуточно</w:t>
      </w:r>
      <w:r>
        <w:rPr>
          <w:rFonts w:ascii="Times New Roman" w:hAnsi="Times New Roman" w:cs="Times New Roman"/>
          <w:sz w:val="28"/>
          <w:szCs w:val="28"/>
        </w:rPr>
        <w:t xml:space="preserve"> осматриваться специально назна</w:t>
      </w:r>
      <w:r w:rsidRPr="00477559">
        <w:rPr>
          <w:rFonts w:ascii="Times New Roman" w:hAnsi="Times New Roman" w:cs="Times New Roman"/>
          <w:sz w:val="28"/>
          <w:szCs w:val="28"/>
        </w:rPr>
        <w:t xml:space="preserve">ченными лицами. Порядок и периодичность осмотров крепи и </w:t>
      </w:r>
      <w:proofErr w:type="spellStart"/>
      <w:r w:rsidRPr="00477559">
        <w:rPr>
          <w:rFonts w:ascii="Times New Roman" w:hAnsi="Times New Roman" w:cs="Times New Roman"/>
          <w:sz w:val="28"/>
          <w:szCs w:val="28"/>
        </w:rPr>
        <w:t>армировки</w:t>
      </w:r>
      <w:proofErr w:type="spellEnd"/>
      <w:r w:rsidRPr="00477559">
        <w:rPr>
          <w:rFonts w:ascii="Times New Roman" w:hAnsi="Times New Roman" w:cs="Times New Roman"/>
          <w:sz w:val="28"/>
          <w:szCs w:val="28"/>
        </w:rPr>
        <w:t xml:space="preserve"> вертикальных стволов, оборудованных системами непрерывного контроля (мониторинга)</w:t>
      </w:r>
      <w:r>
        <w:rPr>
          <w:rFonts w:ascii="Times New Roman" w:hAnsi="Times New Roman" w:cs="Times New Roman"/>
          <w:sz w:val="28"/>
          <w:szCs w:val="28"/>
        </w:rPr>
        <w:t xml:space="preserve"> </w:t>
      </w:r>
      <w:r w:rsidRPr="00477559">
        <w:rPr>
          <w:rFonts w:ascii="Times New Roman" w:hAnsi="Times New Roman" w:cs="Times New Roman"/>
          <w:sz w:val="28"/>
          <w:szCs w:val="28"/>
        </w:rPr>
        <w:t>за безопасным движением скипов и противовесов, должны устанавливаться техническим руководителем</w:t>
      </w:r>
      <w:r>
        <w:rPr>
          <w:rFonts w:ascii="Times New Roman" w:hAnsi="Times New Roman" w:cs="Times New Roman"/>
          <w:sz w:val="28"/>
          <w:szCs w:val="28"/>
        </w:rPr>
        <w:t xml:space="preserve"> </w:t>
      </w:r>
      <w:r w:rsidRPr="00477559">
        <w:rPr>
          <w:rFonts w:ascii="Times New Roman" w:hAnsi="Times New Roman" w:cs="Times New Roman"/>
          <w:sz w:val="28"/>
          <w:szCs w:val="28"/>
        </w:rPr>
        <w:t xml:space="preserve">объекта, но не реже 1 раза в неделю. Результаты </w:t>
      </w:r>
      <w:r w:rsidRPr="00477559">
        <w:rPr>
          <w:rFonts w:ascii="Times New Roman" w:hAnsi="Times New Roman" w:cs="Times New Roman"/>
          <w:sz w:val="28"/>
          <w:szCs w:val="28"/>
        </w:rPr>
        <w:lastRenderedPageBreak/>
        <w:t>непрерывного контроля должны анализироваться ежемесячно специально назначенными лицами</w:t>
      </w:r>
      <w:proofErr w:type="gramStart"/>
      <w:r w:rsidRPr="00477559">
        <w:rPr>
          <w:rFonts w:ascii="Times New Roman" w:hAnsi="Times New Roman" w:cs="Times New Roman"/>
          <w:sz w:val="28"/>
          <w:szCs w:val="28"/>
        </w:rPr>
        <w:t>.</w:t>
      </w:r>
      <w:r>
        <w:rPr>
          <w:rFonts w:ascii="Times New Roman" w:hAnsi="Times New Roman" w:cs="Times New Roman"/>
          <w:sz w:val="28"/>
          <w:szCs w:val="28"/>
        </w:rPr>
        <w:t>».</w:t>
      </w:r>
      <w:proofErr w:type="gramEnd"/>
    </w:p>
    <w:p w:rsidR="00477559" w:rsidRDefault="0047755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00B53B2F">
        <w:rPr>
          <w:rFonts w:ascii="Times New Roman" w:hAnsi="Times New Roman" w:cs="Times New Roman"/>
          <w:sz w:val="28"/>
          <w:szCs w:val="28"/>
        </w:rPr>
        <w:t>Пункт 112 изложить в следующей редакции:</w:t>
      </w:r>
    </w:p>
    <w:p w:rsidR="00B53B2F" w:rsidRDefault="00B53B2F" w:rsidP="00B53B2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53B2F">
        <w:rPr>
          <w:rFonts w:ascii="Times New Roman" w:hAnsi="Times New Roman" w:cs="Times New Roman"/>
          <w:sz w:val="28"/>
          <w:szCs w:val="28"/>
        </w:rPr>
        <w:t>Шахтные стволы, предназначенные только для вентиляции, должны осматриваться не реже одного раза в год, для чего о</w:t>
      </w:r>
      <w:r>
        <w:rPr>
          <w:rFonts w:ascii="Times New Roman" w:hAnsi="Times New Roman" w:cs="Times New Roman"/>
          <w:sz w:val="28"/>
          <w:szCs w:val="28"/>
        </w:rPr>
        <w:t>ни должны оборудоваться соответ</w:t>
      </w:r>
      <w:r w:rsidRPr="00B53B2F">
        <w:rPr>
          <w:rFonts w:ascii="Times New Roman" w:hAnsi="Times New Roman" w:cs="Times New Roman"/>
          <w:sz w:val="28"/>
          <w:szCs w:val="28"/>
        </w:rPr>
        <w:t xml:space="preserve">ствующими устройствами (клетью, бадьей </w:t>
      </w:r>
      <w:r>
        <w:rPr>
          <w:rFonts w:ascii="Times New Roman" w:hAnsi="Times New Roman" w:cs="Times New Roman"/>
          <w:sz w:val="28"/>
          <w:szCs w:val="28"/>
        </w:rPr>
        <w:t xml:space="preserve">                               </w:t>
      </w:r>
      <w:r w:rsidRPr="00B53B2F">
        <w:rPr>
          <w:rFonts w:ascii="Times New Roman" w:hAnsi="Times New Roman" w:cs="Times New Roman"/>
          <w:sz w:val="28"/>
          <w:szCs w:val="28"/>
        </w:rPr>
        <w:t>и спасательной лестницей). Д</w:t>
      </w:r>
      <w:r>
        <w:rPr>
          <w:rFonts w:ascii="Times New Roman" w:hAnsi="Times New Roman" w:cs="Times New Roman"/>
          <w:sz w:val="28"/>
          <w:szCs w:val="28"/>
        </w:rPr>
        <w:t>опускается производить осмотр ди</w:t>
      </w:r>
      <w:r w:rsidRPr="00B53B2F">
        <w:rPr>
          <w:rFonts w:ascii="Times New Roman" w:hAnsi="Times New Roman" w:cs="Times New Roman"/>
          <w:sz w:val="28"/>
          <w:szCs w:val="28"/>
        </w:rPr>
        <w:t xml:space="preserve">станционно </w:t>
      </w:r>
      <w:r>
        <w:rPr>
          <w:rFonts w:ascii="Times New Roman" w:hAnsi="Times New Roman" w:cs="Times New Roman"/>
          <w:sz w:val="28"/>
          <w:szCs w:val="28"/>
        </w:rPr>
        <w:t xml:space="preserve">    </w:t>
      </w:r>
      <w:r w:rsidRPr="00B53B2F">
        <w:rPr>
          <w:rFonts w:ascii="Times New Roman" w:hAnsi="Times New Roman" w:cs="Times New Roman"/>
          <w:sz w:val="28"/>
          <w:szCs w:val="28"/>
        </w:rPr>
        <w:t>с помощью контрольно-измерительных приборов</w:t>
      </w:r>
      <w:r w:rsidR="005F5FAE">
        <w:rPr>
          <w:rFonts w:ascii="Times New Roman" w:hAnsi="Times New Roman" w:cs="Times New Roman"/>
          <w:sz w:val="28"/>
          <w:szCs w:val="28"/>
        </w:rPr>
        <w:t xml:space="preserve"> </w:t>
      </w:r>
      <w:r w:rsidRPr="00B53B2F">
        <w:rPr>
          <w:rFonts w:ascii="Times New Roman" w:hAnsi="Times New Roman" w:cs="Times New Roman"/>
          <w:sz w:val="28"/>
          <w:szCs w:val="28"/>
        </w:rPr>
        <w:t>и оборудования, позволяющих определить их состояние</w:t>
      </w:r>
      <w:proofErr w:type="gramStart"/>
      <w:r w:rsidRPr="00B53B2F">
        <w:rPr>
          <w:rFonts w:ascii="Times New Roman" w:hAnsi="Times New Roman" w:cs="Times New Roman"/>
          <w:sz w:val="28"/>
          <w:szCs w:val="28"/>
        </w:rPr>
        <w:t>.</w:t>
      </w:r>
      <w:r>
        <w:rPr>
          <w:rFonts w:ascii="Times New Roman" w:hAnsi="Times New Roman" w:cs="Times New Roman"/>
          <w:sz w:val="28"/>
          <w:szCs w:val="28"/>
        </w:rPr>
        <w:t>».</w:t>
      </w:r>
      <w:proofErr w:type="gramEnd"/>
    </w:p>
    <w:p w:rsidR="00B53B2F" w:rsidRDefault="00B53B2F" w:rsidP="003E1B0D">
      <w:pPr>
        <w:pStyle w:val="af2"/>
        <w:numPr>
          <w:ilvl w:val="0"/>
          <w:numId w:val="2"/>
        </w:numPr>
        <w:spacing w:line="360" w:lineRule="auto"/>
        <w:ind w:left="993"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Pr>
          <w:rFonts w:ascii="Times New Roman" w:hAnsi="Times New Roman" w:cs="Times New Roman"/>
          <w:sz w:val="28"/>
          <w:szCs w:val="28"/>
        </w:rPr>
        <w:t>Пункт 113 изложить в следующей редакции:</w:t>
      </w:r>
    </w:p>
    <w:p w:rsidR="00B53B2F" w:rsidRPr="00B53B2F" w:rsidRDefault="00B53B2F" w:rsidP="00B53B2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53B2F">
        <w:rPr>
          <w:rFonts w:ascii="Times New Roman" w:hAnsi="Times New Roman" w:cs="Times New Roman"/>
          <w:sz w:val="28"/>
          <w:szCs w:val="28"/>
        </w:rPr>
        <w:t xml:space="preserve">Капитальный ремонт и </w:t>
      </w:r>
      <w:proofErr w:type="spellStart"/>
      <w:r w:rsidRPr="00B53B2F">
        <w:rPr>
          <w:rFonts w:ascii="Times New Roman" w:hAnsi="Times New Roman" w:cs="Times New Roman"/>
          <w:sz w:val="28"/>
          <w:szCs w:val="28"/>
        </w:rPr>
        <w:t>перекрепление</w:t>
      </w:r>
      <w:proofErr w:type="spellEnd"/>
      <w:r>
        <w:rPr>
          <w:rFonts w:ascii="Times New Roman" w:hAnsi="Times New Roman" w:cs="Times New Roman"/>
          <w:sz w:val="28"/>
          <w:szCs w:val="28"/>
        </w:rPr>
        <w:t xml:space="preserve"> </w:t>
      </w:r>
      <w:r w:rsidRPr="00B53B2F">
        <w:rPr>
          <w:rFonts w:ascii="Times New Roman" w:hAnsi="Times New Roman" w:cs="Times New Roman"/>
          <w:sz w:val="28"/>
          <w:szCs w:val="28"/>
        </w:rPr>
        <w:t>шахтных стволов</w:t>
      </w:r>
      <w:r>
        <w:rPr>
          <w:rFonts w:ascii="Times New Roman" w:hAnsi="Times New Roman" w:cs="Times New Roman"/>
          <w:sz w:val="28"/>
          <w:szCs w:val="28"/>
        </w:rPr>
        <w:t xml:space="preserve"> </w:t>
      </w:r>
      <w:r w:rsidRPr="00B53B2F">
        <w:rPr>
          <w:rFonts w:ascii="Times New Roman" w:hAnsi="Times New Roman" w:cs="Times New Roman"/>
          <w:sz w:val="28"/>
          <w:szCs w:val="28"/>
        </w:rPr>
        <w:t>производятся по</w:t>
      </w:r>
      <w:r>
        <w:rPr>
          <w:rFonts w:ascii="Times New Roman" w:hAnsi="Times New Roman" w:cs="Times New Roman"/>
          <w:sz w:val="28"/>
          <w:szCs w:val="28"/>
        </w:rPr>
        <w:t xml:space="preserve"> </w:t>
      </w:r>
      <w:r w:rsidRPr="00B53B2F">
        <w:rPr>
          <w:rFonts w:ascii="Times New Roman" w:hAnsi="Times New Roman" w:cs="Times New Roman"/>
          <w:sz w:val="28"/>
          <w:szCs w:val="28"/>
        </w:rPr>
        <w:t>проекту, утвержденному техническим руководителем организации.</w:t>
      </w:r>
    </w:p>
    <w:p w:rsidR="00B53B2F" w:rsidRDefault="00B53B2F" w:rsidP="00B53B2F">
      <w:pPr>
        <w:spacing w:line="360" w:lineRule="auto"/>
        <w:ind w:firstLine="567"/>
        <w:jc w:val="both"/>
        <w:rPr>
          <w:rFonts w:ascii="Times New Roman" w:hAnsi="Times New Roman" w:cs="Times New Roman"/>
          <w:sz w:val="28"/>
          <w:szCs w:val="28"/>
        </w:rPr>
      </w:pPr>
      <w:r w:rsidRPr="00B53B2F">
        <w:rPr>
          <w:rFonts w:ascii="Times New Roman" w:hAnsi="Times New Roman" w:cs="Times New Roman"/>
          <w:sz w:val="28"/>
          <w:szCs w:val="28"/>
        </w:rPr>
        <w:t xml:space="preserve">После выполнения ремонта крепи или </w:t>
      </w:r>
      <w:proofErr w:type="spellStart"/>
      <w:r w:rsidRPr="00B53B2F">
        <w:rPr>
          <w:rFonts w:ascii="Times New Roman" w:hAnsi="Times New Roman" w:cs="Times New Roman"/>
          <w:sz w:val="28"/>
          <w:szCs w:val="28"/>
        </w:rPr>
        <w:t>армировки</w:t>
      </w:r>
      <w:proofErr w:type="spellEnd"/>
      <w:r w:rsidRPr="00B53B2F">
        <w:rPr>
          <w:rFonts w:ascii="Times New Roman" w:hAnsi="Times New Roman" w:cs="Times New Roman"/>
          <w:sz w:val="28"/>
          <w:szCs w:val="28"/>
        </w:rPr>
        <w:t xml:space="preserve"> ствол шахты должен быть детально осмотрен лицом, назначенным техническим руководителем</w:t>
      </w:r>
      <w:r>
        <w:rPr>
          <w:rFonts w:ascii="Times New Roman" w:hAnsi="Times New Roman" w:cs="Times New Roman"/>
          <w:sz w:val="28"/>
          <w:szCs w:val="28"/>
        </w:rPr>
        <w:t xml:space="preserve"> объекта, </w:t>
      </w:r>
      <w:r w:rsidRPr="00B53B2F">
        <w:rPr>
          <w:rFonts w:ascii="Times New Roman" w:hAnsi="Times New Roman" w:cs="Times New Roman"/>
          <w:sz w:val="28"/>
          <w:szCs w:val="28"/>
        </w:rPr>
        <w:t xml:space="preserve"> а также проведены</w:t>
      </w:r>
      <w:r>
        <w:rPr>
          <w:rFonts w:ascii="Times New Roman" w:hAnsi="Times New Roman" w:cs="Times New Roman"/>
          <w:sz w:val="28"/>
          <w:szCs w:val="28"/>
        </w:rPr>
        <w:t xml:space="preserve"> </w:t>
      </w:r>
      <w:r w:rsidRPr="00B53B2F">
        <w:rPr>
          <w:rFonts w:ascii="Times New Roman" w:hAnsi="Times New Roman" w:cs="Times New Roman"/>
          <w:sz w:val="28"/>
          <w:szCs w:val="28"/>
        </w:rPr>
        <w:t>испытания подъемной установки и сосуда</w:t>
      </w:r>
      <w:proofErr w:type="gramStart"/>
      <w:r w:rsidRPr="00B53B2F">
        <w:rPr>
          <w:rFonts w:ascii="Times New Roman" w:hAnsi="Times New Roman" w:cs="Times New Roman"/>
          <w:sz w:val="28"/>
          <w:szCs w:val="28"/>
        </w:rPr>
        <w:t>.</w:t>
      </w:r>
      <w:r>
        <w:rPr>
          <w:rFonts w:ascii="Times New Roman" w:hAnsi="Times New Roman" w:cs="Times New Roman"/>
          <w:sz w:val="28"/>
          <w:szCs w:val="28"/>
        </w:rPr>
        <w:t>».</w:t>
      </w:r>
      <w:proofErr w:type="gramEnd"/>
    </w:p>
    <w:p w:rsidR="00B53B2F" w:rsidRDefault="00B53B2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Pr="00B53B2F">
        <w:rPr>
          <w:rFonts w:ascii="Times New Roman" w:hAnsi="Times New Roman" w:cs="Times New Roman"/>
          <w:sz w:val="28"/>
          <w:szCs w:val="28"/>
        </w:rPr>
        <w:t>Пункт 11</w:t>
      </w:r>
      <w:r>
        <w:rPr>
          <w:rFonts w:ascii="Times New Roman" w:hAnsi="Times New Roman" w:cs="Times New Roman"/>
          <w:sz w:val="28"/>
          <w:szCs w:val="28"/>
        </w:rPr>
        <w:t>8</w:t>
      </w:r>
      <w:r w:rsidRPr="00B53B2F">
        <w:rPr>
          <w:rFonts w:ascii="Times New Roman" w:hAnsi="Times New Roman" w:cs="Times New Roman"/>
          <w:sz w:val="28"/>
          <w:szCs w:val="28"/>
        </w:rPr>
        <w:t xml:space="preserve"> изложить в следующей редакции:</w:t>
      </w:r>
    </w:p>
    <w:p w:rsidR="00B53B2F" w:rsidRDefault="00B53B2F" w:rsidP="00B53B2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53B2F">
        <w:rPr>
          <w:rFonts w:ascii="Times New Roman" w:hAnsi="Times New Roman" w:cs="Times New Roman"/>
          <w:sz w:val="28"/>
          <w:szCs w:val="28"/>
        </w:rPr>
        <w:t>Очистная выемка дол</w:t>
      </w:r>
      <w:r>
        <w:rPr>
          <w:rFonts w:ascii="Times New Roman" w:hAnsi="Times New Roman" w:cs="Times New Roman"/>
          <w:sz w:val="28"/>
          <w:szCs w:val="28"/>
        </w:rPr>
        <w:t>жна начинаться только после про</w:t>
      </w:r>
      <w:r w:rsidRPr="00B53B2F">
        <w:rPr>
          <w:rFonts w:ascii="Times New Roman" w:hAnsi="Times New Roman" w:cs="Times New Roman"/>
          <w:sz w:val="28"/>
          <w:szCs w:val="28"/>
        </w:rPr>
        <w:t>ходки всех предусмотренных проектной документацией</w:t>
      </w:r>
      <w:r w:rsidR="004630CF">
        <w:rPr>
          <w:rFonts w:ascii="Times New Roman" w:hAnsi="Times New Roman" w:cs="Times New Roman"/>
          <w:sz w:val="28"/>
          <w:szCs w:val="28"/>
        </w:rPr>
        <w:t xml:space="preserve">, </w:t>
      </w:r>
      <w:r w:rsidRPr="00B53B2F">
        <w:rPr>
          <w:rFonts w:ascii="Times New Roman" w:hAnsi="Times New Roman" w:cs="Times New Roman"/>
          <w:sz w:val="28"/>
          <w:szCs w:val="28"/>
        </w:rPr>
        <w:t>подготовительных и нарезных горных выработок,</w:t>
      </w:r>
      <w:r>
        <w:rPr>
          <w:rFonts w:ascii="Times New Roman" w:hAnsi="Times New Roman" w:cs="Times New Roman"/>
          <w:sz w:val="28"/>
          <w:szCs w:val="28"/>
        </w:rPr>
        <w:t xml:space="preserve"> </w:t>
      </w:r>
      <w:r w:rsidRPr="00B53B2F">
        <w:rPr>
          <w:rFonts w:ascii="Times New Roman" w:hAnsi="Times New Roman" w:cs="Times New Roman"/>
          <w:sz w:val="28"/>
          <w:szCs w:val="28"/>
        </w:rPr>
        <w:t>необходимых для начала ведения очистных работ, организации проветривания и других мероприятий обес</w:t>
      </w:r>
      <w:r>
        <w:rPr>
          <w:rFonts w:ascii="Times New Roman" w:hAnsi="Times New Roman" w:cs="Times New Roman"/>
          <w:sz w:val="28"/>
          <w:szCs w:val="28"/>
        </w:rPr>
        <w:t>печивающих безопасность работ</w:t>
      </w:r>
      <w:proofErr w:type="gramStart"/>
      <w:r>
        <w:rPr>
          <w:rFonts w:ascii="Times New Roman" w:hAnsi="Times New Roman" w:cs="Times New Roman"/>
          <w:sz w:val="28"/>
          <w:szCs w:val="28"/>
        </w:rPr>
        <w:t>.».</w:t>
      </w:r>
      <w:proofErr w:type="gramEnd"/>
    </w:p>
    <w:p w:rsidR="00B53B2F" w:rsidRDefault="00B53B2F" w:rsidP="003E1B0D">
      <w:pPr>
        <w:pStyle w:val="af2"/>
        <w:numPr>
          <w:ilvl w:val="0"/>
          <w:numId w:val="2"/>
        </w:numPr>
        <w:spacing w:line="360" w:lineRule="auto"/>
        <w:ind w:left="993"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004630CF">
        <w:rPr>
          <w:rFonts w:ascii="Times New Roman" w:hAnsi="Times New Roman" w:cs="Times New Roman"/>
          <w:sz w:val="28"/>
          <w:szCs w:val="28"/>
        </w:rPr>
        <w:t>В пункте 119 абзац второй исключить.</w:t>
      </w:r>
    </w:p>
    <w:p w:rsidR="004630CF" w:rsidRDefault="004630CF" w:rsidP="003E1B0D">
      <w:pPr>
        <w:pStyle w:val="af2"/>
        <w:numPr>
          <w:ilvl w:val="0"/>
          <w:numId w:val="2"/>
        </w:numPr>
        <w:spacing w:line="360" w:lineRule="auto"/>
        <w:ind w:left="993"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7A5FB8">
        <w:rPr>
          <w:rFonts w:ascii="Times New Roman" w:hAnsi="Times New Roman" w:cs="Times New Roman"/>
          <w:sz w:val="28"/>
          <w:szCs w:val="28"/>
        </w:rPr>
        <w:tab/>
      </w:r>
      <w:r w:rsidRPr="004630CF">
        <w:rPr>
          <w:rFonts w:ascii="Times New Roman" w:hAnsi="Times New Roman" w:cs="Times New Roman"/>
          <w:sz w:val="28"/>
          <w:szCs w:val="28"/>
        </w:rPr>
        <w:t>Пункт 1</w:t>
      </w:r>
      <w:r>
        <w:rPr>
          <w:rFonts w:ascii="Times New Roman" w:hAnsi="Times New Roman" w:cs="Times New Roman"/>
          <w:sz w:val="28"/>
          <w:szCs w:val="28"/>
        </w:rPr>
        <w:t>26</w:t>
      </w:r>
      <w:r w:rsidRPr="004630CF">
        <w:rPr>
          <w:rFonts w:ascii="Times New Roman" w:hAnsi="Times New Roman" w:cs="Times New Roman"/>
          <w:sz w:val="28"/>
          <w:szCs w:val="28"/>
        </w:rPr>
        <w:t xml:space="preserve"> изложить в следующей редакции:</w:t>
      </w:r>
    </w:p>
    <w:p w:rsidR="004630CF" w:rsidRPr="004630CF" w:rsidRDefault="004630CF" w:rsidP="004630C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630CF">
        <w:rPr>
          <w:rFonts w:ascii="Times New Roman" w:hAnsi="Times New Roman" w:cs="Times New Roman"/>
          <w:sz w:val="28"/>
          <w:szCs w:val="28"/>
        </w:rPr>
        <w:t>В начале смены и в процессе производства работ в горной выработке долж</w:t>
      </w:r>
      <w:r>
        <w:rPr>
          <w:rFonts w:ascii="Times New Roman" w:hAnsi="Times New Roman" w:cs="Times New Roman"/>
          <w:sz w:val="28"/>
          <w:szCs w:val="28"/>
        </w:rPr>
        <w:t>на проводиться проверка устойчи</w:t>
      </w:r>
      <w:r w:rsidRPr="004630CF">
        <w:rPr>
          <w:rFonts w:ascii="Times New Roman" w:hAnsi="Times New Roman" w:cs="Times New Roman"/>
          <w:sz w:val="28"/>
          <w:szCs w:val="28"/>
        </w:rPr>
        <w:t>вости ее кровли и боков</w:t>
      </w:r>
      <w:r>
        <w:rPr>
          <w:rFonts w:ascii="Times New Roman" w:hAnsi="Times New Roman" w:cs="Times New Roman"/>
          <w:sz w:val="28"/>
          <w:szCs w:val="28"/>
        </w:rPr>
        <w:t>.                                  П</w:t>
      </w:r>
      <w:r w:rsidRPr="004630CF">
        <w:rPr>
          <w:rFonts w:ascii="Times New Roman" w:hAnsi="Times New Roman" w:cs="Times New Roman"/>
          <w:sz w:val="28"/>
          <w:szCs w:val="28"/>
        </w:rPr>
        <w:t xml:space="preserve">ри возникновении </w:t>
      </w:r>
      <w:proofErr w:type="gramStart"/>
      <w:r w:rsidRPr="004630CF">
        <w:rPr>
          <w:rFonts w:ascii="Times New Roman" w:hAnsi="Times New Roman" w:cs="Times New Roman"/>
          <w:sz w:val="28"/>
          <w:szCs w:val="28"/>
        </w:rPr>
        <w:t>опасности</w:t>
      </w:r>
      <w:r>
        <w:rPr>
          <w:rFonts w:ascii="Times New Roman" w:hAnsi="Times New Roman" w:cs="Times New Roman"/>
          <w:sz w:val="28"/>
          <w:szCs w:val="28"/>
        </w:rPr>
        <w:t xml:space="preserve"> </w:t>
      </w:r>
      <w:r w:rsidRPr="004630CF">
        <w:rPr>
          <w:rFonts w:ascii="Times New Roman" w:hAnsi="Times New Roman" w:cs="Times New Roman"/>
          <w:sz w:val="28"/>
          <w:szCs w:val="28"/>
        </w:rPr>
        <w:t>обрушения кусков горной массы работы</w:t>
      </w:r>
      <w:proofErr w:type="gramEnd"/>
      <w:r w:rsidRPr="004630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0CF">
        <w:rPr>
          <w:rFonts w:ascii="Times New Roman" w:hAnsi="Times New Roman" w:cs="Times New Roman"/>
          <w:sz w:val="28"/>
          <w:szCs w:val="28"/>
        </w:rPr>
        <w:t xml:space="preserve">в горной выработке должны быть остановлены, а люди выведены </w:t>
      </w:r>
      <w:r>
        <w:rPr>
          <w:rFonts w:ascii="Times New Roman" w:hAnsi="Times New Roman" w:cs="Times New Roman"/>
          <w:sz w:val="28"/>
          <w:szCs w:val="28"/>
        </w:rPr>
        <w:t xml:space="preserve">                                  </w:t>
      </w:r>
      <w:r w:rsidRPr="004630CF">
        <w:rPr>
          <w:rFonts w:ascii="Times New Roman" w:hAnsi="Times New Roman" w:cs="Times New Roman"/>
          <w:sz w:val="28"/>
          <w:szCs w:val="28"/>
        </w:rPr>
        <w:t>в безопасное место.</w:t>
      </w:r>
    </w:p>
    <w:p w:rsidR="004630CF" w:rsidRDefault="004630CF" w:rsidP="004630CF">
      <w:pPr>
        <w:spacing w:line="360" w:lineRule="auto"/>
        <w:ind w:firstLine="567"/>
        <w:jc w:val="both"/>
        <w:rPr>
          <w:rFonts w:ascii="Times New Roman" w:hAnsi="Times New Roman" w:cs="Times New Roman"/>
          <w:sz w:val="28"/>
          <w:szCs w:val="28"/>
        </w:rPr>
      </w:pPr>
      <w:r w:rsidRPr="004630CF">
        <w:rPr>
          <w:rFonts w:ascii="Times New Roman" w:hAnsi="Times New Roman" w:cs="Times New Roman"/>
          <w:sz w:val="28"/>
          <w:szCs w:val="28"/>
        </w:rPr>
        <w:t>Возобновление работ</w:t>
      </w:r>
      <w:r>
        <w:rPr>
          <w:rFonts w:ascii="Times New Roman" w:hAnsi="Times New Roman" w:cs="Times New Roman"/>
          <w:sz w:val="28"/>
          <w:szCs w:val="28"/>
        </w:rPr>
        <w:t xml:space="preserve"> должно</w:t>
      </w:r>
      <w:r w:rsidRPr="004630CF">
        <w:rPr>
          <w:rFonts w:ascii="Times New Roman" w:hAnsi="Times New Roman" w:cs="Times New Roman"/>
          <w:sz w:val="28"/>
          <w:szCs w:val="28"/>
        </w:rPr>
        <w:t xml:space="preserve"> производит</w:t>
      </w:r>
      <w:r>
        <w:rPr>
          <w:rFonts w:ascii="Times New Roman" w:hAnsi="Times New Roman" w:cs="Times New Roman"/>
          <w:sz w:val="28"/>
          <w:szCs w:val="28"/>
        </w:rPr>
        <w:t>ь</w:t>
      </w:r>
      <w:r w:rsidRPr="004630CF">
        <w:rPr>
          <w:rFonts w:ascii="Times New Roman" w:hAnsi="Times New Roman" w:cs="Times New Roman"/>
          <w:sz w:val="28"/>
          <w:szCs w:val="28"/>
        </w:rPr>
        <w:t>ся с письменного разрешения технического руководителя</w:t>
      </w:r>
      <w:r>
        <w:rPr>
          <w:rFonts w:ascii="Times New Roman" w:hAnsi="Times New Roman" w:cs="Times New Roman"/>
          <w:sz w:val="28"/>
          <w:szCs w:val="28"/>
        </w:rPr>
        <w:t xml:space="preserve"> </w:t>
      </w:r>
      <w:r w:rsidRPr="004630CF">
        <w:rPr>
          <w:rFonts w:ascii="Times New Roman" w:hAnsi="Times New Roman" w:cs="Times New Roman"/>
          <w:sz w:val="28"/>
          <w:szCs w:val="28"/>
        </w:rPr>
        <w:t xml:space="preserve"> объекта</w:t>
      </w:r>
      <w:proofErr w:type="gramStart"/>
      <w:r w:rsidRPr="004630CF">
        <w:rPr>
          <w:rFonts w:ascii="Times New Roman" w:hAnsi="Times New Roman" w:cs="Times New Roman"/>
          <w:sz w:val="28"/>
          <w:szCs w:val="28"/>
        </w:rPr>
        <w:t>.</w:t>
      </w:r>
      <w:r>
        <w:rPr>
          <w:rFonts w:ascii="Times New Roman" w:hAnsi="Times New Roman" w:cs="Times New Roman"/>
          <w:sz w:val="28"/>
          <w:szCs w:val="28"/>
        </w:rPr>
        <w:t>».</w:t>
      </w:r>
      <w:proofErr w:type="gramEnd"/>
    </w:p>
    <w:p w:rsidR="004630CF" w:rsidRDefault="004630C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A5FB8">
        <w:rPr>
          <w:rFonts w:ascii="Times New Roman" w:hAnsi="Times New Roman" w:cs="Times New Roman"/>
          <w:sz w:val="28"/>
          <w:szCs w:val="28"/>
        </w:rPr>
        <w:tab/>
      </w:r>
      <w:r>
        <w:rPr>
          <w:rFonts w:ascii="Times New Roman" w:hAnsi="Times New Roman" w:cs="Times New Roman"/>
          <w:sz w:val="28"/>
          <w:szCs w:val="28"/>
        </w:rPr>
        <w:t>В пункте 129:</w:t>
      </w:r>
    </w:p>
    <w:p w:rsidR="004630CF" w:rsidRDefault="004630CF" w:rsidP="007A5FB8">
      <w:pPr>
        <w:pStyle w:val="af2"/>
        <w:numPr>
          <w:ilvl w:val="0"/>
          <w:numId w:val="1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«удлиненным» исключить;</w:t>
      </w:r>
    </w:p>
    <w:p w:rsidR="004630CF" w:rsidRDefault="004630CF" w:rsidP="007A5FB8">
      <w:pPr>
        <w:pStyle w:val="af2"/>
        <w:numPr>
          <w:ilvl w:val="0"/>
          <w:numId w:val="1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«безопасно» заменить словами «</w:t>
      </w:r>
      <w:r w:rsidRPr="004630CF">
        <w:rPr>
          <w:rFonts w:ascii="Times New Roman" w:hAnsi="Times New Roman" w:cs="Times New Roman"/>
          <w:sz w:val="28"/>
          <w:szCs w:val="28"/>
        </w:rPr>
        <w:t>с безопасного расстояния</w:t>
      </w:r>
      <w:r>
        <w:rPr>
          <w:rFonts w:ascii="Times New Roman" w:hAnsi="Times New Roman" w:cs="Times New Roman"/>
          <w:sz w:val="28"/>
          <w:szCs w:val="28"/>
        </w:rPr>
        <w:t>».</w:t>
      </w:r>
    </w:p>
    <w:p w:rsidR="004630CF" w:rsidRDefault="004630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83FE4">
        <w:rPr>
          <w:rFonts w:ascii="Times New Roman" w:hAnsi="Times New Roman" w:cs="Times New Roman"/>
          <w:sz w:val="28"/>
          <w:szCs w:val="28"/>
        </w:rPr>
        <w:t>В пункте 130 слово «шахты» заменить словом «объекта».</w:t>
      </w:r>
    </w:p>
    <w:p w:rsidR="00983FE4" w:rsidRDefault="00983FE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 пункте 142: </w:t>
      </w:r>
    </w:p>
    <w:p w:rsidR="00983FE4" w:rsidRDefault="00983FE4" w:rsidP="00CA641D">
      <w:pPr>
        <w:pStyle w:val="af2"/>
        <w:numPr>
          <w:ilvl w:val="0"/>
          <w:numId w:val="1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«оборудование» дополнить словами «</w:t>
      </w:r>
      <w:r w:rsidRPr="00983FE4">
        <w:rPr>
          <w:rFonts w:ascii="Times New Roman" w:hAnsi="Times New Roman" w:cs="Times New Roman"/>
          <w:sz w:val="28"/>
          <w:szCs w:val="28"/>
        </w:rPr>
        <w:t>должны осуществляться</w:t>
      </w:r>
      <w:r>
        <w:rPr>
          <w:rFonts w:ascii="Times New Roman" w:hAnsi="Times New Roman" w:cs="Times New Roman"/>
          <w:sz w:val="28"/>
          <w:szCs w:val="28"/>
        </w:rPr>
        <w:t>»;</w:t>
      </w:r>
    </w:p>
    <w:p w:rsidR="00983FE4" w:rsidRDefault="00983FE4" w:rsidP="007A5FB8">
      <w:pPr>
        <w:pStyle w:val="af2"/>
        <w:numPr>
          <w:ilvl w:val="0"/>
          <w:numId w:val="1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«шахты» заменить словом «объекта»;</w:t>
      </w:r>
    </w:p>
    <w:p w:rsidR="00983FE4" w:rsidRDefault="00983FE4" w:rsidP="00CA641D">
      <w:pPr>
        <w:pStyle w:val="af2"/>
        <w:numPr>
          <w:ilvl w:val="0"/>
          <w:numId w:val="1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предложением «</w:t>
      </w:r>
      <w:r w:rsidRPr="00983FE4">
        <w:rPr>
          <w:rFonts w:ascii="Times New Roman" w:hAnsi="Times New Roman" w:cs="Times New Roman"/>
          <w:sz w:val="28"/>
          <w:szCs w:val="28"/>
        </w:rPr>
        <w:t>Схема промывки закладочного трубопровода для ликвидации пробок, определяется проектом</w:t>
      </w:r>
      <w:proofErr w:type="gramStart"/>
      <w:r w:rsidRPr="00983FE4">
        <w:rPr>
          <w:rFonts w:ascii="Times New Roman" w:hAnsi="Times New Roman" w:cs="Times New Roman"/>
          <w:sz w:val="28"/>
          <w:szCs w:val="28"/>
        </w:rPr>
        <w:t>.</w:t>
      </w:r>
      <w:r>
        <w:rPr>
          <w:rFonts w:ascii="Times New Roman" w:hAnsi="Times New Roman" w:cs="Times New Roman"/>
          <w:sz w:val="28"/>
          <w:szCs w:val="28"/>
        </w:rPr>
        <w:t>».</w:t>
      </w:r>
      <w:proofErr w:type="gramEnd"/>
    </w:p>
    <w:p w:rsidR="00983FE4" w:rsidRDefault="00983FE4" w:rsidP="003E1B0D">
      <w:pPr>
        <w:pStyle w:val="af2"/>
        <w:numPr>
          <w:ilvl w:val="0"/>
          <w:numId w:val="2"/>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 xml:space="preserve">В пункте 143 слово «шахты»  </w:t>
      </w:r>
      <w:r w:rsidRPr="00983FE4">
        <w:rPr>
          <w:rFonts w:ascii="Times New Roman" w:hAnsi="Times New Roman" w:cs="Times New Roman"/>
          <w:sz w:val="28"/>
          <w:szCs w:val="28"/>
        </w:rPr>
        <w:t>заменить словом «объекта».</w:t>
      </w:r>
    </w:p>
    <w:p w:rsidR="00983FE4" w:rsidRDefault="00793CC5" w:rsidP="003E1B0D">
      <w:pPr>
        <w:pStyle w:val="af2"/>
        <w:numPr>
          <w:ilvl w:val="0"/>
          <w:numId w:val="2"/>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В пункте 152 слово «аспирационного» исключить.</w:t>
      </w:r>
    </w:p>
    <w:p w:rsidR="00793CC5" w:rsidRDefault="00793CC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153 слова «</w:t>
      </w:r>
      <w:r w:rsidRPr="00793CC5">
        <w:rPr>
          <w:rFonts w:ascii="Times New Roman" w:hAnsi="Times New Roman" w:cs="Times New Roman"/>
          <w:sz w:val="28"/>
          <w:szCs w:val="28"/>
        </w:rPr>
        <w:t>ненадежности произведено надлежащее крепление</w:t>
      </w:r>
      <w:r>
        <w:rPr>
          <w:rFonts w:ascii="Times New Roman" w:hAnsi="Times New Roman" w:cs="Times New Roman"/>
          <w:sz w:val="28"/>
          <w:szCs w:val="28"/>
        </w:rPr>
        <w:t>» заменить словами «</w:t>
      </w:r>
      <w:r w:rsidRPr="00793CC5">
        <w:rPr>
          <w:rFonts w:ascii="Times New Roman" w:hAnsi="Times New Roman" w:cs="Times New Roman"/>
          <w:sz w:val="28"/>
          <w:szCs w:val="28"/>
        </w:rPr>
        <w:t xml:space="preserve">несоответствия проектной документации работы должны быть остановлены до проведения работ по </w:t>
      </w:r>
      <w:proofErr w:type="spellStart"/>
      <w:r w:rsidRPr="00793CC5">
        <w:rPr>
          <w:rFonts w:ascii="Times New Roman" w:hAnsi="Times New Roman" w:cs="Times New Roman"/>
          <w:sz w:val="28"/>
          <w:szCs w:val="28"/>
        </w:rPr>
        <w:t>перекреплению</w:t>
      </w:r>
      <w:proofErr w:type="spellEnd"/>
      <w:r>
        <w:rPr>
          <w:rFonts w:ascii="Times New Roman" w:hAnsi="Times New Roman" w:cs="Times New Roman"/>
          <w:sz w:val="28"/>
          <w:szCs w:val="28"/>
        </w:rPr>
        <w:t xml:space="preserve">». </w:t>
      </w:r>
    </w:p>
    <w:p w:rsidR="00793CC5" w:rsidRDefault="00793CC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154 </w:t>
      </w:r>
      <w:r w:rsidR="00DE3FD5">
        <w:rPr>
          <w:rFonts w:ascii="Times New Roman" w:hAnsi="Times New Roman" w:cs="Times New Roman"/>
          <w:sz w:val="28"/>
          <w:szCs w:val="28"/>
        </w:rPr>
        <w:t xml:space="preserve">слова </w:t>
      </w:r>
      <w:r>
        <w:rPr>
          <w:rFonts w:ascii="Times New Roman" w:hAnsi="Times New Roman" w:cs="Times New Roman"/>
          <w:sz w:val="28"/>
          <w:szCs w:val="28"/>
        </w:rPr>
        <w:t>«в Таблице N 1» и «</w:t>
      </w:r>
      <w:r w:rsidRPr="00793CC5">
        <w:rPr>
          <w:rFonts w:ascii="Times New Roman" w:hAnsi="Times New Roman" w:cs="Times New Roman"/>
          <w:sz w:val="28"/>
          <w:szCs w:val="28"/>
        </w:rPr>
        <w:t>Таблиц</w:t>
      </w:r>
      <w:r>
        <w:rPr>
          <w:rFonts w:ascii="Times New Roman" w:hAnsi="Times New Roman" w:cs="Times New Roman"/>
          <w:sz w:val="28"/>
          <w:szCs w:val="28"/>
        </w:rPr>
        <w:t xml:space="preserve">а N 1» заменить </w:t>
      </w:r>
      <w:r w:rsidR="00DE3FD5">
        <w:rPr>
          <w:rFonts w:ascii="Times New Roman" w:hAnsi="Times New Roman" w:cs="Times New Roman"/>
          <w:sz w:val="28"/>
          <w:szCs w:val="28"/>
        </w:rPr>
        <w:t xml:space="preserve">словами </w:t>
      </w:r>
      <w:r>
        <w:rPr>
          <w:rFonts w:ascii="Times New Roman" w:hAnsi="Times New Roman" w:cs="Times New Roman"/>
          <w:sz w:val="28"/>
          <w:szCs w:val="28"/>
        </w:rPr>
        <w:t>«в Таблице N 2» и «Таблица N 2».</w:t>
      </w:r>
    </w:p>
    <w:p w:rsidR="00793CC5" w:rsidRDefault="00A865FA" w:rsidP="003E1B0D">
      <w:pPr>
        <w:pStyle w:val="af2"/>
        <w:numPr>
          <w:ilvl w:val="0"/>
          <w:numId w:val="2"/>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В пункте 155:</w:t>
      </w:r>
    </w:p>
    <w:p w:rsidR="00A865FA" w:rsidRDefault="00A865FA" w:rsidP="00CA641D">
      <w:pPr>
        <w:pStyle w:val="af2"/>
        <w:numPr>
          <w:ilvl w:val="0"/>
          <w:numId w:val="1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 первого предложения дополнить предложением следующего содержания: </w:t>
      </w:r>
    </w:p>
    <w:p w:rsidR="00A865FA" w:rsidRDefault="00A865FA" w:rsidP="00A865FA">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A865FA">
        <w:rPr>
          <w:rFonts w:ascii="Times New Roman" w:hAnsi="Times New Roman" w:cs="Times New Roman"/>
          <w:sz w:val="28"/>
          <w:szCs w:val="28"/>
        </w:rPr>
        <w:t xml:space="preserve">Расчет воздуха и организация проветривания должны производиться </w:t>
      </w:r>
      <w:r>
        <w:rPr>
          <w:rFonts w:ascii="Times New Roman" w:hAnsi="Times New Roman" w:cs="Times New Roman"/>
          <w:sz w:val="28"/>
          <w:szCs w:val="28"/>
        </w:rPr>
        <w:t xml:space="preserve">                </w:t>
      </w:r>
      <w:r w:rsidRPr="00A865FA">
        <w:rPr>
          <w:rFonts w:ascii="Times New Roman" w:hAnsi="Times New Roman" w:cs="Times New Roman"/>
          <w:sz w:val="28"/>
          <w:szCs w:val="28"/>
        </w:rPr>
        <w:t>в соответствии с методикой,  утвержденной техническим руководителем объекта</w:t>
      </w:r>
      <w:r>
        <w:rPr>
          <w:rFonts w:ascii="Times New Roman" w:hAnsi="Times New Roman" w:cs="Times New Roman"/>
          <w:sz w:val="28"/>
          <w:szCs w:val="28"/>
        </w:rPr>
        <w:t xml:space="preserve"> </w:t>
      </w:r>
      <w:r w:rsidRPr="00A865FA">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A865FA">
        <w:rPr>
          <w:rFonts w:ascii="Times New Roman" w:hAnsi="Times New Roman" w:cs="Times New Roman"/>
          <w:sz w:val="28"/>
          <w:szCs w:val="28"/>
        </w:rPr>
        <w:t>Расчет</w:t>
      </w:r>
      <w:r>
        <w:rPr>
          <w:rFonts w:ascii="Times New Roman" w:hAnsi="Times New Roman" w:cs="Times New Roman"/>
          <w:sz w:val="28"/>
          <w:szCs w:val="28"/>
        </w:rPr>
        <w:t xml:space="preserve"> </w:t>
      </w:r>
      <w:r w:rsidRPr="00A865FA">
        <w:rPr>
          <w:rFonts w:ascii="Times New Roman" w:hAnsi="Times New Roman" w:cs="Times New Roman"/>
          <w:sz w:val="28"/>
          <w:szCs w:val="28"/>
        </w:rPr>
        <w:t>на действующих шахтах должен производиться</w:t>
      </w:r>
      <w:r>
        <w:rPr>
          <w:rFonts w:ascii="Times New Roman" w:hAnsi="Times New Roman" w:cs="Times New Roman"/>
          <w:sz w:val="28"/>
          <w:szCs w:val="28"/>
        </w:rPr>
        <w:t xml:space="preserve"> </w:t>
      </w:r>
      <w:r w:rsidRPr="00A865FA">
        <w:rPr>
          <w:rFonts w:ascii="Times New Roman" w:hAnsi="Times New Roman" w:cs="Times New Roman"/>
          <w:sz w:val="28"/>
          <w:szCs w:val="28"/>
        </w:rPr>
        <w:t>не менее одного раза в полугодие и корректироваться при существенных изменениях вентиляционной сети</w:t>
      </w:r>
      <w:proofErr w:type="gramStart"/>
      <w:r w:rsidRPr="00A865FA">
        <w:rPr>
          <w:rFonts w:ascii="Times New Roman" w:hAnsi="Times New Roman" w:cs="Times New Roman"/>
          <w:sz w:val="28"/>
          <w:szCs w:val="28"/>
        </w:rPr>
        <w:t>.</w:t>
      </w:r>
      <w:r>
        <w:rPr>
          <w:rFonts w:ascii="Times New Roman" w:hAnsi="Times New Roman" w:cs="Times New Roman"/>
          <w:sz w:val="28"/>
          <w:szCs w:val="28"/>
        </w:rPr>
        <w:t>»;</w:t>
      </w:r>
      <w:proofErr w:type="gramEnd"/>
    </w:p>
    <w:p w:rsidR="00A865FA" w:rsidRDefault="00A865FA" w:rsidP="00AD68D9">
      <w:pPr>
        <w:pStyle w:val="af2"/>
        <w:numPr>
          <w:ilvl w:val="0"/>
          <w:numId w:val="1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дополнить абзацем следующего содержания: </w:t>
      </w:r>
    </w:p>
    <w:p w:rsidR="00A865FA" w:rsidRDefault="00A865FA" w:rsidP="00A865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865FA">
        <w:rPr>
          <w:rFonts w:ascii="Times New Roman" w:hAnsi="Times New Roman" w:cs="Times New Roman"/>
          <w:sz w:val="28"/>
          <w:szCs w:val="28"/>
        </w:rPr>
        <w:t>Шахты, расположенные в зонах многолетней мерзлоты, температура воздуха, поступающего в подземны</w:t>
      </w:r>
      <w:r>
        <w:rPr>
          <w:rFonts w:ascii="Times New Roman" w:hAnsi="Times New Roman" w:cs="Times New Roman"/>
          <w:sz w:val="28"/>
          <w:szCs w:val="28"/>
        </w:rPr>
        <w:t>е гор</w:t>
      </w:r>
      <w:r w:rsidRPr="00A865FA">
        <w:rPr>
          <w:rFonts w:ascii="Times New Roman" w:hAnsi="Times New Roman" w:cs="Times New Roman"/>
          <w:sz w:val="28"/>
          <w:szCs w:val="28"/>
        </w:rPr>
        <w:t xml:space="preserve">ные выработки устанавливается </w:t>
      </w:r>
      <w:r>
        <w:rPr>
          <w:rFonts w:ascii="Times New Roman" w:hAnsi="Times New Roman" w:cs="Times New Roman"/>
          <w:sz w:val="28"/>
          <w:szCs w:val="28"/>
        </w:rPr>
        <w:t xml:space="preserve">                 </w:t>
      </w:r>
      <w:r w:rsidRPr="00A865FA">
        <w:rPr>
          <w:rFonts w:ascii="Times New Roman" w:hAnsi="Times New Roman" w:cs="Times New Roman"/>
          <w:sz w:val="28"/>
          <w:szCs w:val="28"/>
        </w:rPr>
        <w:lastRenderedPageBreak/>
        <w:t>в соответствии с проектом разработки месторождения полезных ископаемых</w:t>
      </w:r>
      <w:proofErr w:type="gramStart"/>
      <w:r w:rsidRPr="00A865FA">
        <w:rPr>
          <w:rFonts w:ascii="Times New Roman" w:hAnsi="Times New Roman" w:cs="Times New Roman"/>
          <w:sz w:val="28"/>
          <w:szCs w:val="28"/>
        </w:rPr>
        <w:t>.</w:t>
      </w:r>
      <w:r>
        <w:rPr>
          <w:rFonts w:ascii="Times New Roman" w:hAnsi="Times New Roman" w:cs="Times New Roman"/>
          <w:sz w:val="28"/>
          <w:szCs w:val="28"/>
        </w:rPr>
        <w:t>».</w:t>
      </w:r>
      <w:proofErr w:type="gramEnd"/>
    </w:p>
    <w:p w:rsidR="00A865FA" w:rsidRDefault="00A865FA" w:rsidP="003E1B0D">
      <w:pPr>
        <w:pStyle w:val="af2"/>
        <w:numPr>
          <w:ilvl w:val="0"/>
          <w:numId w:val="2"/>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В пункте 156:</w:t>
      </w:r>
    </w:p>
    <w:p w:rsidR="00A865FA" w:rsidRDefault="00A865FA" w:rsidP="00CA641D">
      <w:pPr>
        <w:pStyle w:val="af2"/>
        <w:numPr>
          <w:ilvl w:val="0"/>
          <w:numId w:val="20"/>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первое предложение исключить.</w:t>
      </w:r>
    </w:p>
    <w:p w:rsidR="00A865FA" w:rsidRPr="00A865FA" w:rsidRDefault="00A865FA" w:rsidP="00CA641D">
      <w:pPr>
        <w:pStyle w:val="af2"/>
        <w:numPr>
          <w:ilvl w:val="0"/>
          <w:numId w:val="20"/>
        </w:numPr>
        <w:spacing w:line="360" w:lineRule="auto"/>
        <w:ind w:left="567" w:firstLine="0"/>
        <w:rPr>
          <w:rFonts w:ascii="Times New Roman" w:hAnsi="Times New Roman" w:cs="Times New Roman"/>
          <w:sz w:val="28"/>
          <w:szCs w:val="28"/>
        </w:rPr>
      </w:pPr>
      <w:r w:rsidRPr="00A865FA">
        <w:rPr>
          <w:rFonts w:ascii="Times New Roman" w:hAnsi="Times New Roman" w:cs="Times New Roman"/>
          <w:sz w:val="28"/>
          <w:szCs w:val="28"/>
        </w:rPr>
        <w:t xml:space="preserve">дополнить абзацем следующего содержания: </w:t>
      </w:r>
    </w:p>
    <w:p w:rsidR="00A865FA" w:rsidRPr="00A865FA" w:rsidRDefault="00A865FA" w:rsidP="00A865F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865FA">
        <w:rPr>
          <w:rFonts w:ascii="Times New Roman" w:hAnsi="Times New Roman" w:cs="Times New Roman"/>
          <w:sz w:val="28"/>
          <w:szCs w:val="28"/>
        </w:rPr>
        <w:t>Минимальная скорость движения струи воздуха в забоях очистных, подготовительных и нарезных горных выработок находящихся в  отработке (проходке) должна составлять не менее 0,25 м/</w:t>
      </w:r>
      <w:proofErr w:type="gramStart"/>
      <w:r w:rsidRPr="00A865FA">
        <w:rPr>
          <w:rFonts w:ascii="Times New Roman" w:hAnsi="Times New Roman" w:cs="Times New Roman"/>
          <w:sz w:val="28"/>
          <w:szCs w:val="28"/>
        </w:rPr>
        <w:t>с</w:t>
      </w:r>
      <w:proofErr w:type="gramEnd"/>
      <w:r w:rsidRPr="00A865FA">
        <w:rPr>
          <w:rFonts w:ascii="Times New Roman" w:hAnsi="Times New Roman" w:cs="Times New Roman"/>
          <w:sz w:val="28"/>
          <w:szCs w:val="28"/>
        </w:rPr>
        <w:t xml:space="preserve">. </w:t>
      </w:r>
    </w:p>
    <w:p w:rsidR="00A865FA" w:rsidRDefault="00A865FA" w:rsidP="00A865FA">
      <w:pPr>
        <w:spacing w:line="360" w:lineRule="auto"/>
        <w:ind w:firstLine="567"/>
        <w:jc w:val="both"/>
        <w:rPr>
          <w:rFonts w:ascii="Times New Roman" w:hAnsi="Times New Roman" w:cs="Times New Roman"/>
          <w:sz w:val="28"/>
          <w:szCs w:val="28"/>
        </w:rPr>
      </w:pPr>
      <w:r w:rsidRPr="00A865FA">
        <w:rPr>
          <w:rFonts w:ascii="Times New Roman" w:hAnsi="Times New Roman" w:cs="Times New Roman"/>
          <w:sz w:val="28"/>
          <w:szCs w:val="28"/>
        </w:rPr>
        <w:t>В остальных горных выработках минимальная скорость струи воздуха должна быть не менее 0,15 м/</w:t>
      </w:r>
      <w:proofErr w:type="gramStart"/>
      <w:r w:rsidRPr="00A865FA">
        <w:rPr>
          <w:rFonts w:ascii="Times New Roman" w:hAnsi="Times New Roman" w:cs="Times New Roman"/>
          <w:sz w:val="28"/>
          <w:szCs w:val="28"/>
        </w:rPr>
        <w:t>с</w:t>
      </w:r>
      <w:proofErr w:type="gramEnd"/>
      <w:r w:rsidRPr="00A865FA">
        <w:rPr>
          <w:rFonts w:ascii="Times New Roman" w:hAnsi="Times New Roman" w:cs="Times New Roman"/>
          <w:sz w:val="28"/>
          <w:szCs w:val="28"/>
        </w:rPr>
        <w:t>.</w:t>
      </w:r>
      <w:r>
        <w:rPr>
          <w:rFonts w:ascii="Times New Roman" w:hAnsi="Times New Roman" w:cs="Times New Roman"/>
          <w:sz w:val="28"/>
          <w:szCs w:val="28"/>
        </w:rPr>
        <w:t>».</w:t>
      </w:r>
    </w:p>
    <w:p w:rsidR="00A865FA" w:rsidRDefault="00A865FA" w:rsidP="003E1B0D">
      <w:pPr>
        <w:pStyle w:val="af2"/>
        <w:numPr>
          <w:ilvl w:val="0"/>
          <w:numId w:val="2"/>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В пункте 165:</w:t>
      </w:r>
    </w:p>
    <w:p w:rsidR="000A2260" w:rsidRDefault="00A865FA" w:rsidP="00F94118">
      <w:pPr>
        <w:pStyle w:val="af2"/>
        <w:numPr>
          <w:ilvl w:val="0"/>
          <w:numId w:val="2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водород заменить словами «удвоенный водород»;</w:t>
      </w:r>
    </w:p>
    <w:p w:rsidR="000A2260" w:rsidRDefault="000A2260" w:rsidP="00F94118">
      <w:pPr>
        <w:pStyle w:val="af2"/>
        <w:numPr>
          <w:ilvl w:val="0"/>
          <w:numId w:val="2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«работы» дополнить словами «в них»;</w:t>
      </w:r>
    </w:p>
    <w:p w:rsidR="000A2260" w:rsidRDefault="000A2260" w:rsidP="00F94118">
      <w:pPr>
        <w:pStyle w:val="af2"/>
        <w:numPr>
          <w:ilvl w:val="0"/>
          <w:numId w:val="2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«немедленно» исключить.</w:t>
      </w:r>
    </w:p>
    <w:p w:rsidR="000A2260" w:rsidRDefault="0089298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166 изложить в следующей редакции:</w:t>
      </w:r>
    </w:p>
    <w:p w:rsidR="00892985" w:rsidRPr="00892985" w:rsidRDefault="00892985" w:rsidP="008929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92985">
        <w:rPr>
          <w:rFonts w:ascii="Times New Roman" w:hAnsi="Times New Roman" w:cs="Times New Roman"/>
          <w:sz w:val="28"/>
          <w:szCs w:val="28"/>
        </w:rPr>
        <w:t>Организации, экспл</w:t>
      </w:r>
      <w:r>
        <w:rPr>
          <w:rFonts w:ascii="Times New Roman" w:hAnsi="Times New Roman" w:cs="Times New Roman"/>
          <w:sz w:val="28"/>
          <w:szCs w:val="28"/>
        </w:rPr>
        <w:t>уатирующие шахты, на которых об</w:t>
      </w:r>
      <w:r w:rsidRPr="00892985">
        <w:rPr>
          <w:rFonts w:ascii="Times New Roman" w:hAnsi="Times New Roman" w:cs="Times New Roman"/>
          <w:sz w:val="28"/>
          <w:szCs w:val="28"/>
        </w:rPr>
        <w:t xml:space="preserve">наружено </w:t>
      </w:r>
      <w:r>
        <w:rPr>
          <w:rFonts w:ascii="Times New Roman" w:hAnsi="Times New Roman" w:cs="Times New Roman"/>
          <w:sz w:val="28"/>
          <w:szCs w:val="28"/>
        </w:rPr>
        <w:t xml:space="preserve">                 </w:t>
      </w:r>
      <w:r w:rsidRPr="00892985">
        <w:rPr>
          <w:rFonts w:ascii="Times New Roman" w:hAnsi="Times New Roman" w:cs="Times New Roman"/>
          <w:sz w:val="28"/>
          <w:szCs w:val="28"/>
        </w:rPr>
        <w:t xml:space="preserve">(или по геологическим данным прогнозируется) выделение горючих </w:t>
      </w:r>
      <w:r>
        <w:rPr>
          <w:rFonts w:ascii="Times New Roman" w:hAnsi="Times New Roman" w:cs="Times New Roman"/>
          <w:sz w:val="28"/>
          <w:szCs w:val="28"/>
        </w:rPr>
        <w:t xml:space="preserve">                   </w:t>
      </w:r>
      <w:r w:rsidRPr="00892985">
        <w:rPr>
          <w:rFonts w:ascii="Times New Roman" w:hAnsi="Times New Roman" w:cs="Times New Roman"/>
          <w:sz w:val="28"/>
          <w:szCs w:val="28"/>
        </w:rPr>
        <w:t xml:space="preserve">или ядовитых газов, должны иметь заключение научной организации </w:t>
      </w:r>
      <w:r>
        <w:rPr>
          <w:rFonts w:ascii="Times New Roman" w:hAnsi="Times New Roman" w:cs="Times New Roman"/>
          <w:sz w:val="28"/>
          <w:szCs w:val="28"/>
        </w:rPr>
        <w:t xml:space="preserve">                       </w:t>
      </w:r>
      <w:r w:rsidRPr="00892985">
        <w:rPr>
          <w:rFonts w:ascii="Times New Roman" w:hAnsi="Times New Roman" w:cs="Times New Roman"/>
          <w:sz w:val="28"/>
          <w:szCs w:val="28"/>
        </w:rPr>
        <w:t>о составе, масштабе, местах и характере выделения газов и паров.</w:t>
      </w:r>
    </w:p>
    <w:p w:rsidR="00892985" w:rsidRDefault="00892985" w:rsidP="00892985">
      <w:pPr>
        <w:spacing w:line="360" w:lineRule="auto"/>
        <w:ind w:firstLine="567"/>
        <w:jc w:val="both"/>
      </w:pPr>
      <w:r w:rsidRPr="00892985">
        <w:rPr>
          <w:rFonts w:ascii="Times New Roman" w:hAnsi="Times New Roman" w:cs="Times New Roman"/>
          <w:sz w:val="28"/>
          <w:szCs w:val="28"/>
        </w:rPr>
        <w:t>Организации, эксплуатирующие шахты, по отработке месторождений колчеданных, антимонитовых и полиметаллических руд должны иметь заключение научной организации, содержащее сведения об опасности взрыва (воспламенения) серной или сульфидной пыли.</w:t>
      </w:r>
      <w:r w:rsidRPr="00892985">
        <w:t xml:space="preserve"> </w:t>
      </w:r>
    </w:p>
    <w:p w:rsidR="00892985" w:rsidRPr="00892985" w:rsidRDefault="00892985" w:rsidP="00892985">
      <w:pPr>
        <w:spacing w:line="360" w:lineRule="auto"/>
        <w:ind w:firstLine="567"/>
        <w:jc w:val="both"/>
        <w:rPr>
          <w:rFonts w:ascii="Times New Roman" w:hAnsi="Times New Roman" w:cs="Times New Roman"/>
          <w:sz w:val="28"/>
          <w:szCs w:val="28"/>
        </w:rPr>
      </w:pPr>
      <w:r w:rsidRPr="00892985">
        <w:rPr>
          <w:rFonts w:ascii="Times New Roman" w:hAnsi="Times New Roman" w:cs="Times New Roman"/>
          <w:sz w:val="28"/>
          <w:szCs w:val="28"/>
        </w:rPr>
        <w:t>На основании полученных данных разрабатывается комплекс мероприятий по</w:t>
      </w:r>
      <w:r w:rsidR="004F3E58">
        <w:rPr>
          <w:rFonts w:ascii="Times New Roman" w:hAnsi="Times New Roman" w:cs="Times New Roman"/>
          <w:sz w:val="28"/>
          <w:szCs w:val="28"/>
        </w:rPr>
        <w:t xml:space="preserve"> </w:t>
      </w:r>
      <w:r w:rsidRPr="00892985">
        <w:rPr>
          <w:rFonts w:ascii="Times New Roman" w:hAnsi="Times New Roman" w:cs="Times New Roman"/>
          <w:sz w:val="28"/>
          <w:szCs w:val="28"/>
        </w:rPr>
        <w:t>безопасному производству работ в условиях «газового режима» и</w:t>
      </w:r>
      <w:r w:rsidR="004F3E58">
        <w:rPr>
          <w:rFonts w:ascii="Times New Roman" w:hAnsi="Times New Roman" w:cs="Times New Roman"/>
          <w:sz w:val="28"/>
          <w:szCs w:val="28"/>
        </w:rPr>
        <w:t xml:space="preserve"> </w:t>
      </w:r>
      <w:r w:rsidRPr="00892985">
        <w:rPr>
          <w:rFonts w:ascii="Times New Roman" w:hAnsi="Times New Roman" w:cs="Times New Roman"/>
          <w:sz w:val="28"/>
          <w:szCs w:val="28"/>
        </w:rPr>
        <w:t>(или) «пылевого режима»</w:t>
      </w:r>
      <w:proofErr w:type="gramStart"/>
      <w:r w:rsidRPr="00892985">
        <w:rPr>
          <w:rFonts w:ascii="Times New Roman" w:hAnsi="Times New Roman" w:cs="Times New Roman"/>
          <w:sz w:val="28"/>
          <w:szCs w:val="28"/>
        </w:rPr>
        <w:t>.</w:t>
      </w:r>
      <w:r w:rsidR="004F3E58">
        <w:rPr>
          <w:rFonts w:ascii="Times New Roman" w:hAnsi="Times New Roman" w:cs="Times New Roman"/>
          <w:sz w:val="28"/>
          <w:szCs w:val="28"/>
        </w:rPr>
        <w:t>»</w:t>
      </w:r>
      <w:proofErr w:type="gramEnd"/>
      <w:r w:rsidR="004F3E58">
        <w:rPr>
          <w:rFonts w:ascii="Times New Roman" w:hAnsi="Times New Roman" w:cs="Times New Roman"/>
          <w:sz w:val="28"/>
          <w:szCs w:val="28"/>
        </w:rPr>
        <w:t>.</w:t>
      </w:r>
    </w:p>
    <w:p w:rsidR="00892985" w:rsidRDefault="00892985" w:rsidP="004F3E58">
      <w:pPr>
        <w:spacing w:line="360" w:lineRule="auto"/>
        <w:ind w:firstLine="567"/>
        <w:jc w:val="both"/>
        <w:rPr>
          <w:rFonts w:ascii="Times New Roman" w:hAnsi="Times New Roman" w:cs="Times New Roman"/>
          <w:sz w:val="28"/>
          <w:szCs w:val="28"/>
        </w:rPr>
      </w:pPr>
      <w:r w:rsidRPr="00892985">
        <w:rPr>
          <w:rFonts w:ascii="Times New Roman" w:hAnsi="Times New Roman" w:cs="Times New Roman"/>
          <w:sz w:val="28"/>
          <w:szCs w:val="28"/>
        </w:rPr>
        <w:t>«Газовый режим» и (</w:t>
      </w:r>
      <w:r w:rsidR="004F3E58">
        <w:rPr>
          <w:rFonts w:ascii="Times New Roman" w:hAnsi="Times New Roman" w:cs="Times New Roman"/>
          <w:sz w:val="28"/>
          <w:szCs w:val="28"/>
        </w:rPr>
        <w:t>или) «пылевой режим» в зависимо</w:t>
      </w:r>
      <w:r w:rsidRPr="00892985">
        <w:rPr>
          <w:rFonts w:ascii="Times New Roman" w:hAnsi="Times New Roman" w:cs="Times New Roman"/>
          <w:sz w:val="28"/>
          <w:szCs w:val="28"/>
        </w:rPr>
        <w:t>сти</w:t>
      </w:r>
      <w:r w:rsidR="004F3E58">
        <w:rPr>
          <w:rFonts w:ascii="Times New Roman" w:hAnsi="Times New Roman" w:cs="Times New Roman"/>
          <w:sz w:val="28"/>
          <w:szCs w:val="28"/>
        </w:rPr>
        <w:t xml:space="preserve">                                    </w:t>
      </w:r>
      <w:r w:rsidRPr="00892985">
        <w:rPr>
          <w:rFonts w:ascii="Times New Roman" w:hAnsi="Times New Roman" w:cs="Times New Roman"/>
          <w:sz w:val="28"/>
          <w:szCs w:val="28"/>
        </w:rPr>
        <w:t xml:space="preserve"> от конкретных условий может быть распространен на отдельные рабочие зоны (участки, блоки, панели, пласты, горизонты) или на шахту в целом.</w:t>
      </w:r>
    </w:p>
    <w:p w:rsidR="004F3E58" w:rsidRDefault="004F3E5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25CDE">
        <w:rPr>
          <w:rFonts w:ascii="Times New Roman" w:hAnsi="Times New Roman" w:cs="Times New Roman"/>
          <w:sz w:val="28"/>
          <w:szCs w:val="28"/>
        </w:rPr>
        <w:t>Пункт 167</w:t>
      </w:r>
      <w:r w:rsidR="00325CDE" w:rsidRPr="00325CDE">
        <w:rPr>
          <w:rFonts w:ascii="Times New Roman" w:hAnsi="Times New Roman" w:cs="Times New Roman"/>
          <w:sz w:val="28"/>
          <w:szCs w:val="28"/>
        </w:rPr>
        <w:t xml:space="preserve"> изложить в следующей редакции:</w:t>
      </w:r>
    </w:p>
    <w:p w:rsidR="00325CDE" w:rsidRPr="00325CDE" w:rsidRDefault="00325CDE" w:rsidP="00325C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325CDE">
        <w:rPr>
          <w:rFonts w:ascii="Times New Roman" w:hAnsi="Times New Roman" w:cs="Times New Roman"/>
          <w:sz w:val="28"/>
          <w:szCs w:val="28"/>
        </w:rPr>
        <w:t>«Газовый режим» («пылевой режим») устанавливаются:</w:t>
      </w:r>
    </w:p>
    <w:p w:rsidR="00325CDE" w:rsidRPr="00325CDE" w:rsidRDefault="00325CDE" w:rsidP="00325CDE">
      <w:pPr>
        <w:spacing w:line="360" w:lineRule="auto"/>
        <w:ind w:firstLine="567"/>
        <w:jc w:val="both"/>
        <w:rPr>
          <w:rFonts w:ascii="Times New Roman" w:hAnsi="Times New Roman" w:cs="Times New Roman"/>
          <w:sz w:val="28"/>
          <w:szCs w:val="28"/>
        </w:rPr>
      </w:pPr>
      <w:r w:rsidRPr="00325CDE">
        <w:rPr>
          <w:rFonts w:ascii="Times New Roman" w:hAnsi="Times New Roman" w:cs="Times New Roman"/>
          <w:sz w:val="28"/>
          <w:szCs w:val="28"/>
        </w:rPr>
        <w:t>при наличии соответствующих геологических данных – проектом разработки месторождения, перед началом строительства;</w:t>
      </w:r>
    </w:p>
    <w:p w:rsidR="00325CDE" w:rsidRDefault="00325CDE" w:rsidP="00325CDE">
      <w:pPr>
        <w:spacing w:line="360" w:lineRule="auto"/>
        <w:ind w:firstLine="567"/>
        <w:jc w:val="both"/>
        <w:rPr>
          <w:rFonts w:ascii="Times New Roman" w:hAnsi="Times New Roman" w:cs="Times New Roman"/>
          <w:sz w:val="28"/>
          <w:szCs w:val="28"/>
        </w:rPr>
      </w:pPr>
      <w:r w:rsidRPr="00325CDE">
        <w:rPr>
          <w:rFonts w:ascii="Times New Roman" w:hAnsi="Times New Roman" w:cs="Times New Roman"/>
          <w:sz w:val="28"/>
          <w:szCs w:val="28"/>
        </w:rPr>
        <w:t xml:space="preserve">при обнаружении горючих, ядовитых газов, при установлении опасности взрыва пыли в процессе ведения горных работ или эксплуатации объекта </w:t>
      </w:r>
      <w:r>
        <w:rPr>
          <w:rFonts w:ascii="Times New Roman" w:hAnsi="Times New Roman" w:cs="Times New Roman"/>
          <w:sz w:val="28"/>
          <w:szCs w:val="28"/>
        </w:rPr>
        <w:t xml:space="preserve">                   </w:t>
      </w:r>
      <w:r w:rsidRPr="00325CDE">
        <w:rPr>
          <w:rFonts w:ascii="Times New Roman" w:hAnsi="Times New Roman" w:cs="Times New Roman"/>
          <w:sz w:val="28"/>
          <w:szCs w:val="28"/>
        </w:rPr>
        <w:t>– немедленно</w:t>
      </w:r>
      <w:r>
        <w:rPr>
          <w:rFonts w:ascii="Times New Roman" w:hAnsi="Times New Roman" w:cs="Times New Roman"/>
          <w:sz w:val="28"/>
          <w:szCs w:val="28"/>
        </w:rPr>
        <w:t xml:space="preserve"> </w:t>
      </w:r>
      <w:r w:rsidRPr="00325CDE">
        <w:rPr>
          <w:rFonts w:ascii="Times New Roman" w:hAnsi="Times New Roman" w:cs="Times New Roman"/>
          <w:sz w:val="28"/>
          <w:szCs w:val="28"/>
        </w:rPr>
        <w:t>техническим руководителем организации с</w:t>
      </w:r>
      <w:r>
        <w:rPr>
          <w:rFonts w:ascii="Times New Roman" w:hAnsi="Times New Roman" w:cs="Times New Roman"/>
          <w:sz w:val="28"/>
          <w:szCs w:val="28"/>
        </w:rPr>
        <w:t xml:space="preserve"> </w:t>
      </w:r>
      <w:r w:rsidRPr="00325CDE">
        <w:rPr>
          <w:rFonts w:ascii="Times New Roman" w:hAnsi="Times New Roman" w:cs="Times New Roman"/>
          <w:sz w:val="28"/>
          <w:szCs w:val="28"/>
        </w:rPr>
        <w:t>изданием совместного приказа с территориальным органом исполнительной власти, уполномоченным в области промышленной безопасности.</w:t>
      </w:r>
    </w:p>
    <w:p w:rsidR="00325CDE" w:rsidRPr="00325CDE" w:rsidRDefault="00325CDE" w:rsidP="00325CDE">
      <w:pPr>
        <w:spacing w:line="360" w:lineRule="auto"/>
        <w:ind w:firstLine="567"/>
        <w:jc w:val="both"/>
        <w:rPr>
          <w:rFonts w:ascii="Times New Roman" w:hAnsi="Times New Roman" w:cs="Times New Roman"/>
          <w:sz w:val="28"/>
          <w:szCs w:val="28"/>
        </w:rPr>
      </w:pPr>
      <w:r w:rsidRPr="00325CDE">
        <w:rPr>
          <w:rFonts w:ascii="Times New Roman" w:hAnsi="Times New Roman" w:cs="Times New Roman"/>
          <w:sz w:val="28"/>
          <w:szCs w:val="28"/>
        </w:rPr>
        <w:t xml:space="preserve">Совместный приказ должен ежегодно переиздаваться за 15 рабочих дней до рассмотрения планов развития горных работ. </w:t>
      </w:r>
    </w:p>
    <w:p w:rsidR="00325CDE" w:rsidRPr="00325CDE" w:rsidRDefault="00325CDE" w:rsidP="00325CDE">
      <w:pPr>
        <w:spacing w:line="360" w:lineRule="auto"/>
        <w:ind w:firstLine="567"/>
        <w:jc w:val="both"/>
        <w:rPr>
          <w:rFonts w:ascii="Times New Roman" w:hAnsi="Times New Roman" w:cs="Times New Roman"/>
          <w:sz w:val="28"/>
          <w:szCs w:val="28"/>
        </w:rPr>
      </w:pPr>
      <w:r w:rsidRPr="00325CDE">
        <w:rPr>
          <w:rFonts w:ascii="Times New Roman" w:hAnsi="Times New Roman" w:cs="Times New Roman"/>
          <w:sz w:val="28"/>
          <w:szCs w:val="28"/>
        </w:rPr>
        <w:t>Действие «газового режима», «пылевого режима» на объекте может быть прекращено, только после проведения научно-исследовательского мониторинга, получения заключения научной организации об отсутствии (прогнозирования) выделения газов и паров, опасности взрыва пыли и его рассмотрения в органе исполнительной власти, уполномоченном в области промышленной безопасности.</w:t>
      </w:r>
    </w:p>
    <w:p w:rsidR="00325CDE" w:rsidRDefault="00325CDE" w:rsidP="00325CDE">
      <w:pPr>
        <w:spacing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Организации, </w:t>
      </w:r>
      <w:r w:rsidRPr="00325CDE">
        <w:rPr>
          <w:rFonts w:ascii="Times New Roman" w:hAnsi="Times New Roman" w:cs="Times New Roman"/>
          <w:sz w:val="28"/>
          <w:szCs w:val="28"/>
        </w:rPr>
        <w:t>эксплуатирующие шахты (участки, блоки, панели, пласты, го</w:t>
      </w:r>
      <w:r>
        <w:rPr>
          <w:rFonts w:ascii="Times New Roman" w:hAnsi="Times New Roman" w:cs="Times New Roman"/>
          <w:sz w:val="28"/>
          <w:szCs w:val="28"/>
        </w:rPr>
        <w:t xml:space="preserve">ризонты), </w:t>
      </w:r>
      <w:r w:rsidRPr="00325CDE">
        <w:rPr>
          <w:rFonts w:ascii="Times New Roman" w:hAnsi="Times New Roman" w:cs="Times New Roman"/>
          <w:sz w:val="28"/>
          <w:szCs w:val="28"/>
        </w:rPr>
        <w:t>на которых установлен «газовый режим» и «пылевой режим»</w:t>
      </w:r>
      <w:r>
        <w:rPr>
          <w:rFonts w:ascii="Times New Roman" w:hAnsi="Times New Roman" w:cs="Times New Roman"/>
          <w:sz w:val="28"/>
          <w:szCs w:val="28"/>
        </w:rPr>
        <w:t>,</w:t>
      </w:r>
      <w:r w:rsidRPr="00325CDE">
        <w:rPr>
          <w:rFonts w:ascii="Times New Roman" w:hAnsi="Times New Roman" w:cs="Times New Roman"/>
          <w:sz w:val="28"/>
          <w:szCs w:val="28"/>
        </w:rPr>
        <w:t xml:space="preserve"> ежегодно, не позднее окончания первого квартала последующего года, обязаны представлять в орган исполнительной власти, уполномоченный </w:t>
      </w:r>
      <w:r>
        <w:rPr>
          <w:rFonts w:ascii="Times New Roman" w:hAnsi="Times New Roman" w:cs="Times New Roman"/>
          <w:sz w:val="28"/>
          <w:szCs w:val="28"/>
        </w:rPr>
        <w:t xml:space="preserve">                  </w:t>
      </w:r>
      <w:r w:rsidRPr="00325CDE">
        <w:rPr>
          <w:rFonts w:ascii="Times New Roman" w:hAnsi="Times New Roman" w:cs="Times New Roman"/>
          <w:sz w:val="28"/>
          <w:szCs w:val="28"/>
        </w:rPr>
        <w:t>в области промышленной безопасности</w:t>
      </w:r>
      <w:r>
        <w:rPr>
          <w:rFonts w:ascii="Times New Roman" w:hAnsi="Times New Roman" w:cs="Times New Roman"/>
          <w:sz w:val="28"/>
          <w:szCs w:val="28"/>
        </w:rPr>
        <w:t>,</w:t>
      </w:r>
      <w:r w:rsidRPr="00325CDE">
        <w:rPr>
          <w:rFonts w:ascii="Times New Roman" w:hAnsi="Times New Roman" w:cs="Times New Roman"/>
          <w:sz w:val="28"/>
          <w:szCs w:val="28"/>
        </w:rPr>
        <w:t xml:space="preserve"> совместный приказ и информацию, содержащую сведения о составе, масштабе, местах и характере выделения газов (пыли).</w:t>
      </w:r>
      <w:r>
        <w:rPr>
          <w:rFonts w:ascii="Times New Roman" w:hAnsi="Times New Roman" w:cs="Times New Roman"/>
          <w:sz w:val="28"/>
          <w:szCs w:val="28"/>
        </w:rPr>
        <w:t>».</w:t>
      </w:r>
      <w:proofErr w:type="gramEnd"/>
    </w:p>
    <w:p w:rsidR="00325CDE" w:rsidRDefault="00325CD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F474A">
        <w:rPr>
          <w:rFonts w:ascii="Times New Roman" w:hAnsi="Times New Roman" w:cs="Times New Roman"/>
          <w:sz w:val="28"/>
          <w:szCs w:val="28"/>
        </w:rPr>
        <w:t xml:space="preserve">Пункт 168 </w:t>
      </w:r>
      <w:r w:rsidR="006F474A" w:rsidRPr="006F474A">
        <w:rPr>
          <w:rFonts w:ascii="Times New Roman" w:hAnsi="Times New Roman" w:cs="Times New Roman"/>
          <w:sz w:val="28"/>
          <w:szCs w:val="28"/>
        </w:rPr>
        <w:t>изложить в следующей редакции:</w:t>
      </w:r>
    </w:p>
    <w:p w:rsidR="006F474A" w:rsidRDefault="006F474A" w:rsidP="003D362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F474A">
        <w:rPr>
          <w:rFonts w:ascii="Times New Roman" w:hAnsi="Times New Roman" w:cs="Times New Roman"/>
          <w:sz w:val="28"/>
          <w:szCs w:val="28"/>
        </w:rPr>
        <w:t xml:space="preserve">Для обеспечения безопасности ведения горных работ на шахтах </w:t>
      </w:r>
      <w:r w:rsidR="003D3629">
        <w:rPr>
          <w:rFonts w:ascii="Times New Roman" w:hAnsi="Times New Roman" w:cs="Times New Roman"/>
          <w:sz w:val="28"/>
          <w:szCs w:val="28"/>
        </w:rPr>
        <w:t xml:space="preserve">                     </w:t>
      </w:r>
      <w:r w:rsidRPr="006F474A">
        <w:rPr>
          <w:rFonts w:ascii="Times New Roman" w:hAnsi="Times New Roman" w:cs="Times New Roman"/>
          <w:sz w:val="28"/>
          <w:szCs w:val="28"/>
        </w:rPr>
        <w:t>в условиях «газового режима» и (или) «пылевого режима» специализированными организациями (институтами) должны разрабатываться и утверждаться руководителем организации</w:t>
      </w:r>
      <w:r>
        <w:rPr>
          <w:rFonts w:ascii="Times New Roman" w:hAnsi="Times New Roman" w:cs="Times New Roman"/>
          <w:sz w:val="28"/>
          <w:szCs w:val="28"/>
        </w:rPr>
        <w:t xml:space="preserve"> </w:t>
      </w:r>
      <w:r w:rsidR="003D3629">
        <w:rPr>
          <w:rFonts w:ascii="Times New Roman" w:hAnsi="Times New Roman" w:cs="Times New Roman"/>
          <w:szCs w:val="24"/>
        </w:rPr>
        <w:t>–</w:t>
      </w:r>
      <w:r w:rsidR="003D3629">
        <w:rPr>
          <w:rFonts w:ascii="Times New Roman" w:hAnsi="Times New Roman" w:cs="Times New Roman"/>
          <w:sz w:val="28"/>
          <w:szCs w:val="28"/>
        </w:rPr>
        <w:t xml:space="preserve"> </w:t>
      </w:r>
      <w:r w:rsidRPr="006F474A">
        <w:rPr>
          <w:rFonts w:ascii="Times New Roman" w:hAnsi="Times New Roman" w:cs="Times New Roman"/>
          <w:sz w:val="28"/>
          <w:szCs w:val="28"/>
        </w:rPr>
        <w:t xml:space="preserve">специальные мероприятия по ведению горных работ в данных условиях. Разработанные </w:t>
      </w:r>
      <w:r w:rsidR="003D3629">
        <w:rPr>
          <w:rFonts w:ascii="Times New Roman" w:hAnsi="Times New Roman" w:cs="Times New Roman"/>
          <w:sz w:val="28"/>
          <w:szCs w:val="28"/>
        </w:rPr>
        <w:t xml:space="preserve">                </w:t>
      </w:r>
      <w:r w:rsidRPr="006F474A">
        <w:rPr>
          <w:rFonts w:ascii="Times New Roman" w:hAnsi="Times New Roman" w:cs="Times New Roman"/>
          <w:sz w:val="28"/>
          <w:szCs w:val="28"/>
        </w:rPr>
        <w:t xml:space="preserve">и утвержденные в установленном порядке специальные мероприятия, перед </w:t>
      </w:r>
      <w:r w:rsidRPr="006F474A">
        <w:rPr>
          <w:rFonts w:ascii="Times New Roman" w:hAnsi="Times New Roman" w:cs="Times New Roman"/>
          <w:sz w:val="28"/>
          <w:szCs w:val="28"/>
        </w:rPr>
        <w:lastRenderedPageBreak/>
        <w:t>введением их в организации</w:t>
      </w:r>
      <w:r w:rsidR="003D3629">
        <w:rPr>
          <w:rFonts w:ascii="Times New Roman" w:hAnsi="Times New Roman" w:cs="Times New Roman"/>
          <w:sz w:val="28"/>
          <w:szCs w:val="28"/>
        </w:rPr>
        <w:t xml:space="preserve"> </w:t>
      </w:r>
      <w:r w:rsidRPr="006F474A">
        <w:rPr>
          <w:rFonts w:ascii="Times New Roman" w:hAnsi="Times New Roman" w:cs="Times New Roman"/>
          <w:sz w:val="28"/>
          <w:szCs w:val="28"/>
        </w:rPr>
        <w:t xml:space="preserve">должны быть направлены в орган исполнительной власти, уполномоченный в области промышленной </w:t>
      </w:r>
      <w:proofErr w:type="gramStart"/>
      <w:r w:rsidRPr="006F474A">
        <w:rPr>
          <w:rFonts w:ascii="Times New Roman" w:hAnsi="Times New Roman" w:cs="Times New Roman"/>
          <w:sz w:val="28"/>
          <w:szCs w:val="28"/>
        </w:rPr>
        <w:t>без-опасности</w:t>
      </w:r>
      <w:proofErr w:type="gramEnd"/>
      <w:r w:rsidRPr="006F474A">
        <w:rPr>
          <w:rFonts w:ascii="Times New Roman" w:hAnsi="Times New Roman" w:cs="Times New Roman"/>
          <w:sz w:val="28"/>
          <w:szCs w:val="28"/>
        </w:rPr>
        <w:t xml:space="preserve"> для устан</w:t>
      </w:r>
      <w:r w:rsidR="003D3629">
        <w:rPr>
          <w:rFonts w:ascii="Times New Roman" w:hAnsi="Times New Roman" w:cs="Times New Roman"/>
          <w:sz w:val="28"/>
          <w:szCs w:val="28"/>
        </w:rPr>
        <w:t>овления их соответствия установ</w:t>
      </w:r>
      <w:r w:rsidRPr="006F474A">
        <w:rPr>
          <w:rFonts w:ascii="Times New Roman" w:hAnsi="Times New Roman" w:cs="Times New Roman"/>
          <w:sz w:val="28"/>
          <w:szCs w:val="28"/>
        </w:rPr>
        <w:t>ленным требованиям безопасности.</w:t>
      </w:r>
      <w:r>
        <w:rPr>
          <w:rFonts w:ascii="Times New Roman" w:hAnsi="Times New Roman" w:cs="Times New Roman"/>
          <w:sz w:val="28"/>
          <w:szCs w:val="28"/>
        </w:rPr>
        <w:t>».</w:t>
      </w:r>
    </w:p>
    <w:p w:rsidR="003D3629" w:rsidRDefault="003D362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4AB1">
        <w:rPr>
          <w:rFonts w:ascii="Times New Roman" w:hAnsi="Times New Roman" w:cs="Times New Roman"/>
          <w:sz w:val="28"/>
          <w:szCs w:val="28"/>
        </w:rPr>
        <w:tab/>
      </w:r>
      <w:r>
        <w:rPr>
          <w:rFonts w:ascii="Times New Roman" w:hAnsi="Times New Roman" w:cs="Times New Roman"/>
          <w:sz w:val="28"/>
          <w:szCs w:val="28"/>
        </w:rPr>
        <w:t>Пункт 169 изложить в следующей редакции:</w:t>
      </w:r>
    </w:p>
    <w:p w:rsidR="003D3629" w:rsidRPr="003D3629" w:rsidRDefault="003D3629" w:rsidP="003D362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D3629">
        <w:rPr>
          <w:rFonts w:ascii="Times New Roman" w:hAnsi="Times New Roman" w:cs="Times New Roman"/>
          <w:sz w:val="28"/>
          <w:szCs w:val="28"/>
        </w:rPr>
        <w:t>Специальные мероприятия по ведению горных работ в условиях «газового режима» должны содержать:</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порядок отнесения отдельных рабочих зон или шахты в целом к числу опасных по газу;</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безопасности при ведении проходческих и очистных работ, бурению скважин;</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дополнительные требования безопасности и порядок поведения должностных лиц и рабочих в зонах действия «газового режима»;</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порядок и периодичность выполнения замеров газов работниками;</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меры, которые должны быть приняты по усилению проветривания </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и предупреждению </w:t>
      </w:r>
      <w:proofErr w:type="spellStart"/>
      <w:r w:rsidRPr="003D3629">
        <w:rPr>
          <w:rFonts w:ascii="Times New Roman" w:hAnsi="Times New Roman" w:cs="Times New Roman"/>
          <w:sz w:val="28"/>
          <w:szCs w:val="28"/>
        </w:rPr>
        <w:t>загазирования</w:t>
      </w:r>
      <w:proofErr w:type="spellEnd"/>
      <w:r w:rsidRPr="003D3629">
        <w:rPr>
          <w:rFonts w:ascii="Times New Roman" w:hAnsi="Times New Roman" w:cs="Times New Roman"/>
          <w:sz w:val="28"/>
          <w:szCs w:val="28"/>
        </w:rPr>
        <w:t xml:space="preserve"> и </w:t>
      </w:r>
      <w:proofErr w:type="spellStart"/>
      <w:r w:rsidRPr="003D3629">
        <w:rPr>
          <w:rFonts w:ascii="Times New Roman" w:hAnsi="Times New Roman" w:cs="Times New Roman"/>
          <w:sz w:val="28"/>
          <w:szCs w:val="28"/>
        </w:rPr>
        <w:t>разгазирования</w:t>
      </w:r>
      <w:proofErr w:type="spellEnd"/>
      <w:r w:rsidRPr="003D3629">
        <w:rPr>
          <w:rFonts w:ascii="Times New Roman" w:hAnsi="Times New Roman" w:cs="Times New Roman"/>
          <w:sz w:val="28"/>
          <w:szCs w:val="28"/>
        </w:rPr>
        <w:t xml:space="preserve"> выработок;</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порядок </w:t>
      </w:r>
      <w:proofErr w:type="gramStart"/>
      <w:r w:rsidRPr="003D3629">
        <w:rPr>
          <w:rFonts w:ascii="Times New Roman" w:hAnsi="Times New Roman" w:cs="Times New Roman"/>
          <w:sz w:val="28"/>
          <w:szCs w:val="28"/>
        </w:rPr>
        <w:t>контроля за</w:t>
      </w:r>
      <w:proofErr w:type="gramEnd"/>
      <w:r w:rsidRPr="003D3629">
        <w:rPr>
          <w:rFonts w:ascii="Times New Roman" w:hAnsi="Times New Roman" w:cs="Times New Roman"/>
          <w:sz w:val="28"/>
          <w:szCs w:val="28"/>
        </w:rPr>
        <w:t xml:space="preserve"> состоянием рудничной атмосферы;</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дополнительные меры безопасности при эксплуатации электрооборудования и машин с двигателями внутреннего сгорания, в том числе необходимость применения оборудования во взрывозащищенном исполнении;</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безопасности при ведении</w:t>
      </w:r>
      <w:r>
        <w:rPr>
          <w:rFonts w:ascii="Times New Roman" w:hAnsi="Times New Roman" w:cs="Times New Roman"/>
          <w:sz w:val="28"/>
          <w:szCs w:val="28"/>
        </w:rPr>
        <w:t xml:space="preserve"> взрывных работ;</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порядок ведения</w:t>
      </w:r>
      <w:r>
        <w:rPr>
          <w:rFonts w:ascii="Times New Roman" w:hAnsi="Times New Roman" w:cs="Times New Roman"/>
          <w:sz w:val="28"/>
          <w:szCs w:val="28"/>
        </w:rPr>
        <w:t xml:space="preserve"> огневых работ;</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противопожарной защиты;</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порядок </w:t>
      </w:r>
      <w:proofErr w:type="spellStart"/>
      <w:r w:rsidRPr="003D3629">
        <w:rPr>
          <w:rFonts w:ascii="Times New Roman" w:hAnsi="Times New Roman" w:cs="Times New Roman"/>
          <w:sz w:val="28"/>
          <w:szCs w:val="28"/>
        </w:rPr>
        <w:t>разгазировани</w:t>
      </w:r>
      <w:r w:rsidR="005D7588">
        <w:rPr>
          <w:rFonts w:ascii="Times New Roman" w:hAnsi="Times New Roman" w:cs="Times New Roman"/>
          <w:sz w:val="28"/>
          <w:szCs w:val="28"/>
        </w:rPr>
        <w:t>я</w:t>
      </w:r>
      <w:proofErr w:type="spellEnd"/>
      <w:r w:rsidR="005D7588">
        <w:rPr>
          <w:rFonts w:ascii="Times New Roman" w:hAnsi="Times New Roman" w:cs="Times New Roman"/>
          <w:sz w:val="28"/>
          <w:szCs w:val="28"/>
        </w:rPr>
        <w:t xml:space="preserve"> и расследования причин </w:t>
      </w:r>
      <w:proofErr w:type="spellStart"/>
      <w:r w:rsidR="005D7588">
        <w:rPr>
          <w:rFonts w:ascii="Times New Roman" w:hAnsi="Times New Roman" w:cs="Times New Roman"/>
          <w:sz w:val="28"/>
          <w:szCs w:val="28"/>
        </w:rPr>
        <w:t>загази</w:t>
      </w:r>
      <w:r w:rsidRPr="003D3629">
        <w:rPr>
          <w:rFonts w:ascii="Times New Roman" w:hAnsi="Times New Roman" w:cs="Times New Roman"/>
          <w:sz w:val="28"/>
          <w:szCs w:val="28"/>
        </w:rPr>
        <w:t>рования</w:t>
      </w:r>
      <w:proofErr w:type="spellEnd"/>
      <w:r w:rsidRPr="003D3629">
        <w:rPr>
          <w:rFonts w:ascii="Times New Roman" w:hAnsi="Times New Roman" w:cs="Times New Roman"/>
          <w:sz w:val="28"/>
          <w:szCs w:val="28"/>
        </w:rPr>
        <w:t xml:space="preserve"> горных выработок;</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комплекс мер по прогнозированию, предупреждению и локализации последствий газодинамических явлений;</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lastRenderedPageBreak/>
        <w:t>дополнительные требования к составлению и реализации плана мероприятий по локализации и ликвидации последствий аварий на опасных производственных объектах.</w:t>
      </w:r>
    </w:p>
    <w:p w:rsidR="003D3629" w:rsidRDefault="003D3629" w:rsidP="003D3629">
      <w:pPr>
        <w:spacing w:line="360" w:lineRule="auto"/>
        <w:ind w:firstLine="567"/>
        <w:jc w:val="both"/>
        <w:rPr>
          <w:rFonts w:ascii="Times New Roman" w:hAnsi="Times New Roman" w:cs="Times New Roman"/>
          <w:sz w:val="28"/>
          <w:szCs w:val="28"/>
        </w:rPr>
      </w:pPr>
      <w:proofErr w:type="gramStart"/>
      <w:r w:rsidRPr="003D3629">
        <w:rPr>
          <w:rFonts w:ascii="Times New Roman" w:hAnsi="Times New Roman" w:cs="Times New Roman"/>
          <w:sz w:val="28"/>
          <w:szCs w:val="28"/>
        </w:rPr>
        <w:t xml:space="preserve">На планы горных работ должны быть нанесены (с указанием положения на данном горизонте) зоны тектонических нарушений, опасные </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по выделению горючих и ядовитых газов, геологоразведочные, дренажные скважины, другие места возможного скопления или выделения горючих </w:t>
      </w:r>
      <w:r>
        <w:rPr>
          <w:rFonts w:ascii="Times New Roman" w:hAnsi="Times New Roman" w:cs="Times New Roman"/>
          <w:sz w:val="28"/>
          <w:szCs w:val="28"/>
        </w:rPr>
        <w:t xml:space="preserve">                  </w:t>
      </w:r>
      <w:r w:rsidRPr="003D3629">
        <w:rPr>
          <w:rFonts w:ascii="Times New Roman" w:hAnsi="Times New Roman" w:cs="Times New Roman"/>
          <w:sz w:val="28"/>
          <w:szCs w:val="28"/>
        </w:rPr>
        <w:t>и ядовитых газов (углистые формации, битуминозные породы, породы</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 с включениями органических остатков, пустоты ранее отработанных участков и выработок).</w:t>
      </w:r>
      <w:r w:rsidR="005D7588">
        <w:rPr>
          <w:rFonts w:ascii="Times New Roman" w:hAnsi="Times New Roman" w:cs="Times New Roman"/>
          <w:sz w:val="28"/>
          <w:szCs w:val="28"/>
        </w:rPr>
        <w:t xml:space="preserve"> </w:t>
      </w:r>
      <w:proofErr w:type="gramEnd"/>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Специальные мероприятия по ведению горных работ в условиях «пылевого режима» должны содержать:</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порядок отнесения отдельных рабочих зон или шахты в целом к числу опасных по пыли;</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безопасности при ведении проходческих, очистных работ, бурению скважин;</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дополнительные требования безопасности и порядок поведения должностных лиц и рабочих в зонах действия «пылевого режима»;</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порядок и периодичность выполнения отбора проб пыли для осуществления замеров; </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меры, которые должны быть приняты по усилению проветривания </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и </w:t>
      </w:r>
      <w:proofErr w:type="spellStart"/>
      <w:r w:rsidRPr="003D3629">
        <w:rPr>
          <w:rFonts w:ascii="Times New Roman" w:hAnsi="Times New Roman" w:cs="Times New Roman"/>
          <w:sz w:val="28"/>
          <w:szCs w:val="28"/>
        </w:rPr>
        <w:t>пылевзрывобезопасности</w:t>
      </w:r>
      <w:proofErr w:type="spellEnd"/>
      <w:r w:rsidRPr="003D3629">
        <w:rPr>
          <w:rFonts w:ascii="Times New Roman" w:hAnsi="Times New Roman" w:cs="Times New Roman"/>
          <w:sz w:val="28"/>
          <w:szCs w:val="28"/>
        </w:rPr>
        <w:t>;</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порядок </w:t>
      </w:r>
      <w:proofErr w:type="gramStart"/>
      <w:r w:rsidRPr="003D3629">
        <w:rPr>
          <w:rFonts w:ascii="Times New Roman" w:hAnsi="Times New Roman" w:cs="Times New Roman"/>
          <w:sz w:val="28"/>
          <w:szCs w:val="28"/>
        </w:rPr>
        <w:t>контроля за</w:t>
      </w:r>
      <w:proofErr w:type="gramEnd"/>
      <w:r w:rsidRPr="003D3629">
        <w:rPr>
          <w:rFonts w:ascii="Times New Roman" w:hAnsi="Times New Roman" w:cs="Times New Roman"/>
          <w:sz w:val="28"/>
          <w:szCs w:val="28"/>
        </w:rPr>
        <w:t xml:space="preserve"> состоянием рудничной атмосферы;</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дополнительные меры безопасности при эксплуатации электрооборудования и машин с двигателями внутреннего сгорания, в том числе необходимость применения оборудования во взрывозащищенном исполнении;</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безопасности при ведении взрывных работ;</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порядок ведения огневых работ;</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меры противопожарной защиты;</w:t>
      </w:r>
    </w:p>
    <w:p w:rsidR="003D3629" w:rsidRP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lastRenderedPageBreak/>
        <w:t>комплекс мер по прогнозированию, предупреждению взрывоопасной концентрации пыли;</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дополнительные требования к составлению и реализации плана мероприятий по локализации и ликвидации последствий аварий на опасных производственных объектах.</w:t>
      </w:r>
    </w:p>
    <w:p w:rsidR="003D3629" w:rsidRDefault="003D3629" w:rsidP="003D3629">
      <w:pPr>
        <w:spacing w:line="360" w:lineRule="auto"/>
        <w:ind w:firstLine="567"/>
        <w:jc w:val="both"/>
        <w:rPr>
          <w:rFonts w:ascii="Times New Roman" w:hAnsi="Times New Roman" w:cs="Times New Roman"/>
          <w:sz w:val="28"/>
          <w:szCs w:val="28"/>
        </w:rPr>
      </w:pPr>
      <w:r w:rsidRPr="003D3629">
        <w:rPr>
          <w:rFonts w:ascii="Times New Roman" w:hAnsi="Times New Roman" w:cs="Times New Roman"/>
          <w:sz w:val="28"/>
          <w:szCs w:val="28"/>
        </w:rPr>
        <w:t xml:space="preserve">На шахтах с «газовым режимом» один раз в квартал должен составляться перечень горных выработок, опасных по скоплениям горючих </w:t>
      </w:r>
      <w:r>
        <w:rPr>
          <w:rFonts w:ascii="Times New Roman" w:hAnsi="Times New Roman" w:cs="Times New Roman"/>
          <w:sz w:val="28"/>
          <w:szCs w:val="28"/>
        </w:rPr>
        <w:t xml:space="preserve">  </w:t>
      </w:r>
      <w:r w:rsidRPr="003D3629">
        <w:rPr>
          <w:rFonts w:ascii="Times New Roman" w:hAnsi="Times New Roman" w:cs="Times New Roman"/>
          <w:sz w:val="28"/>
          <w:szCs w:val="28"/>
        </w:rPr>
        <w:t>и ядовитых газов, и утверждаться техническим руководителем</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объекта.  </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На шахтах с «пылевым режимом» один раз в квартал должен составляться перечень горных выработок, опасных по скоплениям пыли, и утверждаться техническим руководителем объекта. При изменении геологических </w:t>
      </w:r>
      <w:r>
        <w:rPr>
          <w:rFonts w:ascii="Times New Roman" w:hAnsi="Times New Roman" w:cs="Times New Roman"/>
          <w:sz w:val="28"/>
          <w:szCs w:val="28"/>
        </w:rPr>
        <w:t xml:space="preserve">                        </w:t>
      </w:r>
      <w:r w:rsidRPr="003D3629">
        <w:rPr>
          <w:rFonts w:ascii="Times New Roman" w:hAnsi="Times New Roman" w:cs="Times New Roman"/>
          <w:sz w:val="28"/>
          <w:szCs w:val="28"/>
        </w:rPr>
        <w:t xml:space="preserve">и горнотехнических условий в перечень участков указанных выработок </w:t>
      </w:r>
      <w:r>
        <w:rPr>
          <w:rFonts w:ascii="Times New Roman" w:hAnsi="Times New Roman" w:cs="Times New Roman"/>
          <w:sz w:val="28"/>
          <w:szCs w:val="28"/>
        </w:rPr>
        <w:t xml:space="preserve">                    </w:t>
      </w:r>
      <w:r w:rsidRPr="003D3629">
        <w:rPr>
          <w:rFonts w:ascii="Times New Roman" w:hAnsi="Times New Roman" w:cs="Times New Roman"/>
          <w:sz w:val="28"/>
          <w:szCs w:val="28"/>
        </w:rPr>
        <w:t>в течение суток должны быть внесены необходимые поправки</w:t>
      </w:r>
      <w:r w:rsidR="005D7588">
        <w:rPr>
          <w:rFonts w:ascii="Times New Roman" w:hAnsi="Times New Roman" w:cs="Times New Roman"/>
          <w:sz w:val="28"/>
          <w:szCs w:val="28"/>
        </w:rPr>
        <w:t xml:space="preserve">                                       </w:t>
      </w:r>
      <w:r w:rsidRPr="003D3629">
        <w:rPr>
          <w:rFonts w:ascii="Times New Roman" w:hAnsi="Times New Roman" w:cs="Times New Roman"/>
          <w:sz w:val="28"/>
          <w:szCs w:val="28"/>
        </w:rPr>
        <w:t xml:space="preserve"> и дополнения</w:t>
      </w:r>
      <w:proofErr w:type="gramStart"/>
      <w:r w:rsidRPr="003D3629">
        <w:rPr>
          <w:rFonts w:ascii="Times New Roman" w:hAnsi="Times New Roman" w:cs="Times New Roman"/>
          <w:sz w:val="28"/>
          <w:szCs w:val="28"/>
        </w:rPr>
        <w:t>.</w:t>
      </w:r>
      <w:r>
        <w:rPr>
          <w:rFonts w:ascii="Times New Roman" w:hAnsi="Times New Roman" w:cs="Times New Roman"/>
          <w:sz w:val="28"/>
          <w:szCs w:val="28"/>
        </w:rPr>
        <w:t>».</w:t>
      </w:r>
      <w:proofErr w:type="gramEnd"/>
    </w:p>
    <w:p w:rsidR="001F03D3" w:rsidRPr="001F03D3" w:rsidRDefault="003D362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03D3" w:rsidRPr="001F03D3">
        <w:rPr>
          <w:rFonts w:ascii="Times New Roman" w:hAnsi="Times New Roman" w:cs="Times New Roman"/>
          <w:sz w:val="28"/>
          <w:szCs w:val="28"/>
        </w:rPr>
        <w:t>Пункт 170 изложить в следующей редакции:</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«Лица технического надзора, бригадиры, звеньевые, взрывники, машинисты самоходного оборудования, а также рабочие, осуществляющие работы</w:t>
      </w:r>
      <w:r>
        <w:rPr>
          <w:rFonts w:ascii="Times New Roman" w:hAnsi="Times New Roman" w:cs="Times New Roman"/>
          <w:sz w:val="28"/>
          <w:szCs w:val="28"/>
        </w:rPr>
        <w:t xml:space="preserve"> </w:t>
      </w:r>
      <w:r w:rsidRPr="001F03D3">
        <w:rPr>
          <w:rFonts w:ascii="Times New Roman" w:hAnsi="Times New Roman" w:cs="Times New Roman"/>
          <w:sz w:val="28"/>
          <w:szCs w:val="28"/>
        </w:rPr>
        <w:t xml:space="preserve">в горных выработках в которых обнаружено или прогнозируется выделение горючих или ядовитых газов (в условиях «газового режима»), должны быть обеспечены и иметь при себе индивидуальные </w:t>
      </w:r>
      <w:proofErr w:type="gramStart"/>
      <w:r w:rsidRPr="001F03D3">
        <w:rPr>
          <w:rFonts w:ascii="Times New Roman" w:hAnsi="Times New Roman" w:cs="Times New Roman"/>
          <w:sz w:val="28"/>
          <w:szCs w:val="28"/>
        </w:rPr>
        <w:t>газоанализаторы</w:t>
      </w:r>
      <w:proofErr w:type="gramEnd"/>
      <w:r w:rsidRPr="001F03D3">
        <w:rPr>
          <w:rFonts w:ascii="Times New Roman" w:hAnsi="Times New Roman" w:cs="Times New Roman"/>
          <w:sz w:val="28"/>
          <w:szCs w:val="28"/>
        </w:rPr>
        <w:t xml:space="preserve">  производящие в автоматическом режиме замер их со-держания, с функцией оперативного оповещения звуковой и световой сигнализацией.  Результаты замеров проб воздуха в горных выработках должны </w:t>
      </w:r>
      <w:proofErr w:type="spellStart"/>
      <w:r w:rsidRPr="001F03D3">
        <w:rPr>
          <w:rFonts w:ascii="Times New Roman" w:hAnsi="Times New Roman" w:cs="Times New Roman"/>
          <w:sz w:val="28"/>
          <w:szCs w:val="28"/>
        </w:rPr>
        <w:t>ежесменно</w:t>
      </w:r>
      <w:proofErr w:type="spellEnd"/>
      <w:r w:rsidRPr="001F03D3">
        <w:rPr>
          <w:rFonts w:ascii="Times New Roman" w:hAnsi="Times New Roman" w:cs="Times New Roman"/>
          <w:sz w:val="28"/>
          <w:szCs w:val="28"/>
        </w:rPr>
        <w:t xml:space="preserve"> фиксироваться в соответствующем журнале.</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В «Журнале записей результатов анализа проб рудничного воздуха» должны быть предусмотрены следующие разделы для заполнения:</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наименование организации, шахты;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даты отбора и поступления проб;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время окончания анализа;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номер наряда, сосуда;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lastRenderedPageBreak/>
        <w:t>- результаты анализа, % по объему (СО</w:t>
      </w:r>
      <w:proofErr w:type="gramStart"/>
      <w:r w:rsidRPr="001F03D3">
        <w:rPr>
          <w:rFonts w:ascii="Times New Roman" w:hAnsi="Times New Roman" w:cs="Times New Roman"/>
          <w:sz w:val="28"/>
          <w:szCs w:val="28"/>
        </w:rPr>
        <w:t>2</w:t>
      </w:r>
      <w:proofErr w:type="gramEnd"/>
      <w:r w:rsidRPr="001F03D3">
        <w:rPr>
          <w:rFonts w:ascii="Times New Roman" w:hAnsi="Times New Roman" w:cs="Times New Roman"/>
          <w:sz w:val="28"/>
          <w:szCs w:val="28"/>
        </w:rPr>
        <w:t xml:space="preserve">, О2, СО, Н2, СН4, SO2, H, S2, NO2);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температура воздуха;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подпись лаборанта, проводившего анализ;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кому, когда, кем передано по телефону;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кто принял (должность, фамилия);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примечание.</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При обнаружении в атмосфере горной выработки 0,5% и более горючих газов (метан + водород) или ядовитых газов выше ПДК лицо, производившее замер, должно немедленно прекратить работы в этой выработке, вывести               из нее людей, отключить электроэнергию, выключить двигатели внутреннего сгорания и сообщить диспетчеру шахты и лицу технического надзора.                Все случаи обнаружения горючих и ядовитых газов должны регистрироваться в «Книге замеров содержания газов и учета газирования», ведение которой должна осуществлять </w:t>
      </w:r>
      <w:proofErr w:type="spellStart"/>
      <w:r w:rsidRPr="001F03D3">
        <w:rPr>
          <w:rFonts w:ascii="Times New Roman" w:hAnsi="Times New Roman" w:cs="Times New Roman"/>
          <w:sz w:val="28"/>
          <w:szCs w:val="28"/>
        </w:rPr>
        <w:t>пылевентиляционная</w:t>
      </w:r>
      <w:proofErr w:type="spellEnd"/>
      <w:r w:rsidRPr="001F03D3">
        <w:rPr>
          <w:rFonts w:ascii="Times New Roman" w:hAnsi="Times New Roman" w:cs="Times New Roman"/>
          <w:sz w:val="28"/>
          <w:szCs w:val="28"/>
        </w:rPr>
        <w:t xml:space="preserve"> служба (участок).</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В «Книге замеров содержания газов и учета газирования» должны быть предусмотрены следующие разделы для заполнения: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w:t>
      </w:r>
      <w:r w:rsidR="005E0152">
        <w:rPr>
          <w:rFonts w:ascii="Times New Roman" w:hAnsi="Times New Roman" w:cs="Times New Roman"/>
          <w:sz w:val="28"/>
          <w:szCs w:val="28"/>
        </w:rPr>
        <w:tab/>
      </w:r>
      <w:r w:rsidRPr="001F03D3">
        <w:rPr>
          <w:rFonts w:ascii="Times New Roman" w:hAnsi="Times New Roman" w:cs="Times New Roman"/>
          <w:sz w:val="28"/>
          <w:szCs w:val="28"/>
        </w:rPr>
        <w:t xml:space="preserve">дата и время обнаружения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(часы, минуты);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w:t>
      </w:r>
      <w:r w:rsidR="005E0152">
        <w:rPr>
          <w:rFonts w:ascii="Times New Roman" w:hAnsi="Times New Roman" w:cs="Times New Roman"/>
          <w:sz w:val="28"/>
          <w:szCs w:val="28"/>
        </w:rPr>
        <w:tab/>
      </w:r>
      <w:r w:rsidRPr="001F03D3">
        <w:rPr>
          <w:rFonts w:ascii="Times New Roman" w:hAnsi="Times New Roman" w:cs="Times New Roman"/>
          <w:sz w:val="28"/>
          <w:szCs w:val="28"/>
        </w:rPr>
        <w:t xml:space="preserve">наименование горизонта, участка, выработки;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w:t>
      </w:r>
      <w:r w:rsidR="005E0152">
        <w:rPr>
          <w:rFonts w:ascii="Times New Roman" w:hAnsi="Times New Roman" w:cs="Times New Roman"/>
          <w:sz w:val="28"/>
          <w:szCs w:val="28"/>
        </w:rPr>
        <w:tab/>
      </w:r>
      <w:r w:rsidRPr="001F03D3">
        <w:rPr>
          <w:rFonts w:ascii="Times New Roman" w:hAnsi="Times New Roman" w:cs="Times New Roman"/>
          <w:sz w:val="28"/>
          <w:szCs w:val="28"/>
        </w:rPr>
        <w:t xml:space="preserve">содержание метана, водорода, ядовитых газов в месте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 (место замера, максимальная концентрация);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w:t>
      </w:r>
      <w:r w:rsidR="005E0152">
        <w:rPr>
          <w:rFonts w:ascii="Times New Roman" w:hAnsi="Times New Roman" w:cs="Times New Roman"/>
          <w:sz w:val="28"/>
          <w:szCs w:val="28"/>
        </w:rPr>
        <w:tab/>
      </w:r>
      <w:r w:rsidRPr="001F03D3">
        <w:rPr>
          <w:rFonts w:ascii="Times New Roman" w:hAnsi="Times New Roman" w:cs="Times New Roman"/>
          <w:sz w:val="28"/>
          <w:szCs w:val="28"/>
        </w:rPr>
        <w:t xml:space="preserve">причина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Вид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w:t>
      </w:r>
      <w:proofErr w:type="gramStart"/>
      <w:r w:rsidRPr="001F03D3">
        <w:rPr>
          <w:rFonts w:ascii="Times New Roman" w:hAnsi="Times New Roman" w:cs="Times New Roman"/>
          <w:sz w:val="28"/>
          <w:szCs w:val="28"/>
        </w:rPr>
        <w:t>технологическое</w:t>
      </w:r>
      <w:proofErr w:type="gramEnd"/>
      <w:r w:rsidRPr="001F03D3">
        <w:rPr>
          <w:rFonts w:ascii="Times New Roman" w:hAnsi="Times New Roman" w:cs="Times New Roman"/>
          <w:sz w:val="28"/>
          <w:szCs w:val="28"/>
        </w:rPr>
        <w:t xml:space="preserve">, аварийное);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продолжительность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 xml:space="preserve">- мероприятия по предупреждению </w:t>
      </w:r>
      <w:proofErr w:type="spellStart"/>
      <w:r w:rsidRPr="001F03D3">
        <w:rPr>
          <w:rFonts w:ascii="Times New Roman" w:hAnsi="Times New Roman" w:cs="Times New Roman"/>
          <w:sz w:val="28"/>
          <w:szCs w:val="28"/>
        </w:rPr>
        <w:t>загазирования</w:t>
      </w:r>
      <w:proofErr w:type="spellEnd"/>
      <w:r w:rsidRPr="001F03D3">
        <w:rPr>
          <w:rFonts w:ascii="Times New Roman" w:hAnsi="Times New Roman" w:cs="Times New Roman"/>
          <w:sz w:val="28"/>
          <w:szCs w:val="28"/>
        </w:rPr>
        <w:t xml:space="preserve">; </w:t>
      </w:r>
    </w:p>
    <w:p w:rsidR="001F03D3" w:rsidRPr="001F03D3" w:rsidRDefault="001F03D3" w:rsidP="001F03D3">
      <w:pPr>
        <w:spacing w:line="360" w:lineRule="auto"/>
        <w:ind w:firstLine="567"/>
        <w:jc w:val="both"/>
        <w:rPr>
          <w:rFonts w:ascii="Times New Roman" w:hAnsi="Times New Roman" w:cs="Times New Roman"/>
          <w:sz w:val="28"/>
          <w:szCs w:val="28"/>
        </w:rPr>
      </w:pPr>
      <w:r w:rsidRPr="001F03D3">
        <w:rPr>
          <w:rFonts w:ascii="Times New Roman" w:hAnsi="Times New Roman" w:cs="Times New Roman"/>
          <w:sz w:val="28"/>
          <w:szCs w:val="28"/>
        </w:rPr>
        <w:t>-</w:t>
      </w:r>
      <w:r w:rsidR="005E0152">
        <w:rPr>
          <w:rFonts w:ascii="Times New Roman" w:hAnsi="Times New Roman" w:cs="Times New Roman"/>
          <w:sz w:val="28"/>
          <w:szCs w:val="28"/>
        </w:rPr>
        <w:tab/>
      </w:r>
      <w:r w:rsidRPr="001F03D3">
        <w:rPr>
          <w:rFonts w:ascii="Times New Roman" w:hAnsi="Times New Roman" w:cs="Times New Roman"/>
          <w:sz w:val="28"/>
          <w:szCs w:val="28"/>
        </w:rPr>
        <w:t xml:space="preserve">подписи начальников технологического участка и участка </w:t>
      </w:r>
      <w:proofErr w:type="spellStart"/>
      <w:r w:rsidRPr="001F03D3">
        <w:rPr>
          <w:rFonts w:ascii="Times New Roman" w:hAnsi="Times New Roman" w:cs="Times New Roman"/>
          <w:sz w:val="28"/>
          <w:szCs w:val="28"/>
        </w:rPr>
        <w:t>пылевентиляционной</w:t>
      </w:r>
      <w:proofErr w:type="spellEnd"/>
      <w:r w:rsidRPr="001F03D3">
        <w:rPr>
          <w:rFonts w:ascii="Times New Roman" w:hAnsi="Times New Roman" w:cs="Times New Roman"/>
          <w:sz w:val="28"/>
          <w:szCs w:val="28"/>
        </w:rPr>
        <w:t xml:space="preserve"> службы</w:t>
      </w:r>
      <w:proofErr w:type="gramStart"/>
      <w:r w:rsidRPr="001F03D3">
        <w:rPr>
          <w:rFonts w:ascii="Times New Roman" w:hAnsi="Times New Roman" w:cs="Times New Roman"/>
          <w:sz w:val="28"/>
          <w:szCs w:val="28"/>
        </w:rPr>
        <w:t>.».</w:t>
      </w:r>
      <w:proofErr w:type="gramEnd"/>
    </w:p>
    <w:p w:rsidR="005D7588" w:rsidRDefault="005D758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178 слова «всех стадиях выполнения работ» заменить словами «весь период отработки».</w:t>
      </w:r>
    </w:p>
    <w:p w:rsidR="005D7588" w:rsidRPr="001F03D3" w:rsidRDefault="001F03D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В пункте 180 п</w:t>
      </w:r>
      <w:r w:rsidRPr="001F03D3">
        <w:rPr>
          <w:rFonts w:ascii="Times New Roman" w:hAnsi="Times New Roman" w:cs="Times New Roman"/>
          <w:sz w:val="28"/>
          <w:szCs w:val="28"/>
        </w:rPr>
        <w:t>оследний абзац изложить в следующей редакции:</w:t>
      </w:r>
    </w:p>
    <w:p w:rsidR="001F03D3" w:rsidRDefault="001F03D3" w:rsidP="001F03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1F03D3">
        <w:rPr>
          <w:rFonts w:ascii="Times New Roman" w:hAnsi="Times New Roman" w:cs="Times New Roman"/>
          <w:sz w:val="28"/>
          <w:szCs w:val="28"/>
        </w:rPr>
        <w:t>Расход воздуха, проходящего по</w:t>
      </w:r>
      <w:r>
        <w:rPr>
          <w:rFonts w:ascii="Times New Roman" w:hAnsi="Times New Roman" w:cs="Times New Roman"/>
          <w:sz w:val="28"/>
          <w:szCs w:val="28"/>
        </w:rPr>
        <w:t xml:space="preserve"> </w:t>
      </w:r>
      <w:r w:rsidRPr="001F03D3">
        <w:rPr>
          <w:rFonts w:ascii="Times New Roman" w:hAnsi="Times New Roman" w:cs="Times New Roman"/>
          <w:sz w:val="28"/>
          <w:szCs w:val="28"/>
        </w:rPr>
        <w:t>выработкам</w:t>
      </w:r>
      <w:r>
        <w:rPr>
          <w:rFonts w:ascii="Times New Roman" w:hAnsi="Times New Roman" w:cs="Times New Roman"/>
          <w:sz w:val="28"/>
          <w:szCs w:val="28"/>
        </w:rPr>
        <w:t xml:space="preserve">, </w:t>
      </w:r>
      <w:r w:rsidRPr="001F03D3">
        <w:rPr>
          <w:rFonts w:ascii="Times New Roman" w:hAnsi="Times New Roman" w:cs="Times New Roman"/>
          <w:sz w:val="28"/>
          <w:szCs w:val="28"/>
        </w:rPr>
        <w:t xml:space="preserve">указанным </w:t>
      </w:r>
      <w:r>
        <w:rPr>
          <w:rFonts w:ascii="Times New Roman" w:hAnsi="Times New Roman" w:cs="Times New Roman"/>
          <w:sz w:val="28"/>
          <w:szCs w:val="28"/>
        </w:rPr>
        <w:t xml:space="preserve">                                   </w:t>
      </w:r>
      <w:r w:rsidRPr="001F03D3">
        <w:rPr>
          <w:rFonts w:ascii="Times New Roman" w:hAnsi="Times New Roman" w:cs="Times New Roman"/>
          <w:sz w:val="28"/>
          <w:szCs w:val="28"/>
        </w:rPr>
        <w:t xml:space="preserve">в реверсивных позициях ПМЛЛПА, должен составлять не менее 60% </w:t>
      </w:r>
      <w:r>
        <w:rPr>
          <w:rFonts w:ascii="Times New Roman" w:hAnsi="Times New Roman" w:cs="Times New Roman"/>
          <w:sz w:val="28"/>
          <w:szCs w:val="28"/>
        </w:rPr>
        <w:t xml:space="preserve">                          </w:t>
      </w:r>
      <w:r w:rsidRPr="001F03D3">
        <w:rPr>
          <w:rFonts w:ascii="Times New Roman" w:hAnsi="Times New Roman" w:cs="Times New Roman"/>
          <w:sz w:val="28"/>
          <w:szCs w:val="28"/>
        </w:rPr>
        <w:t>от расхода воздуха, проходящего по ним в нормальном режиме</w:t>
      </w:r>
      <w:proofErr w:type="gramStart"/>
      <w:r w:rsidRPr="001F03D3">
        <w:rPr>
          <w:rFonts w:ascii="Times New Roman" w:hAnsi="Times New Roman" w:cs="Times New Roman"/>
          <w:sz w:val="28"/>
          <w:szCs w:val="28"/>
        </w:rPr>
        <w:t>.</w:t>
      </w:r>
      <w:r>
        <w:rPr>
          <w:rFonts w:ascii="Times New Roman" w:hAnsi="Times New Roman" w:cs="Times New Roman"/>
          <w:sz w:val="28"/>
          <w:szCs w:val="28"/>
        </w:rPr>
        <w:t>».</w:t>
      </w:r>
      <w:proofErr w:type="gramEnd"/>
    </w:p>
    <w:p w:rsidR="001F03D3" w:rsidRDefault="001F03D3"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3B0E">
        <w:rPr>
          <w:rFonts w:ascii="Times New Roman" w:hAnsi="Times New Roman" w:cs="Times New Roman"/>
          <w:sz w:val="28"/>
          <w:szCs w:val="28"/>
        </w:rPr>
        <w:tab/>
      </w:r>
      <w:r>
        <w:rPr>
          <w:rFonts w:ascii="Times New Roman" w:hAnsi="Times New Roman" w:cs="Times New Roman"/>
          <w:sz w:val="28"/>
          <w:szCs w:val="28"/>
        </w:rPr>
        <w:t>Пункт 181 изложить в следующей редакции:</w:t>
      </w:r>
    </w:p>
    <w:p w:rsidR="001F03D3" w:rsidRDefault="001F03D3" w:rsidP="001F03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1F03D3">
        <w:rPr>
          <w:rFonts w:ascii="Times New Roman" w:hAnsi="Times New Roman" w:cs="Times New Roman"/>
          <w:sz w:val="28"/>
          <w:szCs w:val="28"/>
        </w:rPr>
        <w:t xml:space="preserve">Осмотр реверсивных устройств на исправность их действия без опрокидывания струи по выработкам должен производиться главным механиком (энергетиком) и руководителем </w:t>
      </w:r>
      <w:proofErr w:type="spellStart"/>
      <w:r w:rsidRPr="001F03D3">
        <w:rPr>
          <w:rFonts w:ascii="Times New Roman" w:hAnsi="Times New Roman" w:cs="Times New Roman"/>
          <w:sz w:val="28"/>
          <w:szCs w:val="28"/>
        </w:rPr>
        <w:t>пылевентиляционной</w:t>
      </w:r>
      <w:proofErr w:type="spellEnd"/>
      <w:r w:rsidRPr="001F03D3">
        <w:rPr>
          <w:rFonts w:ascii="Times New Roman" w:hAnsi="Times New Roman" w:cs="Times New Roman"/>
          <w:sz w:val="28"/>
          <w:szCs w:val="28"/>
        </w:rPr>
        <w:t xml:space="preserve"> службы (участка) шахты не реже одного раза в месяц.</w:t>
      </w:r>
    </w:p>
    <w:p w:rsidR="001F03D3" w:rsidRDefault="001F03D3" w:rsidP="001F03D3">
      <w:pPr>
        <w:spacing w:line="360" w:lineRule="auto"/>
        <w:ind w:firstLine="567"/>
        <w:jc w:val="both"/>
        <w:rPr>
          <w:rFonts w:ascii="Times New Roman" w:hAnsi="Times New Roman" w:cs="Times New Roman"/>
          <w:sz w:val="28"/>
          <w:szCs w:val="28"/>
        </w:rPr>
      </w:pPr>
      <w:proofErr w:type="gramStart"/>
      <w:r w:rsidRPr="001F03D3">
        <w:rPr>
          <w:rFonts w:ascii="Times New Roman" w:hAnsi="Times New Roman" w:cs="Times New Roman"/>
          <w:sz w:val="28"/>
          <w:szCs w:val="28"/>
        </w:rPr>
        <w:t>Проверка действия реверсивных устройств с пропуском опрокинутой воздушной струи производится один раз в 6 месяцев в нерабочее время под руководством технического руководителя</w:t>
      </w:r>
      <w:r>
        <w:rPr>
          <w:rFonts w:ascii="Times New Roman" w:hAnsi="Times New Roman" w:cs="Times New Roman"/>
          <w:sz w:val="28"/>
          <w:szCs w:val="28"/>
        </w:rPr>
        <w:t xml:space="preserve"> объекта начальником </w:t>
      </w:r>
      <w:proofErr w:type="spellStart"/>
      <w:r>
        <w:rPr>
          <w:rFonts w:ascii="Times New Roman" w:hAnsi="Times New Roman" w:cs="Times New Roman"/>
          <w:sz w:val="28"/>
          <w:szCs w:val="28"/>
        </w:rPr>
        <w:t>пыле</w:t>
      </w:r>
      <w:r w:rsidRPr="001F03D3">
        <w:rPr>
          <w:rFonts w:ascii="Times New Roman" w:hAnsi="Times New Roman" w:cs="Times New Roman"/>
          <w:sz w:val="28"/>
          <w:szCs w:val="28"/>
        </w:rPr>
        <w:t>вентиляционной</w:t>
      </w:r>
      <w:proofErr w:type="spellEnd"/>
      <w:r w:rsidRPr="001F03D3">
        <w:rPr>
          <w:rFonts w:ascii="Times New Roman" w:hAnsi="Times New Roman" w:cs="Times New Roman"/>
          <w:sz w:val="28"/>
          <w:szCs w:val="28"/>
        </w:rPr>
        <w:t xml:space="preserve"> службы, механиком и энергетиком шахты </w:t>
      </w:r>
      <w:r>
        <w:rPr>
          <w:rFonts w:ascii="Times New Roman" w:hAnsi="Times New Roman" w:cs="Times New Roman"/>
          <w:sz w:val="28"/>
          <w:szCs w:val="28"/>
        </w:rPr>
        <w:t xml:space="preserve">                               </w:t>
      </w:r>
      <w:r w:rsidRPr="001F03D3">
        <w:rPr>
          <w:rFonts w:ascii="Times New Roman" w:hAnsi="Times New Roman" w:cs="Times New Roman"/>
          <w:sz w:val="28"/>
          <w:szCs w:val="28"/>
        </w:rPr>
        <w:t>в присутствии представителей от профессионального аварийно-спасательного формирования (службы) и оформляется актом, который должен быть приложен к Плану мероприятий по локализации и ликвидации последствий аварий на опасных производственных объектах.</w:t>
      </w:r>
      <w:proofErr w:type="gramEnd"/>
      <w:r w:rsidRPr="001F03D3">
        <w:rPr>
          <w:rFonts w:ascii="Times New Roman" w:hAnsi="Times New Roman" w:cs="Times New Roman"/>
          <w:sz w:val="28"/>
          <w:szCs w:val="28"/>
        </w:rPr>
        <w:t xml:space="preserve"> Проверка действия реверсивных устройств должна также проводиться после изменения принятой на шахте схемы проветривания и при замене вентиляторов главного проветривания.</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 xml:space="preserve">Количество работников необходимых для проведения проверки предусмотренных позициями (реверсивными) оперативной части плана мероприятий по локализации и ликвидации последствий аварий </w:t>
      </w:r>
      <w:r>
        <w:rPr>
          <w:rFonts w:ascii="Times New Roman" w:hAnsi="Times New Roman" w:cs="Times New Roman"/>
          <w:sz w:val="28"/>
          <w:szCs w:val="28"/>
        </w:rPr>
        <w:t xml:space="preserve">                                    </w:t>
      </w:r>
      <w:r w:rsidRPr="00E52826">
        <w:rPr>
          <w:rFonts w:ascii="Times New Roman" w:hAnsi="Times New Roman" w:cs="Times New Roman"/>
          <w:sz w:val="28"/>
          <w:szCs w:val="28"/>
        </w:rPr>
        <w:t>и их местонахождения в горных выработках рудника устанавливается техническим руководителем объекта.</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 xml:space="preserve">При реверсировании воздушной струи должны быть установлены </w:t>
      </w:r>
      <w:r>
        <w:rPr>
          <w:rFonts w:ascii="Times New Roman" w:hAnsi="Times New Roman" w:cs="Times New Roman"/>
          <w:sz w:val="28"/>
          <w:szCs w:val="28"/>
        </w:rPr>
        <w:t xml:space="preserve">                              </w:t>
      </w:r>
      <w:r w:rsidRPr="00E52826">
        <w:rPr>
          <w:rFonts w:ascii="Times New Roman" w:hAnsi="Times New Roman" w:cs="Times New Roman"/>
          <w:sz w:val="28"/>
          <w:szCs w:val="28"/>
        </w:rPr>
        <w:t>и занесены в акт проверки реверсирования:</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депрессия, создаваемая вентилятором до реверсии и при реверсии;</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производительность вентилятора (в м3/с) до реверсии и при реверсии;</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lastRenderedPageBreak/>
        <w:t>время,</w:t>
      </w:r>
      <w:r>
        <w:rPr>
          <w:rFonts w:ascii="Times New Roman" w:hAnsi="Times New Roman" w:cs="Times New Roman"/>
          <w:sz w:val="28"/>
          <w:szCs w:val="28"/>
        </w:rPr>
        <w:t xml:space="preserve"> </w:t>
      </w:r>
      <w:r w:rsidRPr="00E52826">
        <w:rPr>
          <w:rFonts w:ascii="Times New Roman" w:hAnsi="Times New Roman" w:cs="Times New Roman"/>
          <w:sz w:val="28"/>
          <w:szCs w:val="28"/>
        </w:rPr>
        <w:t>затрачиваемое на изменение направления струи и обратный переход на нормальное направление;</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продолжительность ра</w:t>
      </w:r>
      <w:r>
        <w:rPr>
          <w:rFonts w:ascii="Times New Roman" w:hAnsi="Times New Roman" w:cs="Times New Roman"/>
          <w:sz w:val="28"/>
          <w:szCs w:val="28"/>
        </w:rPr>
        <w:t>боты вентилятора при опрокину</w:t>
      </w:r>
      <w:r w:rsidRPr="00E52826">
        <w:rPr>
          <w:rFonts w:ascii="Times New Roman" w:hAnsi="Times New Roman" w:cs="Times New Roman"/>
          <w:sz w:val="28"/>
          <w:szCs w:val="28"/>
        </w:rPr>
        <w:t>той струе;</w:t>
      </w:r>
    </w:p>
    <w:p w:rsid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направление движения вентиляционной струи воздуха при остановленном вентиляторе (нулевой режим);</w:t>
      </w:r>
    </w:p>
    <w:p w:rsidR="00E52826" w:rsidRPr="00E52826" w:rsidRDefault="00E52826" w:rsidP="00E5282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недостатки, </w:t>
      </w:r>
      <w:r w:rsidRPr="00E52826">
        <w:rPr>
          <w:rFonts w:ascii="Times New Roman" w:hAnsi="Times New Roman" w:cs="Times New Roman"/>
          <w:sz w:val="28"/>
          <w:szCs w:val="28"/>
        </w:rPr>
        <w:t>установленные при проведении проверки реверсирования струи воздуха по позициям (реверсивным) оперативной части плана мероприятий по локализации и ликвидации последствий аварий;</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 xml:space="preserve">нарушения эксплуатации главной </w:t>
      </w:r>
      <w:proofErr w:type="spellStart"/>
      <w:r w:rsidRPr="00E52826">
        <w:rPr>
          <w:rFonts w:ascii="Times New Roman" w:hAnsi="Times New Roman" w:cs="Times New Roman"/>
          <w:sz w:val="28"/>
          <w:szCs w:val="28"/>
        </w:rPr>
        <w:t>вентиляторной</w:t>
      </w:r>
      <w:proofErr w:type="spellEnd"/>
      <w:r w:rsidRPr="00E52826">
        <w:rPr>
          <w:rFonts w:ascii="Times New Roman" w:hAnsi="Times New Roman" w:cs="Times New Roman"/>
          <w:sz w:val="28"/>
          <w:szCs w:val="28"/>
        </w:rPr>
        <w:t xml:space="preserve"> установки</w:t>
      </w:r>
      <w:r>
        <w:rPr>
          <w:rFonts w:ascii="Times New Roman" w:hAnsi="Times New Roman" w:cs="Times New Roman"/>
          <w:sz w:val="28"/>
          <w:szCs w:val="28"/>
        </w:rPr>
        <w:t xml:space="preserve">                                </w:t>
      </w:r>
      <w:r w:rsidRPr="00E52826">
        <w:rPr>
          <w:rFonts w:ascii="Times New Roman" w:hAnsi="Times New Roman" w:cs="Times New Roman"/>
          <w:sz w:val="28"/>
          <w:szCs w:val="28"/>
        </w:rPr>
        <w:t xml:space="preserve"> и реверсивных устройств.</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 xml:space="preserve">Время реверсирования вентиляционной струи воздуха должно быть </w:t>
      </w:r>
      <w:r>
        <w:rPr>
          <w:rFonts w:ascii="Times New Roman" w:hAnsi="Times New Roman" w:cs="Times New Roman"/>
          <w:sz w:val="28"/>
          <w:szCs w:val="28"/>
        </w:rPr>
        <w:t xml:space="preserve">                   </w:t>
      </w:r>
      <w:r w:rsidRPr="00E52826">
        <w:rPr>
          <w:rFonts w:ascii="Times New Roman" w:hAnsi="Times New Roman" w:cs="Times New Roman"/>
          <w:sz w:val="28"/>
          <w:szCs w:val="28"/>
        </w:rPr>
        <w:t>не менее времени, необходимого для выхода людей из наиболее удаленно</w:t>
      </w:r>
      <w:r>
        <w:rPr>
          <w:rFonts w:ascii="Times New Roman" w:hAnsi="Times New Roman" w:cs="Times New Roman"/>
          <w:sz w:val="28"/>
          <w:szCs w:val="28"/>
        </w:rPr>
        <w:t xml:space="preserve">й горной выработки к выработкам, </w:t>
      </w:r>
      <w:r w:rsidRPr="00E52826">
        <w:rPr>
          <w:rFonts w:ascii="Times New Roman" w:hAnsi="Times New Roman" w:cs="Times New Roman"/>
          <w:sz w:val="28"/>
          <w:szCs w:val="28"/>
        </w:rPr>
        <w:t xml:space="preserve">являющимся </w:t>
      </w:r>
      <w:proofErr w:type="spellStart"/>
      <w:r w:rsidRPr="00E52826">
        <w:rPr>
          <w:rFonts w:ascii="Times New Roman" w:hAnsi="Times New Roman" w:cs="Times New Roman"/>
          <w:sz w:val="28"/>
          <w:szCs w:val="28"/>
        </w:rPr>
        <w:t>общешахтными</w:t>
      </w:r>
      <w:proofErr w:type="spellEnd"/>
      <w:r w:rsidRPr="00E52826">
        <w:rPr>
          <w:rFonts w:ascii="Times New Roman" w:hAnsi="Times New Roman" w:cs="Times New Roman"/>
          <w:sz w:val="28"/>
          <w:szCs w:val="28"/>
        </w:rPr>
        <w:t xml:space="preserve"> запасными выходами или на поверхность.</w:t>
      </w:r>
    </w:p>
    <w:p w:rsidR="00E52826" w:rsidRPr="00E52826"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Контроль, за соблюдением требований промышленной безопасности при реверсировании вентиляционной струи воздуха осущест</w:t>
      </w:r>
      <w:r>
        <w:rPr>
          <w:rFonts w:ascii="Times New Roman" w:hAnsi="Times New Roman" w:cs="Times New Roman"/>
          <w:sz w:val="28"/>
          <w:szCs w:val="28"/>
        </w:rPr>
        <w:t>вляется представителем от терри</w:t>
      </w:r>
      <w:r w:rsidRPr="00E52826">
        <w:rPr>
          <w:rFonts w:ascii="Times New Roman" w:hAnsi="Times New Roman" w:cs="Times New Roman"/>
          <w:sz w:val="28"/>
          <w:szCs w:val="28"/>
        </w:rPr>
        <w:t xml:space="preserve">ториального органа </w:t>
      </w:r>
      <w:r>
        <w:rPr>
          <w:rFonts w:ascii="Times New Roman" w:hAnsi="Times New Roman" w:cs="Times New Roman"/>
          <w:sz w:val="28"/>
          <w:szCs w:val="28"/>
        </w:rPr>
        <w:t>исполнительной власти, уполномо</w:t>
      </w:r>
      <w:r w:rsidRPr="00E52826">
        <w:rPr>
          <w:rFonts w:ascii="Times New Roman" w:hAnsi="Times New Roman" w:cs="Times New Roman"/>
          <w:sz w:val="28"/>
          <w:szCs w:val="28"/>
        </w:rPr>
        <w:t>ченного в области промышленной безопасности.</w:t>
      </w:r>
    </w:p>
    <w:p w:rsidR="00E52826" w:rsidRPr="001F03D3" w:rsidRDefault="00E52826" w:rsidP="00E52826">
      <w:pPr>
        <w:spacing w:line="360" w:lineRule="auto"/>
        <w:ind w:firstLine="567"/>
        <w:jc w:val="both"/>
        <w:rPr>
          <w:rFonts w:ascii="Times New Roman" w:hAnsi="Times New Roman" w:cs="Times New Roman"/>
          <w:sz w:val="28"/>
          <w:szCs w:val="28"/>
        </w:rPr>
      </w:pPr>
      <w:r w:rsidRPr="00E52826">
        <w:rPr>
          <w:rFonts w:ascii="Times New Roman" w:hAnsi="Times New Roman" w:cs="Times New Roman"/>
          <w:sz w:val="28"/>
          <w:szCs w:val="28"/>
        </w:rPr>
        <w:t xml:space="preserve">При наличии на вентиляционной шахте двух вентиляторов – рабочего </w:t>
      </w:r>
      <w:r>
        <w:rPr>
          <w:rFonts w:ascii="Times New Roman" w:hAnsi="Times New Roman" w:cs="Times New Roman"/>
          <w:sz w:val="28"/>
          <w:szCs w:val="28"/>
        </w:rPr>
        <w:t xml:space="preserve">                  </w:t>
      </w:r>
      <w:r w:rsidRPr="00E52826">
        <w:rPr>
          <w:rFonts w:ascii="Times New Roman" w:hAnsi="Times New Roman" w:cs="Times New Roman"/>
          <w:sz w:val="28"/>
          <w:szCs w:val="28"/>
        </w:rPr>
        <w:t>и резервного – проверка реверсивных устрой</w:t>
      </w:r>
      <w:proofErr w:type="gramStart"/>
      <w:r w:rsidRPr="00E52826">
        <w:rPr>
          <w:rFonts w:ascii="Times New Roman" w:hAnsi="Times New Roman" w:cs="Times New Roman"/>
          <w:sz w:val="28"/>
          <w:szCs w:val="28"/>
        </w:rPr>
        <w:t>ств пр</w:t>
      </w:r>
      <w:proofErr w:type="gramEnd"/>
      <w:r w:rsidRPr="00E52826">
        <w:rPr>
          <w:rFonts w:ascii="Times New Roman" w:hAnsi="Times New Roman" w:cs="Times New Roman"/>
          <w:sz w:val="28"/>
          <w:szCs w:val="28"/>
        </w:rPr>
        <w:t xml:space="preserve">оизводится при закрытом шибере сначала у резервного вентилятора, затем после пуска резервного вентилятора и остановки рабочего – у второго вентилятора. При наличии </w:t>
      </w:r>
      <w:r>
        <w:rPr>
          <w:rFonts w:ascii="Times New Roman" w:hAnsi="Times New Roman" w:cs="Times New Roman"/>
          <w:sz w:val="28"/>
          <w:szCs w:val="28"/>
        </w:rPr>
        <w:t xml:space="preserve">                  </w:t>
      </w:r>
      <w:r w:rsidRPr="00E52826">
        <w:rPr>
          <w:rFonts w:ascii="Times New Roman" w:hAnsi="Times New Roman" w:cs="Times New Roman"/>
          <w:sz w:val="28"/>
          <w:szCs w:val="28"/>
        </w:rPr>
        <w:t xml:space="preserve">на вентиляционном шахтном стволе одного вентилятора проверка реверсивных устройств производится при остановленном вентиляторе, </w:t>
      </w:r>
      <w:r>
        <w:rPr>
          <w:rFonts w:ascii="Times New Roman" w:hAnsi="Times New Roman" w:cs="Times New Roman"/>
          <w:sz w:val="28"/>
          <w:szCs w:val="28"/>
        </w:rPr>
        <w:t xml:space="preserve">                   </w:t>
      </w:r>
      <w:r w:rsidRPr="00E52826">
        <w:rPr>
          <w:rFonts w:ascii="Times New Roman" w:hAnsi="Times New Roman" w:cs="Times New Roman"/>
          <w:sz w:val="28"/>
          <w:szCs w:val="28"/>
        </w:rPr>
        <w:t>без пуска его на реверсивный режим</w:t>
      </w:r>
      <w:proofErr w:type="gramStart"/>
      <w:r w:rsidRPr="00E52826">
        <w:rPr>
          <w:rFonts w:ascii="Times New Roman" w:hAnsi="Times New Roman" w:cs="Times New Roman"/>
          <w:sz w:val="28"/>
          <w:szCs w:val="28"/>
        </w:rPr>
        <w:t>.</w:t>
      </w:r>
      <w:r w:rsidR="00763B57">
        <w:rPr>
          <w:rFonts w:ascii="Times New Roman" w:hAnsi="Times New Roman" w:cs="Times New Roman"/>
          <w:sz w:val="28"/>
          <w:szCs w:val="28"/>
        </w:rPr>
        <w:t>».</w:t>
      </w:r>
      <w:proofErr w:type="gramEnd"/>
    </w:p>
    <w:p w:rsidR="001F03D3" w:rsidRDefault="001F03D3"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52">
        <w:rPr>
          <w:rFonts w:ascii="Times New Roman" w:hAnsi="Times New Roman" w:cs="Times New Roman"/>
          <w:sz w:val="28"/>
          <w:szCs w:val="28"/>
        </w:rPr>
        <w:tab/>
      </w:r>
      <w:r w:rsidR="00763B57">
        <w:rPr>
          <w:rFonts w:ascii="Times New Roman" w:hAnsi="Times New Roman" w:cs="Times New Roman"/>
          <w:sz w:val="28"/>
          <w:szCs w:val="28"/>
        </w:rPr>
        <w:t>Пункт 182 изложить в следующей редакции:</w:t>
      </w:r>
    </w:p>
    <w:p w:rsidR="00763B57" w:rsidRPr="00763B57" w:rsidRDefault="00763B57" w:rsidP="00763B5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763B57">
        <w:rPr>
          <w:rFonts w:ascii="Times New Roman" w:hAnsi="Times New Roman" w:cs="Times New Roman"/>
          <w:sz w:val="28"/>
          <w:szCs w:val="28"/>
        </w:rPr>
        <w:t>Система выработок, по которым пойдет опрокинутая воздушная струя, должна удовлетворять следующим требованиям:</w:t>
      </w:r>
    </w:p>
    <w:p w:rsidR="00763B57" w:rsidRDefault="005E0152" w:rsidP="00763B5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763B57" w:rsidRPr="00763B57">
        <w:rPr>
          <w:rFonts w:ascii="Times New Roman" w:hAnsi="Times New Roman" w:cs="Times New Roman"/>
          <w:sz w:val="28"/>
          <w:szCs w:val="28"/>
        </w:rPr>
        <w:t>сопротивление системы не должно быть менее сопротивления шахты нормальному движению воздушной струи во избежание</w:t>
      </w:r>
      <w:r w:rsidR="00763B57">
        <w:rPr>
          <w:rFonts w:ascii="Times New Roman" w:hAnsi="Times New Roman" w:cs="Times New Roman"/>
          <w:sz w:val="28"/>
          <w:szCs w:val="28"/>
        </w:rPr>
        <w:t xml:space="preserve"> </w:t>
      </w:r>
      <w:r w:rsidR="00763B57" w:rsidRPr="00763B57">
        <w:rPr>
          <w:rFonts w:ascii="Times New Roman" w:hAnsi="Times New Roman" w:cs="Times New Roman"/>
          <w:sz w:val="28"/>
          <w:szCs w:val="28"/>
        </w:rPr>
        <w:t>увеличения дебита вентилятора и перегрузки его двигателя;</w:t>
      </w:r>
    </w:p>
    <w:p w:rsidR="00763B57" w:rsidRDefault="005E0152" w:rsidP="00763B5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63B57" w:rsidRPr="00763B57">
        <w:rPr>
          <w:rFonts w:ascii="Times New Roman" w:hAnsi="Times New Roman" w:cs="Times New Roman"/>
          <w:sz w:val="28"/>
          <w:szCs w:val="28"/>
        </w:rPr>
        <w:t>сопротивление выработок обращенной струе не должно значительно превыш</w:t>
      </w:r>
      <w:r w:rsidR="00763B57">
        <w:rPr>
          <w:rFonts w:ascii="Times New Roman" w:hAnsi="Times New Roman" w:cs="Times New Roman"/>
          <w:sz w:val="28"/>
          <w:szCs w:val="28"/>
        </w:rPr>
        <w:t>ать сопротивления шахты при нор</w:t>
      </w:r>
      <w:r w:rsidR="00763B57" w:rsidRPr="00763B57">
        <w:rPr>
          <w:rFonts w:ascii="Times New Roman" w:hAnsi="Times New Roman" w:cs="Times New Roman"/>
          <w:sz w:val="28"/>
          <w:szCs w:val="28"/>
        </w:rPr>
        <w:t xml:space="preserve">мальном проветривании </w:t>
      </w:r>
      <w:r w:rsidR="00763B57">
        <w:rPr>
          <w:rFonts w:ascii="Times New Roman" w:hAnsi="Times New Roman" w:cs="Times New Roman"/>
          <w:sz w:val="28"/>
          <w:szCs w:val="28"/>
        </w:rPr>
        <w:t xml:space="preserve">                          </w:t>
      </w:r>
      <w:r w:rsidR="00763B57" w:rsidRPr="00763B57">
        <w:rPr>
          <w:rFonts w:ascii="Times New Roman" w:hAnsi="Times New Roman" w:cs="Times New Roman"/>
          <w:sz w:val="28"/>
          <w:szCs w:val="28"/>
        </w:rPr>
        <w:t>во избежание уменьшения дебита вентилятора до величины ниже 60% нормального.</w:t>
      </w:r>
    </w:p>
    <w:p w:rsidR="00763B57" w:rsidRDefault="00763B57" w:rsidP="00763B57">
      <w:pPr>
        <w:spacing w:line="360" w:lineRule="auto"/>
        <w:ind w:firstLine="567"/>
        <w:jc w:val="both"/>
        <w:rPr>
          <w:rFonts w:ascii="Times New Roman" w:hAnsi="Times New Roman" w:cs="Times New Roman"/>
          <w:sz w:val="28"/>
          <w:szCs w:val="28"/>
        </w:rPr>
      </w:pPr>
      <w:r w:rsidRPr="00763B57">
        <w:rPr>
          <w:rFonts w:ascii="Times New Roman" w:hAnsi="Times New Roman" w:cs="Times New Roman"/>
          <w:sz w:val="28"/>
          <w:szCs w:val="28"/>
        </w:rPr>
        <w:t xml:space="preserve">Ответственность за исправное состояние реверсивных устройств несет механик и энергетик шахты, которые должны проверять исправность </w:t>
      </w:r>
      <w:proofErr w:type="spellStart"/>
      <w:r w:rsidRPr="00763B57">
        <w:rPr>
          <w:rFonts w:ascii="Times New Roman" w:hAnsi="Times New Roman" w:cs="Times New Roman"/>
          <w:sz w:val="28"/>
          <w:szCs w:val="28"/>
        </w:rPr>
        <w:t>вентиляторной</w:t>
      </w:r>
      <w:proofErr w:type="spellEnd"/>
      <w:r w:rsidRPr="00763B57">
        <w:rPr>
          <w:rFonts w:ascii="Times New Roman" w:hAnsi="Times New Roman" w:cs="Times New Roman"/>
          <w:sz w:val="28"/>
          <w:szCs w:val="28"/>
        </w:rPr>
        <w:t xml:space="preserve"> установки не реже одного раза в неделю. Результаты осмотра должны заноситься в «Книгу осмотра </w:t>
      </w:r>
      <w:proofErr w:type="spellStart"/>
      <w:r w:rsidRPr="00763B57">
        <w:rPr>
          <w:rFonts w:ascii="Times New Roman" w:hAnsi="Times New Roman" w:cs="Times New Roman"/>
          <w:sz w:val="28"/>
          <w:szCs w:val="28"/>
        </w:rPr>
        <w:t>вентиляторных</w:t>
      </w:r>
      <w:proofErr w:type="spellEnd"/>
      <w:r w:rsidRPr="00763B57">
        <w:rPr>
          <w:rFonts w:ascii="Times New Roman" w:hAnsi="Times New Roman" w:cs="Times New Roman"/>
          <w:sz w:val="28"/>
          <w:szCs w:val="28"/>
        </w:rPr>
        <w:t xml:space="preserve"> установок и проверки реверсии».</w:t>
      </w:r>
    </w:p>
    <w:p w:rsidR="00023F31" w:rsidRDefault="00763B57" w:rsidP="00023F31">
      <w:pPr>
        <w:spacing w:line="360" w:lineRule="auto"/>
        <w:ind w:firstLine="567"/>
        <w:jc w:val="both"/>
        <w:rPr>
          <w:rFonts w:ascii="Times New Roman" w:hAnsi="Times New Roman" w:cs="Times New Roman"/>
          <w:sz w:val="28"/>
          <w:szCs w:val="28"/>
        </w:rPr>
      </w:pPr>
      <w:r w:rsidRPr="00763B57">
        <w:rPr>
          <w:rFonts w:ascii="Times New Roman" w:hAnsi="Times New Roman" w:cs="Times New Roman"/>
          <w:sz w:val="28"/>
          <w:szCs w:val="28"/>
        </w:rPr>
        <w:t xml:space="preserve">Главные и вспомогательные </w:t>
      </w:r>
      <w:proofErr w:type="spellStart"/>
      <w:r w:rsidRPr="00763B57">
        <w:rPr>
          <w:rFonts w:ascii="Times New Roman" w:hAnsi="Times New Roman" w:cs="Times New Roman"/>
          <w:sz w:val="28"/>
          <w:szCs w:val="28"/>
        </w:rPr>
        <w:t>вентиляторные</w:t>
      </w:r>
      <w:proofErr w:type="spellEnd"/>
      <w:r w:rsidRPr="00763B57">
        <w:rPr>
          <w:rFonts w:ascii="Times New Roman" w:hAnsi="Times New Roman" w:cs="Times New Roman"/>
          <w:sz w:val="28"/>
          <w:szCs w:val="28"/>
        </w:rPr>
        <w:t xml:space="preserve"> установки должны осматриваться ежесуточно работниками, назначенными техническим руководителем</w:t>
      </w:r>
      <w:r>
        <w:rPr>
          <w:rFonts w:ascii="Times New Roman" w:hAnsi="Times New Roman" w:cs="Times New Roman"/>
          <w:sz w:val="28"/>
          <w:szCs w:val="28"/>
        </w:rPr>
        <w:t xml:space="preserve"> объекта;</w:t>
      </w:r>
      <w:r w:rsidR="00023F31">
        <w:rPr>
          <w:rFonts w:ascii="Times New Roman" w:hAnsi="Times New Roman" w:cs="Times New Roman"/>
          <w:sz w:val="28"/>
          <w:szCs w:val="28"/>
        </w:rPr>
        <w:t xml:space="preserve"> </w:t>
      </w:r>
      <w:r w:rsidR="00023F31" w:rsidRPr="00023F31">
        <w:rPr>
          <w:rFonts w:ascii="Times New Roman" w:hAnsi="Times New Roman" w:cs="Times New Roman"/>
          <w:sz w:val="28"/>
          <w:szCs w:val="28"/>
        </w:rPr>
        <w:t xml:space="preserve">еженедельно главным механиком и руководителем </w:t>
      </w:r>
      <w:proofErr w:type="spellStart"/>
      <w:r w:rsidR="00023F31" w:rsidRPr="00023F31">
        <w:rPr>
          <w:rFonts w:ascii="Times New Roman" w:hAnsi="Times New Roman" w:cs="Times New Roman"/>
          <w:sz w:val="28"/>
          <w:szCs w:val="28"/>
        </w:rPr>
        <w:t>пылевентиляционной</w:t>
      </w:r>
      <w:proofErr w:type="spellEnd"/>
      <w:r w:rsidR="00023F31" w:rsidRPr="00023F31">
        <w:rPr>
          <w:rFonts w:ascii="Times New Roman" w:hAnsi="Times New Roman" w:cs="Times New Roman"/>
          <w:sz w:val="28"/>
          <w:szCs w:val="28"/>
        </w:rPr>
        <w:t xml:space="preserve"> службы шахты.</w:t>
      </w:r>
    </w:p>
    <w:p w:rsid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Требования к выполнению этих работ, а также работ по обслуживанию главных и вспомогательных </w:t>
      </w:r>
      <w:proofErr w:type="spellStart"/>
      <w:r w:rsidRPr="00023F31">
        <w:rPr>
          <w:rFonts w:ascii="Times New Roman" w:hAnsi="Times New Roman" w:cs="Times New Roman"/>
          <w:sz w:val="28"/>
          <w:szCs w:val="28"/>
        </w:rPr>
        <w:t>вентиляторных</w:t>
      </w:r>
      <w:proofErr w:type="spellEnd"/>
      <w:r w:rsidRPr="00023F31">
        <w:rPr>
          <w:rFonts w:ascii="Times New Roman" w:hAnsi="Times New Roman" w:cs="Times New Roman"/>
          <w:sz w:val="28"/>
          <w:szCs w:val="28"/>
        </w:rPr>
        <w:t xml:space="preserve"> установок машинистами </w:t>
      </w:r>
      <w:r>
        <w:rPr>
          <w:rFonts w:ascii="Times New Roman" w:hAnsi="Times New Roman" w:cs="Times New Roman"/>
          <w:sz w:val="28"/>
          <w:szCs w:val="28"/>
        </w:rPr>
        <w:t xml:space="preserve">                       и условия допустимой ра</w:t>
      </w:r>
      <w:r w:rsidRPr="00023F31">
        <w:rPr>
          <w:rFonts w:ascii="Times New Roman" w:hAnsi="Times New Roman" w:cs="Times New Roman"/>
          <w:sz w:val="28"/>
          <w:szCs w:val="28"/>
        </w:rPr>
        <w:t xml:space="preserve">боты вентиляторов без машиниста </w:t>
      </w:r>
      <w:r>
        <w:rPr>
          <w:rFonts w:ascii="Times New Roman" w:hAnsi="Times New Roman" w:cs="Times New Roman"/>
          <w:sz w:val="28"/>
          <w:szCs w:val="28"/>
        </w:rPr>
        <w:t xml:space="preserve">                                        </w:t>
      </w:r>
      <w:r w:rsidRPr="00023F31">
        <w:rPr>
          <w:rFonts w:ascii="Times New Roman" w:hAnsi="Times New Roman" w:cs="Times New Roman"/>
          <w:sz w:val="28"/>
          <w:szCs w:val="28"/>
        </w:rPr>
        <w:t>(в автоматическом режиме) должны быть установлены в проектной документаци</w:t>
      </w:r>
      <w:r>
        <w:rPr>
          <w:rFonts w:ascii="Times New Roman" w:hAnsi="Times New Roman" w:cs="Times New Roman"/>
          <w:sz w:val="28"/>
          <w:szCs w:val="28"/>
        </w:rPr>
        <w:t>и</w:t>
      </w:r>
      <w:r w:rsidRPr="00023F31">
        <w:rPr>
          <w:rFonts w:ascii="Times New Roman" w:hAnsi="Times New Roman" w:cs="Times New Roman"/>
          <w:sz w:val="28"/>
          <w:szCs w:val="28"/>
        </w:rPr>
        <w:t xml:space="preserve"> и технологическом регламенте производственных процессов.</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«Книга осмотра </w:t>
      </w:r>
      <w:proofErr w:type="spellStart"/>
      <w:r w:rsidRPr="00023F31">
        <w:rPr>
          <w:rFonts w:ascii="Times New Roman" w:hAnsi="Times New Roman" w:cs="Times New Roman"/>
          <w:sz w:val="28"/>
          <w:szCs w:val="28"/>
        </w:rPr>
        <w:t>вентиляторных</w:t>
      </w:r>
      <w:proofErr w:type="spellEnd"/>
      <w:r w:rsidRPr="00023F31">
        <w:rPr>
          <w:rFonts w:ascii="Times New Roman" w:hAnsi="Times New Roman" w:cs="Times New Roman"/>
          <w:sz w:val="28"/>
          <w:szCs w:val="28"/>
        </w:rPr>
        <w:t xml:space="preserve"> установок и проверки реверсии» включает в себя таблицы: «Осмотр </w:t>
      </w:r>
      <w:proofErr w:type="spellStart"/>
      <w:r w:rsidRPr="00023F31">
        <w:rPr>
          <w:rFonts w:ascii="Times New Roman" w:hAnsi="Times New Roman" w:cs="Times New Roman"/>
          <w:sz w:val="28"/>
          <w:szCs w:val="28"/>
        </w:rPr>
        <w:t>вентиляторных</w:t>
      </w:r>
      <w:proofErr w:type="spellEnd"/>
      <w:r w:rsidRPr="00023F31">
        <w:rPr>
          <w:rFonts w:ascii="Times New Roman" w:hAnsi="Times New Roman" w:cs="Times New Roman"/>
          <w:sz w:val="28"/>
          <w:szCs w:val="28"/>
        </w:rPr>
        <w:t xml:space="preserve"> установок» и «Осмотр реверсивных устройств и проверка реверсии вентилятора».</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В таблице «Осмотр </w:t>
      </w:r>
      <w:proofErr w:type="spellStart"/>
      <w:r w:rsidRPr="00023F31">
        <w:rPr>
          <w:rFonts w:ascii="Times New Roman" w:hAnsi="Times New Roman" w:cs="Times New Roman"/>
          <w:sz w:val="28"/>
          <w:szCs w:val="28"/>
        </w:rPr>
        <w:t>вентиляторных</w:t>
      </w:r>
      <w:proofErr w:type="spellEnd"/>
      <w:r w:rsidRPr="00023F31">
        <w:rPr>
          <w:rFonts w:ascii="Times New Roman" w:hAnsi="Times New Roman" w:cs="Times New Roman"/>
          <w:sz w:val="28"/>
          <w:szCs w:val="28"/>
        </w:rPr>
        <w:t xml:space="preserve"> установок» должны быть предусмотрены следующие разделы для заполнения</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место установки вентилятора;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тип вентилятора и номер рабочего агрегата;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число, месяц, год;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результаты осмотра вентилятора, замеченные дефекты;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lastRenderedPageBreak/>
        <w:t xml:space="preserve">- наименование мероприятий по устранению дефектов;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подпись лица, производившего осмотр </w:t>
      </w:r>
      <w:proofErr w:type="spellStart"/>
      <w:r w:rsidRPr="00023F31">
        <w:rPr>
          <w:rFonts w:ascii="Times New Roman" w:hAnsi="Times New Roman" w:cs="Times New Roman"/>
          <w:sz w:val="28"/>
          <w:szCs w:val="28"/>
        </w:rPr>
        <w:t>вентиляторной</w:t>
      </w:r>
      <w:proofErr w:type="spellEnd"/>
      <w:r w:rsidRPr="00023F31">
        <w:rPr>
          <w:rFonts w:ascii="Times New Roman" w:hAnsi="Times New Roman" w:cs="Times New Roman"/>
          <w:sz w:val="28"/>
          <w:szCs w:val="28"/>
        </w:rPr>
        <w:t xml:space="preserve"> установки.</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В таблице «Осмотр реверсивных устройств и проверка реверсии вентилятора» должны быть предусмотрены следующие разделы для заполнения: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место установки вентилятора;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тип вентилятора и номер агрегата;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дата;</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дефекты, обнаруженные при осмотре реверсивных устройств;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намеченные мероприятия по устранению </w:t>
      </w:r>
      <w:proofErr w:type="gramStart"/>
      <w:r w:rsidRPr="00023F31">
        <w:rPr>
          <w:rFonts w:ascii="Times New Roman" w:hAnsi="Times New Roman" w:cs="Times New Roman"/>
          <w:sz w:val="28"/>
          <w:szCs w:val="28"/>
        </w:rPr>
        <w:t>обнаружен-</w:t>
      </w:r>
      <w:proofErr w:type="spellStart"/>
      <w:r w:rsidRPr="00023F31">
        <w:rPr>
          <w:rFonts w:ascii="Times New Roman" w:hAnsi="Times New Roman" w:cs="Times New Roman"/>
          <w:sz w:val="28"/>
          <w:szCs w:val="28"/>
        </w:rPr>
        <w:t>ных</w:t>
      </w:r>
      <w:proofErr w:type="spellEnd"/>
      <w:proofErr w:type="gramEnd"/>
      <w:r w:rsidRPr="00023F31">
        <w:rPr>
          <w:rFonts w:ascii="Times New Roman" w:hAnsi="Times New Roman" w:cs="Times New Roman"/>
          <w:sz w:val="28"/>
          <w:szCs w:val="28"/>
        </w:rPr>
        <w:t xml:space="preserve"> дефектов;</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продолжительность изменения направления </w:t>
      </w:r>
      <w:proofErr w:type="gramStart"/>
      <w:r w:rsidRPr="00023F31">
        <w:rPr>
          <w:rFonts w:ascii="Times New Roman" w:hAnsi="Times New Roman" w:cs="Times New Roman"/>
          <w:sz w:val="28"/>
          <w:szCs w:val="28"/>
        </w:rPr>
        <w:t>вентиля-</w:t>
      </w:r>
      <w:proofErr w:type="spellStart"/>
      <w:r w:rsidRPr="00023F31">
        <w:rPr>
          <w:rFonts w:ascii="Times New Roman" w:hAnsi="Times New Roman" w:cs="Times New Roman"/>
          <w:sz w:val="28"/>
          <w:szCs w:val="28"/>
        </w:rPr>
        <w:t>ционной</w:t>
      </w:r>
      <w:proofErr w:type="spellEnd"/>
      <w:proofErr w:type="gramEnd"/>
      <w:r w:rsidRPr="00023F31">
        <w:rPr>
          <w:rFonts w:ascii="Times New Roman" w:hAnsi="Times New Roman" w:cs="Times New Roman"/>
          <w:sz w:val="28"/>
          <w:szCs w:val="28"/>
        </w:rPr>
        <w:t xml:space="preserve"> струи, мин.; </w:t>
      </w:r>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количество воздуха, поступившего в шахту после опрокидывания вентиляционной струи, м</w:t>
      </w:r>
      <w:r w:rsidRPr="00023F31">
        <w:rPr>
          <w:rFonts w:ascii="Times New Roman" w:hAnsi="Times New Roman" w:cs="Times New Roman"/>
          <w:sz w:val="28"/>
          <w:szCs w:val="28"/>
          <w:vertAlign w:val="superscript"/>
        </w:rPr>
        <w:t>3</w:t>
      </w:r>
      <w:r w:rsidRPr="00023F31">
        <w:rPr>
          <w:rFonts w:ascii="Times New Roman" w:hAnsi="Times New Roman" w:cs="Times New Roman"/>
          <w:sz w:val="28"/>
          <w:szCs w:val="28"/>
        </w:rPr>
        <w:t>/</w:t>
      </w:r>
      <w:proofErr w:type="gramStart"/>
      <w:r w:rsidRPr="00023F31">
        <w:rPr>
          <w:rFonts w:ascii="Times New Roman" w:hAnsi="Times New Roman" w:cs="Times New Roman"/>
          <w:sz w:val="28"/>
          <w:szCs w:val="28"/>
        </w:rPr>
        <w:t>с</w:t>
      </w:r>
      <w:proofErr w:type="gramEnd"/>
      <w:r w:rsidRPr="00023F31">
        <w:rPr>
          <w:rFonts w:ascii="Times New Roman" w:hAnsi="Times New Roman" w:cs="Times New Roman"/>
          <w:sz w:val="28"/>
          <w:szCs w:val="28"/>
        </w:rPr>
        <w:t xml:space="preserve">; </w:t>
      </w:r>
    </w:p>
    <w:p w:rsidR="00023F31" w:rsidRPr="00023F31" w:rsidRDefault="00023F31" w:rsidP="00023F31">
      <w:pPr>
        <w:spacing w:line="360" w:lineRule="auto"/>
        <w:ind w:firstLine="567"/>
        <w:jc w:val="both"/>
        <w:rPr>
          <w:rFonts w:ascii="Times New Roman" w:hAnsi="Times New Roman" w:cs="Times New Roman"/>
          <w:sz w:val="28"/>
          <w:szCs w:val="28"/>
        </w:rPr>
      </w:pPr>
      <w:proofErr w:type="gramStart"/>
      <w:r w:rsidRPr="00023F31">
        <w:rPr>
          <w:rFonts w:ascii="Times New Roman" w:hAnsi="Times New Roman" w:cs="Times New Roman"/>
          <w:sz w:val="28"/>
          <w:szCs w:val="28"/>
        </w:rPr>
        <w:t>- в % к нормальному поступлению воздуха в шахту;</w:t>
      </w:r>
      <w:proofErr w:type="gramEnd"/>
    </w:p>
    <w:p w:rsidR="00023F31" w:rsidRP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xml:space="preserve">- подпись лиц, производивших осмотр и проверку реверсии вентилятора; </w:t>
      </w:r>
    </w:p>
    <w:p w:rsidR="00023F31" w:rsidRDefault="00023F31" w:rsidP="00023F31">
      <w:pPr>
        <w:spacing w:line="360" w:lineRule="auto"/>
        <w:ind w:firstLine="567"/>
        <w:jc w:val="both"/>
        <w:rPr>
          <w:rFonts w:ascii="Times New Roman" w:hAnsi="Times New Roman" w:cs="Times New Roman"/>
          <w:sz w:val="28"/>
          <w:szCs w:val="28"/>
        </w:rPr>
      </w:pPr>
      <w:r w:rsidRPr="00023F31">
        <w:rPr>
          <w:rFonts w:ascii="Times New Roman" w:hAnsi="Times New Roman" w:cs="Times New Roman"/>
          <w:sz w:val="28"/>
          <w:szCs w:val="28"/>
        </w:rPr>
        <w:t>- указания техническо</w:t>
      </w:r>
      <w:r>
        <w:rPr>
          <w:rFonts w:ascii="Times New Roman" w:hAnsi="Times New Roman" w:cs="Times New Roman"/>
          <w:sz w:val="28"/>
          <w:szCs w:val="28"/>
        </w:rPr>
        <w:t>го руководителя объекта по улуч</w:t>
      </w:r>
      <w:r w:rsidRPr="00023F31">
        <w:rPr>
          <w:rFonts w:ascii="Times New Roman" w:hAnsi="Times New Roman" w:cs="Times New Roman"/>
          <w:sz w:val="28"/>
          <w:szCs w:val="28"/>
        </w:rPr>
        <w:t xml:space="preserve">шению состояния </w:t>
      </w:r>
      <w:proofErr w:type="spellStart"/>
      <w:r w:rsidRPr="00023F31">
        <w:rPr>
          <w:rFonts w:ascii="Times New Roman" w:hAnsi="Times New Roman" w:cs="Times New Roman"/>
          <w:sz w:val="28"/>
          <w:szCs w:val="28"/>
        </w:rPr>
        <w:t>вентиляторной</w:t>
      </w:r>
      <w:proofErr w:type="spellEnd"/>
      <w:r w:rsidRPr="00023F31">
        <w:rPr>
          <w:rFonts w:ascii="Times New Roman" w:hAnsi="Times New Roman" w:cs="Times New Roman"/>
          <w:sz w:val="28"/>
          <w:szCs w:val="28"/>
        </w:rPr>
        <w:t xml:space="preserve"> установки.  </w:t>
      </w:r>
    </w:p>
    <w:p w:rsidR="003A5716" w:rsidRDefault="00023F31"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52">
        <w:rPr>
          <w:rFonts w:ascii="Times New Roman" w:hAnsi="Times New Roman" w:cs="Times New Roman"/>
          <w:sz w:val="28"/>
          <w:szCs w:val="28"/>
        </w:rPr>
        <w:tab/>
      </w:r>
      <w:r w:rsidR="003A5716">
        <w:rPr>
          <w:rFonts w:ascii="Times New Roman" w:hAnsi="Times New Roman" w:cs="Times New Roman"/>
          <w:sz w:val="28"/>
          <w:szCs w:val="28"/>
        </w:rPr>
        <w:t>В пункте 183:</w:t>
      </w:r>
    </w:p>
    <w:p w:rsidR="003A5716" w:rsidRPr="003A5716" w:rsidRDefault="003A5716" w:rsidP="00CA641D">
      <w:pPr>
        <w:pStyle w:val="af2"/>
        <w:numPr>
          <w:ilvl w:val="0"/>
          <w:numId w:val="22"/>
        </w:numPr>
        <w:spacing w:line="360" w:lineRule="auto"/>
        <w:ind w:left="0" w:firstLine="567"/>
        <w:rPr>
          <w:rFonts w:ascii="Times New Roman" w:hAnsi="Times New Roman" w:cs="Times New Roman"/>
          <w:sz w:val="28"/>
          <w:szCs w:val="28"/>
        </w:rPr>
      </w:pPr>
      <w:r w:rsidRPr="003A5716">
        <w:rPr>
          <w:rFonts w:ascii="Times New Roman" w:hAnsi="Times New Roman" w:cs="Times New Roman"/>
          <w:sz w:val="28"/>
          <w:szCs w:val="28"/>
        </w:rPr>
        <w:t>в абзац</w:t>
      </w:r>
      <w:r>
        <w:rPr>
          <w:rFonts w:ascii="Times New Roman" w:hAnsi="Times New Roman" w:cs="Times New Roman"/>
          <w:sz w:val="28"/>
          <w:szCs w:val="28"/>
        </w:rPr>
        <w:t>ах</w:t>
      </w:r>
      <w:r w:rsidRPr="003A5716">
        <w:rPr>
          <w:rFonts w:ascii="Times New Roman" w:hAnsi="Times New Roman" w:cs="Times New Roman"/>
          <w:sz w:val="28"/>
          <w:szCs w:val="28"/>
        </w:rPr>
        <w:t xml:space="preserve"> первом и втором слова «шахты» заменить словами «объекта»;</w:t>
      </w:r>
    </w:p>
    <w:p w:rsidR="003A5716" w:rsidRDefault="003A5716" w:rsidP="00CA641D">
      <w:pPr>
        <w:pStyle w:val="af2"/>
        <w:numPr>
          <w:ilvl w:val="0"/>
          <w:numId w:val="22"/>
        </w:numPr>
        <w:spacing w:line="360" w:lineRule="auto"/>
        <w:ind w:left="0" w:firstLine="567"/>
        <w:rPr>
          <w:rFonts w:ascii="Times New Roman" w:hAnsi="Times New Roman" w:cs="Times New Roman"/>
          <w:sz w:val="28"/>
          <w:szCs w:val="28"/>
        </w:rPr>
      </w:pPr>
      <w:r w:rsidRPr="003A5716">
        <w:rPr>
          <w:rFonts w:ascii="Times New Roman" w:hAnsi="Times New Roman" w:cs="Times New Roman"/>
          <w:sz w:val="28"/>
          <w:szCs w:val="28"/>
        </w:rPr>
        <w:t>дополнить абзацем следующего содержания:</w:t>
      </w:r>
    </w:p>
    <w:p w:rsidR="003A5716" w:rsidRPr="003A5716" w:rsidRDefault="003A5716" w:rsidP="00BE03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A5716">
        <w:rPr>
          <w:rFonts w:ascii="Times New Roman" w:hAnsi="Times New Roman" w:cs="Times New Roman"/>
          <w:sz w:val="28"/>
          <w:szCs w:val="28"/>
        </w:rPr>
        <w:t xml:space="preserve">В «Журнале учета работы вентилятора» должны быть предусмотрены следующие разделы для заполнения: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наименование организации, шахты;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дата;</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часы работы;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 работающего агрегата и его тип; </w:t>
      </w:r>
    </w:p>
    <w:p w:rsidR="003A5716" w:rsidRPr="003A5716" w:rsidRDefault="003A5716" w:rsidP="00BE039A">
      <w:pPr>
        <w:spacing w:line="360" w:lineRule="auto"/>
        <w:ind w:firstLine="567"/>
        <w:jc w:val="both"/>
        <w:rPr>
          <w:rFonts w:ascii="Times New Roman" w:hAnsi="Times New Roman" w:cs="Times New Roman"/>
          <w:sz w:val="28"/>
          <w:szCs w:val="28"/>
        </w:rPr>
      </w:pPr>
      <w:r w:rsidRPr="003A5716">
        <w:rPr>
          <w:rFonts w:ascii="Times New Roman" w:hAnsi="Times New Roman" w:cs="Times New Roman"/>
          <w:sz w:val="28"/>
          <w:szCs w:val="28"/>
        </w:rPr>
        <w:lastRenderedPageBreak/>
        <w:t>-</w:t>
      </w:r>
      <w:r w:rsidR="005E0152">
        <w:rPr>
          <w:rFonts w:ascii="Times New Roman" w:hAnsi="Times New Roman" w:cs="Times New Roman"/>
          <w:sz w:val="28"/>
          <w:szCs w:val="28"/>
        </w:rPr>
        <w:tab/>
      </w:r>
      <w:r w:rsidRPr="003A5716">
        <w:rPr>
          <w:rFonts w:ascii="Times New Roman" w:hAnsi="Times New Roman" w:cs="Times New Roman"/>
          <w:sz w:val="28"/>
          <w:szCs w:val="28"/>
        </w:rPr>
        <w:t>показания измерительных приборов (депрессия, мм вод</w:t>
      </w:r>
      <w:proofErr w:type="gramStart"/>
      <w:r w:rsidRPr="003A5716">
        <w:rPr>
          <w:rFonts w:ascii="Times New Roman" w:hAnsi="Times New Roman" w:cs="Times New Roman"/>
          <w:sz w:val="28"/>
          <w:szCs w:val="28"/>
        </w:rPr>
        <w:t>.</w:t>
      </w:r>
      <w:proofErr w:type="gramEnd"/>
      <w:r w:rsidRPr="003A5716">
        <w:rPr>
          <w:rFonts w:ascii="Times New Roman" w:hAnsi="Times New Roman" w:cs="Times New Roman"/>
          <w:sz w:val="28"/>
          <w:szCs w:val="28"/>
        </w:rPr>
        <w:t xml:space="preserve"> </w:t>
      </w:r>
      <w:proofErr w:type="gramStart"/>
      <w:r w:rsidRPr="003A5716">
        <w:rPr>
          <w:rFonts w:ascii="Times New Roman" w:hAnsi="Times New Roman" w:cs="Times New Roman"/>
          <w:sz w:val="28"/>
          <w:szCs w:val="28"/>
        </w:rPr>
        <w:t>с</w:t>
      </w:r>
      <w:proofErr w:type="gramEnd"/>
      <w:r w:rsidRPr="003A5716">
        <w:rPr>
          <w:rFonts w:ascii="Times New Roman" w:hAnsi="Times New Roman" w:cs="Times New Roman"/>
          <w:sz w:val="28"/>
          <w:szCs w:val="28"/>
        </w:rPr>
        <w:t>т.; производительность по расходометру, м</w:t>
      </w:r>
      <w:r w:rsidRPr="003A5716">
        <w:rPr>
          <w:rFonts w:ascii="Times New Roman" w:hAnsi="Times New Roman" w:cs="Times New Roman"/>
          <w:sz w:val="28"/>
          <w:szCs w:val="28"/>
          <w:vertAlign w:val="superscript"/>
        </w:rPr>
        <w:t>3</w:t>
      </w:r>
      <w:r w:rsidRPr="003A5716">
        <w:rPr>
          <w:rFonts w:ascii="Times New Roman" w:hAnsi="Times New Roman" w:cs="Times New Roman"/>
          <w:sz w:val="28"/>
          <w:szCs w:val="28"/>
        </w:rPr>
        <w:t>/мин. или число оборотов вентилятора);</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остановка вентилятора (время и причины остановки);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подпись дежурного машиниста;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замечания о состоянии вентилятора (подшипники, двигатели и пр.); </w:t>
      </w:r>
    </w:p>
    <w:p w:rsidR="003A5716" w:rsidRP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xml:space="preserve">- подпись машиниста, принявшего смену; </w:t>
      </w:r>
    </w:p>
    <w:p w:rsidR="003A5716" w:rsidRDefault="003A5716" w:rsidP="003A5716">
      <w:pPr>
        <w:spacing w:line="360" w:lineRule="auto"/>
        <w:ind w:left="567"/>
        <w:jc w:val="both"/>
        <w:rPr>
          <w:rFonts w:ascii="Times New Roman" w:hAnsi="Times New Roman" w:cs="Times New Roman"/>
          <w:sz w:val="28"/>
          <w:szCs w:val="28"/>
        </w:rPr>
      </w:pPr>
      <w:r w:rsidRPr="003A5716">
        <w:rPr>
          <w:rFonts w:ascii="Times New Roman" w:hAnsi="Times New Roman" w:cs="Times New Roman"/>
          <w:sz w:val="28"/>
          <w:szCs w:val="28"/>
        </w:rPr>
        <w:t>- замечания лица технического надзора</w:t>
      </w:r>
      <w:proofErr w:type="gramStart"/>
      <w:r w:rsidRPr="003A5716">
        <w:rPr>
          <w:rFonts w:ascii="Times New Roman" w:hAnsi="Times New Roman" w:cs="Times New Roman"/>
          <w:sz w:val="28"/>
          <w:szCs w:val="28"/>
        </w:rPr>
        <w:t>.</w:t>
      </w:r>
      <w:r>
        <w:rPr>
          <w:rFonts w:ascii="Times New Roman" w:hAnsi="Times New Roman" w:cs="Times New Roman"/>
          <w:sz w:val="28"/>
          <w:szCs w:val="28"/>
        </w:rPr>
        <w:t>».</w:t>
      </w:r>
      <w:proofErr w:type="gramEnd"/>
    </w:p>
    <w:p w:rsidR="003A5716" w:rsidRDefault="00BE039A" w:rsidP="003E1B0D">
      <w:pPr>
        <w:pStyle w:val="af2"/>
        <w:numPr>
          <w:ilvl w:val="0"/>
          <w:numId w:val="2"/>
        </w:numPr>
        <w:spacing w:line="360" w:lineRule="auto"/>
        <w:ind w:left="1560" w:hanging="993"/>
        <w:jc w:val="both"/>
        <w:rPr>
          <w:rFonts w:ascii="Times New Roman" w:hAnsi="Times New Roman" w:cs="Times New Roman"/>
          <w:sz w:val="28"/>
          <w:szCs w:val="28"/>
        </w:rPr>
      </w:pPr>
      <w:r>
        <w:rPr>
          <w:rFonts w:ascii="Times New Roman" w:hAnsi="Times New Roman" w:cs="Times New Roman"/>
          <w:sz w:val="28"/>
          <w:szCs w:val="28"/>
        </w:rPr>
        <w:t xml:space="preserve">Пункт 184 изложить в следующей редакции: </w:t>
      </w:r>
    </w:p>
    <w:p w:rsidR="00BE039A" w:rsidRDefault="00BE039A" w:rsidP="00BE039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E039A">
        <w:rPr>
          <w:rFonts w:ascii="Times New Roman" w:hAnsi="Times New Roman" w:cs="Times New Roman"/>
          <w:sz w:val="28"/>
          <w:szCs w:val="28"/>
        </w:rPr>
        <w:t xml:space="preserve">Главные </w:t>
      </w:r>
      <w:proofErr w:type="spellStart"/>
      <w:r w:rsidRPr="00BE039A">
        <w:rPr>
          <w:rFonts w:ascii="Times New Roman" w:hAnsi="Times New Roman" w:cs="Times New Roman"/>
          <w:sz w:val="28"/>
          <w:szCs w:val="28"/>
        </w:rPr>
        <w:t>вентиляторные</w:t>
      </w:r>
      <w:proofErr w:type="spellEnd"/>
      <w:r w:rsidRPr="00BE039A">
        <w:rPr>
          <w:rFonts w:ascii="Times New Roman" w:hAnsi="Times New Roman" w:cs="Times New Roman"/>
          <w:sz w:val="28"/>
          <w:szCs w:val="28"/>
        </w:rPr>
        <w:t xml:space="preserve"> установки шахт должны иметь две независимые</w:t>
      </w:r>
      <w:r>
        <w:rPr>
          <w:rFonts w:ascii="Times New Roman" w:hAnsi="Times New Roman" w:cs="Times New Roman"/>
          <w:sz w:val="28"/>
          <w:szCs w:val="28"/>
        </w:rPr>
        <w:t xml:space="preserve"> </w:t>
      </w:r>
      <w:proofErr w:type="spellStart"/>
      <w:r w:rsidRPr="00BE039A">
        <w:rPr>
          <w:rFonts w:ascii="Times New Roman" w:hAnsi="Times New Roman" w:cs="Times New Roman"/>
          <w:sz w:val="28"/>
          <w:szCs w:val="28"/>
        </w:rPr>
        <w:t>взаиморезервируемые</w:t>
      </w:r>
      <w:proofErr w:type="spellEnd"/>
      <w:r>
        <w:rPr>
          <w:rFonts w:ascii="Times New Roman" w:hAnsi="Times New Roman" w:cs="Times New Roman"/>
          <w:sz w:val="28"/>
          <w:szCs w:val="28"/>
        </w:rPr>
        <w:t xml:space="preserve"> </w:t>
      </w:r>
      <w:r w:rsidRPr="00BE039A">
        <w:rPr>
          <w:rFonts w:ascii="Times New Roman" w:hAnsi="Times New Roman" w:cs="Times New Roman"/>
          <w:sz w:val="28"/>
          <w:szCs w:val="28"/>
        </w:rPr>
        <w:t>электросиловые</w:t>
      </w:r>
      <w:r>
        <w:rPr>
          <w:rFonts w:ascii="Times New Roman" w:hAnsi="Times New Roman" w:cs="Times New Roman"/>
          <w:sz w:val="28"/>
          <w:szCs w:val="28"/>
        </w:rPr>
        <w:t xml:space="preserve"> </w:t>
      </w:r>
      <w:r w:rsidRPr="00BE039A">
        <w:rPr>
          <w:rFonts w:ascii="Times New Roman" w:hAnsi="Times New Roman" w:cs="Times New Roman"/>
          <w:sz w:val="28"/>
          <w:szCs w:val="28"/>
        </w:rPr>
        <w:t xml:space="preserve">линии </w:t>
      </w:r>
      <w:r>
        <w:rPr>
          <w:rFonts w:ascii="Times New Roman" w:hAnsi="Times New Roman" w:cs="Times New Roman"/>
          <w:sz w:val="28"/>
          <w:szCs w:val="28"/>
        </w:rPr>
        <w:t xml:space="preserve">                               </w:t>
      </w:r>
      <w:r w:rsidRPr="00BE039A">
        <w:rPr>
          <w:rFonts w:ascii="Times New Roman" w:hAnsi="Times New Roman" w:cs="Times New Roman"/>
          <w:sz w:val="28"/>
          <w:szCs w:val="28"/>
        </w:rPr>
        <w:t>от электроподстанции или электростанции</w:t>
      </w:r>
      <w:proofErr w:type="gramStart"/>
      <w:r w:rsidRPr="00BE039A">
        <w:rPr>
          <w:rFonts w:ascii="Times New Roman" w:hAnsi="Times New Roman" w:cs="Times New Roman"/>
          <w:sz w:val="28"/>
          <w:szCs w:val="28"/>
        </w:rPr>
        <w:t>.</w:t>
      </w:r>
      <w:r>
        <w:rPr>
          <w:rFonts w:ascii="Times New Roman" w:hAnsi="Times New Roman" w:cs="Times New Roman"/>
          <w:sz w:val="28"/>
          <w:szCs w:val="28"/>
        </w:rPr>
        <w:t>».</w:t>
      </w:r>
      <w:proofErr w:type="gramEnd"/>
    </w:p>
    <w:p w:rsidR="00BE039A" w:rsidRDefault="00BE039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C4490">
        <w:rPr>
          <w:rFonts w:ascii="Times New Roman" w:hAnsi="Times New Roman" w:cs="Times New Roman"/>
          <w:sz w:val="28"/>
          <w:szCs w:val="28"/>
        </w:rPr>
        <w:t>Абзац первый пункта 185 изложить следующей редакции:</w:t>
      </w:r>
    </w:p>
    <w:p w:rsidR="009C4490" w:rsidRDefault="009C4490" w:rsidP="009C44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C4490">
        <w:rPr>
          <w:rFonts w:ascii="Times New Roman" w:hAnsi="Times New Roman" w:cs="Times New Roman"/>
          <w:sz w:val="28"/>
          <w:szCs w:val="28"/>
        </w:rPr>
        <w:t>При применении в качестве резервных генерирующих мощностей (модулей) шахта должна быть обеспечена</w:t>
      </w:r>
      <w:r>
        <w:rPr>
          <w:rFonts w:ascii="Times New Roman" w:hAnsi="Times New Roman" w:cs="Times New Roman"/>
          <w:sz w:val="28"/>
          <w:szCs w:val="28"/>
        </w:rPr>
        <w:t xml:space="preserve"> запасом топлива                                         и </w:t>
      </w:r>
      <w:r w:rsidRPr="009C4490">
        <w:rPr>
          <w:rFonts w:ascii="Times New Roman" w:hAnsi="Times New Roman" w:cs="Times New Roman"/>
          <w:sz w:val="28"/>
          <w:szCs w:val="28"/>
        </w:rPr>
        <w:t>квалифицированным персоналом для запуска и обслуживания резервных</w:t>
      </w:r>
      <w:r>
        <w:rPr>
          <w:rFonts w:ascii="Times New Roman" w:hAnsi="Times New Roman" w:cs="Times New Roman"/>
          <w:sz w:val="28"/>
          <w:szCs w:val="28"/>
        </w:rPr>
        <w:t xml:space="preserve"> генераторов</w:t>
      </w:r>
      <w:proofErr w:type="gramStart"/>
      <w:r>
        <w:rPr>
          <w:rFonts w:ascii="Times New Roman" w:hAnsi="Times New Roman" w:cs="Times New Roman"/>
          <w:sz w:val="28"/>
          <w:szCs w:val="28"/>
        </w:rPr>
        <w:t>.».</w:t>
      </w:r>
      <w:proofErr w:type="gramEnd"/>
    </w:p>
    <w:p w:rsidR="006D4102" w:rsidRPr="006D4102" w:rsidRDefault="006D4102"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пункте 186:</w:t>
      </w:r>
    </w:p>
    <w:p w:rsidR="009C4490" w:rsidRPr="006D4102" w:rsidRDefault="006D4102" w:rsidP="00CA641D">
      <w:pPr>
        <w:pStyle w:val="af2"/>
        <w:numPr>
          <w:ilvl w:val="0"/>
          <w:numId w:val="2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6D4102">
        <w:rPr>
          <w:rFonts w:ascii="Times New Roman" w:hAnsi="Times New Roman" w:cs="Times New Roman"/>
          <w:sz w:val="28"/>
          <w:szCs w:val="28"/>
        </w:rPr>
        <w:t>редложение первое изложить в следующей редакции:</w:t>
      </w:r>
    </w:p>
    <w:p w:rsidR="003A5716" w:rsidRDefault="006D4102" w:rsidP="006D410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D4102">
        <w:rPr>
          <w:rFonts w:ascii="Times New Roman" w:hAnsi="Times New Roman" w:cs="Times New Roman"/>
          <w:sz w:val="28"/>
          <w:szCs w:val="28"/>
        </w:rPr>
        <w:t>Установка вентиляторов местного проветривания (далее – ВМП)</w:t>
      </w:r>
      <w:r>
        <w:rPr>
          <w:rFonts w:ascii="Times New Roman" w:hAnsi="Times New Roman" w:cs="Times New Roman"/>
          <w:sz w:val="28"/>
          <w:szCs w:val="28"/>
        </w:rPr>
        <w:t xml:space="preserve"> </w:t>
      </w:r>
      <w:r w:rsidRPr="006D4102">
        <w:rPr>
          <w:rFonts w:ascii="Times New Roman" w:hAnsi="Times New Roman" w:cs="Times New Roman"/>
          <w:sz w:val="28"/>
          <w:szCs w:val="28"/>
        </w:rPr>
        <w:t>для подачи воздуха в тупиковые выработки при любом угле их наклона</w:t>
      </w:r>
      <w:r>
        <w:rPr>
          <w:rFonts w:ascii="Times New Roman" w:hAnsi="Times New Roman" w:cs="Times New Roman"/>
          <w:sz w:val="28"/>
          <w:szCs w:val="28"/>
        </w:rPr>
        <w:t xml:space="preserve"> </w:t>
      </w:r>
      <w:r w:rsidRPr="006D4102">
        <w:rPr>
          <w:rFonts w:ascii="Times New Roman" w:hAnsi="Times New Roman" w:cs="Times New Roman"/>
          <w:sz w:val="28"/>
          <w:szCs w:val="28"/>
        </w:rPr>
        <w:t>должна производиться по паспорту проветривания, утвержденному техническим руководителем объекта</w:t>
      </w:r>
      <w:proofErr w:type="gramStart"/>
      <w:r>
        <w:rPr>
          <w:rFonts w:ascii="Times New Roman" w:hAnsi="Times New Roman" w:cs="Times New Roman"/>
          <w:sz w:val="28"/>
          <w:szCs w:val="28"/>
        </w:rPr>
        <w:t>.»;</w:t>
      </w:r>
      <w:proofErr w:type="gramEnd"/>
    </w:p>
    <w:p w:rsidR="006D4102" w:rsidRDefault="006D4102" w:rsidP="00CA641D">
      <w:pPr>
        <w:pStyle w:val="af2"/>
        <w:numPr>
          <w:ilvl w:val="0"/>
          <w:numId w:val="2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четвертом после слова «восстающий» дополнить словами «на время проходки»; </w:t>
      </w:r>
    </w:p>
    <w:p w:rsidR="006D4102" w:rsidRPr="006D4102" w:rsidRDefault="00B72034" w:rsidP="00CA641D">
      <w:pPr>
        <w:pStyle w:val="af2"/>
        <w:numPr>
          <w:ilvl w:val="0"/>
          <w:numId w:val="2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последнем абзаце после слов «</w:t>
      </w:r>
      <w:proofErr w:type="spellStart"/>
      <w:r w:rsidRPr="00B72034">
        <w:rPr>
          <w:rFonts w:ascii="Times New Roman" w:hAnsi="Times New Roman" w:cs="Times New Roman"/>
          <w:sz w:val="28"/>
          <w:szCs w:val="28"/>
        </w:rPr>
        <w:t>ежесменно</w:t>
      </w:r>
      <w:proofErr w:type="spellEnd"/>
      <w:r w:rsidRPr="00B72034">
        <w:rPr>
          <w:rFonts w:ascii="Times New Roman" w:hAnsi="Times New Roman" w:cs="Times New Roman"/>
          <w:sz w:val="28"/>
          <w:szCs w:val="28"/>
        </w:rPr>
        <w:t xml:space="preserve"> фиксироваться в</w:t>
      </w:r>
      <w:r>
        <w:rPr>
          <w:rFonts w:ascii="Times New Roman" w:hAnsi="Times New Roman" w:cs="Times New Roman"/>
          <w:sz w:val="28"/>
          <w:szCs w:val="28"/>
        </w:rPr>
        <w:t>» дополнить словами «</w:t>
      </w:r>
      <w:r w:rsidRPr="00B72034">
        <w:rPr>
          <w:rFonts w:ascii="Times New Roman" w:hAnsi="Times New Roman" w:cs="Times New Roman"/>
          <w:sz w:val="28"/>
          <w:szCs w:val="28"/>
        </w:rPr>
        <w:t xml:space="preserve">«Журнале </w:t>
      </w:r>
      <w:proofErr w:type="gramStart"/>
      <w:r w:rsidRPr="00B72034">
        <w:rPr>
          <w:rFonts w:ascii="Times New Roman" w:hAnsi="Times New Roman" w:cs="Times New Roman"/>
          <w:sz w:val="28"/>
          <w:szCs w:val="28"/>
        </w:rPr>
        <w:t>записей результатов анализа проб рудничного воздуха</w:t>
      </w:r>
      <w:proofErr w:type="gramEnd"/>
      <w:r w:rsidRPr="00B72034">
        <w:rPr>
          <w:rFonts w:ascii="Times New Roman" w:hAnsi="Times New Roman" w:cs="Times New Roman"/>
          <w:sz w:val="28"/>
          <w:szCs w:val="28"/>
        </w:rPr>
        <w:t>»</w:t>
      </w:r>
      <w:r>
        <w:rPr>
          <w:rFonts w:ascii="Times New Roman" w:hAnsi="Times New Roman" w:cs="Times New Roman"/>
          <w:sz w:val="28"/>
          <w:szCs w:val="28"/>
        </w:rPr>
        <w:t>».</w:t>
      </w:r>
    </w:p>
    <w:p w:rsidR="006D4102" w:rsidRDefault="006D4102"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52">
        <w:rPr>
          <w:rFonts w:ascii="Times New Roman" w:hAnsi="Times New Roman" w:cs="Times New Roman"/>
          <w:sz w:val="28"/>
          <w:szCs w:val="28"/>
        </w:rPr>
        <w:tab/>
      </w:r>
      <w:r w:rsidR="00B72034">
        <w:rPr>
          <w:rFonts w:ascii="Times New Roman" w:hAnsi="Times New Roman" w:cs="Times New Roman"/>
          <w:sz w:val="28"/>
          <w:szCs w:val="28"/>
        </w:rPr>
        <w:t>В пункте 187 слово «шахты» заменить словом «объекта».</w:t>
      </w:r>
    </w:p>
    <w:p w:rsidR="00B72034" w:rsidRDefault="00B72034"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52">
        <w:rPr>
          <w:rFonts w:ascii="Times New Roman" w:hAnsi="Times New Roman" w:cs="Times New Roman"/>
          <w:sz w:val="28"/>
          <w:szCs w:val="28"/>
        </w:rPr>
        <w:tab/>
      </w:r>
      <w:r>
        <w:rPr>
          <w:rFonts w:ascii="Times New Roman" w:hAnsi="Times New Roman" w:cs="Times New Roman"/>
          <w:sz w:val="28"/>
          <w:szCs w:val="28"/>
        </w:rPr>
        <w:t xml:space="preserve">В пункте 188: </w:t>
      </w:r>
    </w:p>
    <w:p w:rsidR="00B72034" w:rsidRDefault="0086131F" w:rsidP="000360ED">
      <w:pPr>
        <w:pStyle w:val="af2"/>
        <w:numPr>
          <w:ilvl w:val="0"/>
          <w:numId w:val="2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слово «протекающего» заменить словом «поступающего»;</w:t>
      </w:r>
    </w:p>
    <w:p w:rsidR="0086131F" w:rsidRDefault="0086131F" w:rsidP="000360ED">
      <w:pPr>
        <w:pStyle w:val="af2"/>
        <w:numPr>
          <w:ilvl w:val="0"/>
          <w:numId w:val="2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«вентиляторами» заменить «вентилями»;</w:t>
      </w:r>
    </w:p>
    <w:p w:rsidR="0086131F" w:rsidRPr="0086131F" w:rsidRDefault="0086131F" w:rsidP="000360ED">
      <w:pPr>
        <w:pStyle w:val="af2"/>
        <w:numPr>
          <w:ilvl w:val="0"/>
          <w:numId w:val="2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«убежищ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дополнить словом «пунктов».</w:t>
      </w:r>
    </w:p>
    <w:p w:rsidR="00B72034" w:rsidRDefault="0086131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60ED">
        <w:rPr>
          <w:rFonts w:ascii="Times New Roman" w:hAnsi="Times New Roman" w:cs="Times New Roman"/>
          <w:sz w:val="28"/>
          <w:szCs w:val="28"/>
        </w:rPr>
        <w:tab/>
      </w:r>
      <w:r>
        <w:rPr>
          <w:rFonts w:ascii="Times New Roman" w:hAnsi="Times New Roman" w:cs="Times New Roman"/>
          <w:sz w:val="28"/>
          <w:szCs w:val="28"/>
        </w:rPr>
        <w:t>В пункте 190:</w:t>
      </w:r>
    </w:p>
    <w:p w:rsidR="002D5DED" w:rsidRDefault="002D5DED" w:rsidP="000360ED">
      <w:pPr>
        <w:pStyle w:val="af2"/>
        <w:numPr>
          <w:ilvl w:val="0"/>
          <w:numId w:val="2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абзацы второй и третий изложить в следующей редакции:</w:t>
      </w:r>
    </w:p>
    <w:p w:rsidR="00BF2208" w:rsidRPr="002D5DED" w:rsidRDefault="002D5DED" w:rsidP="002D5DED">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w:t>
      </w:r>
      <w:r w:rsidRPr="002D5DED">
        <w:rPr>
          <w:rFonts w:ascii="Times New Roman" w:hAnsi="Times New Roman" w:cs="Times New Roman"/>
          <w:sz w:val="28"/>
          <w:szCs w:val="28"/>
        </w:rPr>
        <w:t>количество замерных станций на поступающей струе, на исходящей струе и общее</w:t>
      </w:r>
      <w:r w:rsidRPr="002D5DED">
        <w:t xml:space="preserve"> </w:t>
      </w:r>
      <w:r w:rsidRPr="002D5DED">
        <w:rPr>
          <w:rFonts w:ascii="Times New Roman" w:hAnsi="Times New Roman" w:cs="Times New Roman"/>
          <w:sz w:val="28"/>
          <w:szCs w:val="28"/>
        </w:rPr>
        <w:t>количество воздуха, поступающего в шахту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BF2208" w:rsidRPr="0086131F" w:rsidRDefault="00BF2208" w:rsidP="000360ED">
      <w:pPr>
        <w:pStyle w:val="af2"/>
        <w:numPr>
          <w:ilvl w:val="0"/>
          <w:numId w:val="2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«здания» заменить словом «сооружения».</w:t>
      </w:r>
    </w:p>
    <w:p w:rsidR="00B72034" w:rsidRDefault="002D7006"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60ED">
        <w:rPr>
          <w:rFonts w:ascii="Times New Roman" w:hAnsi="Times New Roman" w:cs="Times New Roman"/>
          <w:sz w:val="28"/>
          <w:szCs w:val="28"/>
        </w:rPr>
        <w:tab/>
      </w:r>
      <w:r>
        <w:rPr>
          <w:rFonts w:ascii="Times New Roman" w:hAnsi="Times New Roman" w:cs="Times New Roman"/>
          <w:sz w:val="28"/>
          <w:szCs w:val="28"/>
        </w:rPr>
        <w:t>В пункте 191:</w:t>
      </w:r>
    </w:p>
    <w:p w:rsidR="002D7006" w:rsidRDefault="002D7006" w:rsidP="000360E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«объяснительная» заменить словом «пояснительная»;</w:t>
      </w:r>
    </w:p>
    <w:p w:rsidR="002D7006" w:rsidRDefault="002D7006" w:rsidP="000360E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«число» заменить словом «количество»;</w:t>
      </w:r>
    </w:p>
    <w:p w:rsidR="002D7006" w:rsidRDefault="002D7006" w:rsidP="00CA641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w:t>
      </w:r>
      <w:r w:rsidR="000360ED">
        <w:rPr>
          <w:rFonts w:ascii="Times New Roman" w:hAnsi="Times New Roman" w:cs="Times New Roman"/>
          <w:sz w:val="28"/>
          <w:szCs w:val="28"/>
        </w:rPr>
        <w:t xml:space="preserve"> </w:t>
      </w:r>
      <w:r>
        <w:rPr>
          <w:rFonts w:ascii="Times New Roman" w:hAnsi="Times New Roman" w:cs="Times New Roman"/>
          <w:sz w:val="28"/>
          <w:szCs w:val="28"/>
        </w:rPr>
        <w:t xml:space="preserve">«проветривание» заменить словами «сведения                                о проветривании»; </w:t>
      </w:r>
    </w:p>
    <w:p w:rsidR="002D7006" w:rsidRDefault="002D7006" w:rsidP="00CA641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«контрольных» заменить словами «контрольно-измерительных»;</w:t>
      </w:r>
    </w:p>
    <w:p w:rsidR="002D7006" w:rsidRDefault="002D7006" w:rsidP="00CA641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«вентиляционного хозяйства» заменить словом «вентиляции»;</w:t>
      </w:r>
    </w:p>
    <w:p w:rsidR="002D7006" w:rsidRDefault="002D7006" w:rsidP="00CA641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«исправное» заменить словами «безопасное, проектное»;</w:t>
      </w:r>
    </w:p>
    <w:p w:rsidR="008F4E2C" w:rsidRDefault="008F4E2C" w:rsidP="00CA641D">
      <w:pPr>
        <w:pStyle w:val="af2"/>
        <w:numPr>
          <w:ilvl w:val="0"/>
          <w:numId w:val="2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последний абзац изложить в следующей редакции:</w:t>
      </w:r>
    </w:p>
    <w:p w:rsidR="002D7006" w:rsidRDefault="008F4E2C" w:rsidP="008F4E2C">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8F4E2C">
        <w:rPr>
          <w:rFonts w:ascii="Times New Roman" w:hAnsi="Times New Roman" w:cs="Times New Roman"/>
          <w:sz w:val="28"/>
          <w:szCs w:val="28"/>
        </w:rPr>
        <w:t>замену установленны</w:t>
      </w:r>
      <w:r>
        <w:rPr>
          <w:rFonts w:ascii="Times New Roman" w:hAnsi="Times New Roman" w:cs="Times New Roman"/>
          <w:sz w:val="28"/>
          <w:szCs w:val="28"/>
        </w:rPr>
        <w:t xml:space="preserve">х вентиляторов на более </w:t>
      </w:r>
      <w:proofErr w:type="gramStart"/>
      <w:r>
        <w:rPr>
          <w:rFonts w:ascii="Times New Roman" w:hAnsi="Times New Roman" w:cs="Times New Roman"/>
          <w:sz w:val="28"/>
          <w:szCs w:val="28"/>
        </w:rPr>
        <w:t>произво</w:t>
      </w:r>
      <w:r w:rsidRPr="008F4E2C">
        <w:rPr>
          <w:rFonts w:ascii="Times New Roman" w:hAnsi="Times New Roman" w:cs="Times New Roman"/>
          <w:sz w:val="28"/>
          <w:szCs w:val="28"/>
        </w:rPr>
        <w:t>дительные</w:t>
      </w:r>
      <w:proofErr w:type="gramEnd"/>
      <w:r w:rsidRPr="008F4E2C">
        <w:rPr>
          <w:rFonts w:ascii="Times New Roman" w:hAnsi="Times New Roman" w:cs="Times New Roman"/>
          <w:sz w:val="28"/>
          <w:szCs w:val="28"/>
        </w:rPr>
        <w:t xml:space="preserve"> (мощные).</w:t>
      </w:r>
      <w:r>
        <w:rPr>
          <w:rFonts w:ascii="Times New Roman" w:hAnsi="Times New Roman" w:cs="Times New Roman"/>
          <w:sz w:val="28"/>
          <w:szCs w:val="28"/>
        </w:rPr>
        <w:t>».</w:t>
      </w:r>
    </w:p>
    <w:p w:rsidR="008F4E2C" w:rsidRDefault="008F4E2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192:</w:t>
      </w:r>
    </w:p>
    <w:p w:rsidR="008F4E2C" w:rsidRDefault="008F4E2C" w:rsidP="00CA641D">
      <w:pPr>
        <w:pStyle w:val="af2"/>
        <w:numPr>
          <w:ilvl w:val="0"/>
          <w:numId w:val="27"/>
        </w:numPr>
        <w:spacing w:line="360" w:lineRule="auto"/>
        <w:ind w:left="567" w:firstLine="0"/>
        <w:jc w:val="both"/>
        <w:rPr>
          <w:rFonts w:ascii="Times New Roman" w:hAnsi="Times New Roman" w:cs="Times New Roman"/>
          <w:sz w:val="28"/>
          <w:szCs w:val="28"/>
        </w:rPr>
      </w:pPr>
      <w:r w:rsidRPr="008F4E2C">
        <w:rPr>
          <w:rFonts w:ascii="Times New Roman" w:hAnsi="Times New Roman" w:cs="Times New Roman"/>
          <w:sz w:val="28"/>
          <w:szCs w:val="28"/>
        </w:rPr>
        <w:t>слова «на другой день» заменить словами «за 24 часа»</w:t>
      </w:r>
      <w:r>
        <w:rPr>
          <w:rFonts w:ascii="Times New Roman" w:hAnsi="Times New Roman" w:cs="Times New Roman"/>
          <w:sz w:val="28"/>
          <w:szCs w:val="28"/>
        </w:rPr>
        <w:t>;</w:t>
      </w:r>
    </w:p>
    <w:p w:rsidR="008F4E2C" w:rsidRPr="008F4E2C" w:rsidRDefault="008F4E2C" w:rsidP="00CA641D">
      <w:pPr>
        <w:pStyle w:val="af2"/>
        <w:numPr>
          <w:ilvl w:val="0"/>
          <w:numId w:val="27"/>
        </w:numPr>
        <w:spacing w:line="360" w:lineRule="auto"/>
        <w:ind w:left="0" w:firstLine="567"/>
        <w:jc w:val="both"/>
        <w:rPr>
          <w:rFonts w:ascii="Times New Roman" w:hAnsi="Times New Roman" w:cs="Times New Roman"/>
          <w:sz w:val="28"/>
          <w:szCs w:val="28"/>
        </w:rPr>
      </w:pPr>
      <w:r w:rsidRPr="008F4E2C">
        <w:rPr>
          <w:rFonts w:ascii="Times New Roman" w:hAnsi="Times New Roman" w:cs="Times New Roman"/>
          <w:sz w:val="28"/>
          <w:szCs w:val="28"/>
        </w:rPr>
        <w:t>слова «руководителя шахты» заменить словами «руководителя объекта»;</w:t>
      </w:r>
    </w:p>
    <w:p w:rsidR="008F4E2C" w:rsidRDefault="008F4E2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Пункт 193 изложить в следующей редакции:</w:t>
      </w:r>
    </w:p>
    <w:p w:rsidR="008F4E2C" w:rsidRPr="008F4E2C" w:rsidRDefault="00F30CA7"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F4E2C" w:rsidRPr="008F4E2C">
        <w:rPr>
          <w:rFonts w:ascii="Times New Roman" w:hAnsi="Times New Roman" w:cs="Times New Roman"/>
          <w:sz w:val="28"/>
          <w:szCs w:val="28"/>
        </w:rPr>
        <w:t xml:space="preserve">Ежемесячно должны производиться: </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8F4E2C" w:rsidRPr="008F4E2C">
        <w:rPr>
          <w:rFonts w:ascii="Times New Roman" w:hAnsi="Times New Roman" w:cs="Times New Roman"/>
          <w:sz w:val="28"/>
          <w:szCs w:val="28"/>
        </w:rPr>
        <w:t xml:space="preserve">замеры количества воздуха, поступающего по горизонтам, крыльям, залежам, блокам, участкам, панелям, камерам, забоям с сопоставлением </w:t>
      </w:r>
      <w:r w:rsidR="008F4E2C" w:rsidRPr="008F4E2C">
        <w:rPr>
          <w:rFonts w:ascii="Times New Roman" w:hAnsi="Times New Roman" w:cs="Times New Roman"/>
          <w:sz w:val="28"/>
          <w:szCs w:val="28"/>
        </w:rPr>
        <w:lastRenderedPageBreak/>
        <w:t>замерных и расчетных величин, а также при каждом существенном изменении режимов проветривания;</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8F4E2C" w:rsidRPr="008F4E2C">
        <w:rPr>
          <w:rFonts w:ascii="Times New Roman" w:hAnsi="Times New Roman" w:cs="Times New Roman"/>
          <w:sz w:val="28"/>
          <w:szCs w:val="28"/>
        </w:rPr>
        <w:t xml:space="preserve">отбор проб на определение качественного состава воздуха во всех рабочих зонах, связанных с нарушением </w:t>
      </w:r>
      <w:proofErr w:type="spellStart"/>
      <w:r w:rsidR="008F4E2C" w:rsidRPr="008F4E2C">
        <w:rPr>
          <w:rFonts w:ascii="Times New Roman" w:hAnsi="Times New Roman" w:cs="Times New Roman"/>
          <w:sz w:val="28"/>
          <w:szCs w:val="28"/>
        </w:rPr>
        <w:t>сплошности</w:t>
      </w:r>
      <w:proofErr w:type="spellEnd"/>
      <w:r w:rsidR="008F4E2C" w:rsidRPr="008F4E2C">
        <w:rPr>
          <w:rFonts w:ascii="Times New Roman" w:hAnsi="Times New Roman" w:cs="Times New Roman"/>
          <w:sz w:val="28"/>
          <w:szCs w:val="28"/>
        </w:rPr>
        <w:t xml:space="preserve"> массива.</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Во всех остальных ме</w:t>
      </w:r>
      <w:r w:rsidR="00F30CA7">
        <w:rPr>
          <w:rFonts w:ascii="Times New Roman" w:hAnsi="Times New Roman" w:cs="Times New Roman"/>
          <w:sz w:val="28"/>
          <w:szCs w:val="28"/>
        </w:rPr>
        <w:t>стах отбор проб производится со</w:t>
      </w:r>
      <w:r w:rsidRPr="008F4E2C">
        <w:rPr>
          <w:rFonts w:ascii="Times New Roman" w:hAnsi="Times New Roman" w:cs="Times New Roman"/>
          <w:sz w:val="28"/>
          <w:szCs w:val="28"/>
        </w:rPr>
        <w:t xml:space="preserve">гласно утвержденному техническим руководителем объекта графику не реже одного раза в квартал. </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Порядок отбора проб воздуха должен быть утвержден техническим руководителем объекта.</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 xml:space="preserve">Контроль </w:t>
      </w:r>
      <w:proofErr w:type="spellStart"/>
      <w:r w:rsidRPr="008F4E2C">
        <w:rPr>
          <w:rFonts w:ascii="Times New Roman" w:hAnsi="Times New Roman" w:cs="Times New Roman"/>
          <w:sz w:val="28"/>
          <w:szCs w:val="28"/>
        </w:rPr>
        <w:t>загазирования</w:t>
      </w:r>
      <w:proofErr w:type="spellEnd"/>
      <w:r w:rsidRPr="008F4E2C">
        <w:rPr>
          <w:rFonts w:ascii="Times New Roman" w:hAnsi="Times New Roman" w:cs="Times New Roman"/>
          <w:sz w:val="28"/>
          <w:szCs w:val="28"/>
        </w:rPr>
        <w:t xml:space="preserve"> забоя после взрывных работ и проветривания должен проводиться перед допуском людей в забой.</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Места замера количества воздуха должны быть обору</w:t>
      </w:r>
      <w:r w:rsidR="00F30CA7">
        <w:rPr>
          <w:rFonts w:ascii="Times New Roman" w:hAnsi="Times New Roman" w:cs="Times New Roman"/>
          <w:sz w:val="28"/>
          <w:szCs w:val="28"/>
        </w:rPr>
        <w:t>дованы замерными станциями, устроенными на прямо</w:t>
      </w:r>
      <w:r w:rsidRPr="008F4E2C">
        <w:rPr>
          <w:rFonts w:ascii="Times New Roman" w:hAnsi="Times New Roman" w:cs="Times New Roman"/>
          <w:sz w:val="28"/>
          <w:szCs w:val="28"/>
        </w:rPr>
        <w:t>линейных участках горных выработок длиной не менее 4 м. Все замерные станции должны иметь доски, на которых записывается: дата замера, площадь поперечного сечения замерной станции, расчетное и фактическое количество воздуха и скорость его движения.</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 xml:space="preserve">Для измерения скорости, давления и температуры воздуха и экспресс-анализа его качественного состава по всем нормируемым газообразным </w:t>
      </w:r>
      <w:r w:rsidR="00F30CA7">
        <w:rPr>
          <w:rFonts w:ascii="Times New Roman" w:hAnsi="Times New Roman" w:cs="Times New Roman"/>
          <w:sz w:val="28"/>
          <w:szCs w:val="28"/>
        </w:rPr>
        <w:t xml:space="preserve">                   </w:t>
      </w:r>
      <w:r w:rsidRPr="008F4E2C">
        <w:rPr>
          <w:rFonts w:ascii="Times New Roman" w:hAnsi="Times New Roman" w:cs="Times New Roman"/>
          <w:sz w:val="28"/>
          <w:szCs w:val="28"/>
        </w:rPr>
        <w:t>и пылевидным компонентам шахты должны быть оснащены аппаратурой, прошедшей поверку в установленном порядке.</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На шахтах не реже одного</w:t>
      </w:r>
      <w:r w:rsidR="00F30CA7">
        <w:rPr>
          <w:rFonts w:ascii="Times New Roman" w:hAnsi="Times New Roman" w:cs="Times New Roman"/>
          <w:sz w:val="28"/>
          <w:szCs w:val="28"/>
        </w:rPr>
        <w:t xml:space="preserve"> раза в три года, а также в слу</w:t>
      </w:r>
      <w:r w:rsidRPr="008F4E2C">
        <w:rPr>
          <w:rFonts w:ascii="Times New Roman" w:hAnsi="Times New Roman" w:cs="Times New Roman"/>
          <w:sz w:val="28"/>
          <w:szCs w:val="28"/>
        </w:rPr>
        <w:t xml:space="preserve">чаях изменения схемы проветривания шахты (крыла, горизонта) или замены вентилятора главного проветривания должна производиться воздушно-депрессионная съемка. На трудно проветриваемых шахтах с эквивалентным отверстием менее 1 м воздушно-депрессионные съемки должны производиться не реже одного раза в год. Воздушно-депрессионную съемку должны выполнять организации, имеющие квалифицированный персонал и обеспеченные необходимыми контрольно-измерительными приборами. </w:t>
      </w:r>
    </w:p>
    <w:p w:rsidR="008F4E2C" w:rsidRPr="008F4E2C"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 xml:space="preserve">Результаты воздушно-депрессионной съемки должны оформляться </w:t>
      </w:r>
      <w:r w:rsidR="00F30CA7">
        <w:rPr>
          <w:rFonts w:ascii="Times New Roman" w:hAnsi="Times New Roman" w:cs="Times New Roman"/>
          <w:sz w:val="28"/>
          <w:szCs w:val="28"/>
        </w:rPr>
        <w:t xml:space="preserve">                     </w:t>
      </w:r>
      <w:proofErr w:type="gramStart"/>
      <w:r w:rsidRPr="008F4E2C">
        <w:rPr>
          <w:rFonts w:ascii="Times New Roman" w:hAnsi="Times New Roman" w:cs="Times New Roman"/>
          <w:sz w:val="28"/>
          <w:szCs w:val="28"/>
        </w:rPr>
        <w:t>в</w:t>
      </w:r>
      <w:proofErr w:type="gramEnd"/>
      <w:r w:rsidRPr="008F4E2C">
        <w:rPr>
          <w:rFonts w:ascii="Times New Roman" w:hAnsi="Times New Roman" w:cs="Times New Roman"/>
          <w:sz w:val="28"/>
          <w:szCs w:val="28"/>
        </w:rPr>
        <w:t xml:space="preserve"> видя отчета, содержащего:</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r>
      <w:r w:rsidR="008F4E2C" w:rsidRPr="008F4E2C">
        <w:rPr>
          <w:rFonts w:ascii="Times New Roman" w:hAnsi="Times New Roman" w:cs="Times New Roman"/>
          <w:sz w:val="28"/>
          <w:szCs w:val="28"/>
        </w:rPr>
        <w:t xml:space="preserve">оценку эффективности функционирования системы вентиляции </w:t>
      </w:r>
      <w:r>
        <w:rPr>
          <w:rFonts w:ascii="Times New Roman" w:hAnsi="Times New Roman" w:cs="Times New Roman"/>
          <w:sz w:val="28"/>
          <w:szCs w:val="28"/>
        </w:rPr>
        <w:t xml:space="preserve">                       </w:t>
      </w:r>
      <w:r w:rsidR="008F4E2C" w:rsidRPr="008F4E2C">
        <w:rPr>
          <w:rFonts w:ascii="Times New Roman" w:hAnsi="Times New Roman" w:cs="Times New Roman"/>
          <w:sz w:val="28"/>
          <w:szCs w:val="28"/>
        </w:rPr>
        <w:t xml:space="preserve">в целом и отдельных ее элементов, таких как главная </w:t>
      </w:r>
      <w:proofErr w:type="spellStart"/>
      <w:r w:rsidR="008F4E2C" w:rsidRPr="008F4E2C">
        <w:rPr>
          <w:rFonts w:ascii="Times New Roman" w:hAnsi="Times New Roman" w:cs="Times New Roman"/>
          <w:sz w:val="28"/>
          <w:szCs w:val="28"/>
        </w:rPr>
        <w:t>вентиляторная</w:t>
      </w:r>
      <w:proofErr w:type="spellEnd"/>
      <w:r w:rsidR="008F4E2C" w:rsidRPr="008F4E2C">
        <w:rPr>
          <w:rFonts w:ascii="Times New Roman" w:hAnsi="Times New Roman" w:cs="Times New Roman"/>
          <w:sz w:val="28"/>
          <w:szCs w:val="28"/>
        </w:rPr>
        <w:t xml:space="preserve"> установка, главная и вспомогательные калориферные установки, вспомогательные </w:t>
      </w:r>
      <w:proofErr w:type="spellStart"/>
      <w:r w:rsidR="008F4E2C" w:rsidRPr="008F4E2C">
        <w:rPr>
          <w:rFonts w:ascii="Times New Roman" w:hAnsi="Times New Roman" w:cs="Times New Roman"/>
          <w:sz w:val="28"/>
          <w:szCs w:val="28"/>
        </w:rPr>
        <w:t>вентиляторные</w:t>
      </w:r>
      <w:proofErr w:type="spellEnd"/>
      <w:r w:rsidR="008F4E2C" w:rsidRPr="008F4E2C">
        <w:rPr>
          <w:rFonts w:ascii="Times New Roman" w:hAnsi="Times New Roman" w:cs="Times New Roman"/>
          <w:sz w:val="28"/>
          <w:szCs w:val="28"/>
        </w:rPr>
        <w:t xml:space="preserve"> установки, устройства, предназначенные</w:t>
      </w:r>
      <w:r w:rsidR="00F30CA7">
        <w:rPr>
          <w:rFonts w:ascii="Times New Roman" w:hAnsi="Times New Roman" w:cs="Times New Roman"/>
          <w:sz w:val="28"/>
          <w:szCs w:val="28"/>
        </w:rPr>
        <w:t xml:space="preserve"> </w:t>
      </w:r>
      <w:r w:rsidR="008F4E2C" w:rsidRPr="008F4E2C">
        <w:rPr>
          <w:rFonts w:ascii="Times New Roman" w:hAnsi="Times New Roman" w:cs="Times New Roman"/>
          <w:sz w:val="28"/>
          <w:szCs w:val="28"/>
        </w:rPr>
        <w:t xml:space="preserve">для перераспределения воздуха, системы контроля шахтной атмосферы </w:t>
      </w:r>
      <w:r w:rsidR="00F30CA7">
        <w:rPr>
          <w:rFonts w:ascii="Times New Roman" w:hAnsi="Times New Roman" w:cs="Times New Roman"/>
          <w:sz w:val="28"/>
          <w:szCs w:val="28"/>
        </w:rPr>
        <w:t xml:space="preserve">                           </w:t>
      </w:r>
      <w:r w:rsidR="008F4E2C" w:rsidRPr="008F4E2C">
        <w:rPr>
          <w:rFonts w:ascii="Times New Roman" w:hAnsi="Times New Roman" w:cs="Times New Roman"/>
          <w:sz w:val="28"/>
          <w:szCs w:val="28"/>
        </w:rPr>
        <w:t>и газового контроля;</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8F4E2C" w:rsidRPr="008F4E2C">
        <w:rPr>
          <w:rFonts w:ascii="Times New Roman" w:hAnsi="Times New Roman" w:cs="Times New Roman"/>
          <w:sz w:val="28"/>
          <w:szCs w:val="28"/>
        </w:rPr>
        <w:t xml:space="preserve">заключение о состоянии вентиляционной сети в реверсивном режиме проветривания, эффективности работы реверсных </w:t>
      </w:r>
      <w:proofErr w:type="spellStart"/>
      <w:r w:rsidR="008F4E2C" w:rsidRPr="008F4E2C">
        <w:rPr>
          <w:rFonts w:ascii="Times New Roman" w:hAnsi="Times New Roman" w:cs="Times New Roman"/>
          <w:sz w:val="28"/>
          <w:szCs w:val="28"/>
        </w:rPr>
        <w:t>вентиляторных</w:t>
      </w:r>
      <w:proofErr w:type="spellEnd"/>
      <w:r w:rsidR="008F4E2C" w:rsidRPr="008F4E2C">
        <w:rPr>
          <w:rFonts w:ascii="Times New Roman" w:hAnsi="Times New Roman" w:cs="Times New Roman"/>
          <w:sz w:val="28"/>
          <w:szCs w:val="28"/>
        </w:rPr>
        <w:t xml:space="preserve"> установок главного и вспомогательного проветривания;</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8F4E2C" w:rsidRPr="008F4E2C">
        <w:rPr>
          <w:rFonts w:ascii="Times New Roman" w:hAnsi="Times New Roman" w:cs="Times New Roman"/>
          <w:sz w:val="28"/>
          <w:szCs w:val="28"/>
        </w:rPr>
        <w:t xml:space="preserve">оценку состояния </w:t>
      </w:r>
      <w:proofErr w:type="spellStart"/>
      <w:r w:rsidR="008F4E2C" w:rsidRPr="008F4E2C">
        <w:rPr>
          <w:rFonts w:ascii="Times New Roman" w:hAnsi="Times New Roman" w:cs="Times New Roman"/>
          <w:sz w:val="28"/>
          <w:szCs w:val="28"/>
        </w:rPr>
        <w:t>воздухораспределения</w:t>
      </w:r>
      <w:proofErr w:type="spellEnd"/>
      <w:r w:rsidR="008F4E2C" w:rsidRPr="008F4E2C">
        <w:rPr>
          <w:rFonts w:ascii="Times New Roman" w:hAnsi="Times New Roman" w:cs="Times New Roman"/>
          <w:sz w:val="28"/>
          <w:szCs w:val="28"/>
        </w:rPr>
        <w:t xml:space="preserve"> с указанием распределенных </w:t>
      </w:r>
      <w:r w:rsidR="00F30CA7">
        <w:rPr>
          <w:rFonts w:ascii="Times New Roman" w:hAnsi="Times New Roman" w:cs="Times New Roman"/>
          <w:sz w:val="28"/>
          <w:szCs w:val="28"/>
        </w:rPr>
        <w:t xml:space="preserve">                </w:t>
      </w:r>
      <w:r w:rsidR="008F4E2C" w:rsidRPr="008F4E2C">
        <w:rPr>
          <w:rFonts w:ascii="Times New Roman" w:hAnsi="Times New Roman" w:cs="Times New Roman"/>
          <w:sz w:val="28"/>
          <w:szCs w:val="28"/>
        </w:rPr>
        <w:t>и сосредоточенных утечек воздуха, обоснование коэффициентов запаса воздуха для расчета его потребного количества;</w:t>
      </w:r>
    </w:p>
    <w:p w:rsidR="008F4E2C" w:rsidRPr="008F4E2C" w:rsidRDefault="000360ED"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8F4E2C" w:rsidRPr="008F4E2C">
        <w:rPr>
          <w:rFonts w:ascii="Times New Roman" w:hAnsi="Times New Roman" w:cs="Times New Roman"/>
          <w:sz w:val="28"/>
          <w:szCs w:val="28"/>
        </w:rPr>
        <w:t>мероприятия, направленные на улучшение состояния вентиляционной сети, обеспечение потребителей требуемым количеством воздуха, устранение выявленных несоответствий требованиям промышленной безопасности.</w:t>
      </w:r>
    </w:p>
    <w:p w:rsidR="00B72034" w:rsidRDefault="008F4E2C" w:rsidP="00F30CA7">
      <w:pPr>
        <w:spacing w:line="360" w:lineRule="auto"/>
        <w:ind w:firstLine="567"/>
        <w:jc w:val="both"/>
        <w:rPr>
          <w:rFonts w:ascii="Times New Roman" w:hAnsi="Times New Roman" w:cs="Times New Roman"/>
          <w:sz w:val="28"/>
          <w:szCs w:val="28"/>
        </w:rPr>
      </w:pPr>
      <w:r w:rsidRPr="008F4E2C">
        <w:rPr>
          <w:rFonts w:ascii="Times New Roman" w:hAnsi="Times New Roman" w:cs="Times New Roman"/>
          <w:sz w:val="28"/>
          <w:szCs w:val="28"/>
        </w:rPr>
        <w:t>По результатам воздушно-д</w:t>
      </w:r>
      <w:r w:rsidR="00F30CA7">
        <w:rPr>
          <w:rFonts w:ascii="Times New Roman" w:hAnsi="Times New Roman" w:cs="Times New Roman"/>
          <w:sz w:val="28"/>
          <w:szCs w:val="28"/>
        </w:rPr>
        <w:t>епрессионных съемок тех</w:t>
      </w:r>
      <w:r w:rsidRPr="008F4E2C">
        <w:rPr>
          <w:rFonts w:ascii="Times New Roman" w:hAnsi="Times New Roman" w:cs="Times New Roman"/>
          <w:sz w:val="28"/>
          <w:szCs w:val="28"/>
        </w:rPr>
        <w:t>ническим руководителем организации должны быть утверждены мероприятия, содержащие сроки устранения выявленных недостатков</w:t>
      </w:r>
      <w:proofErr w:type="gramStart"/>
      <w:r w:rsidRPr="008F4E2C">
        <w:rPr>
          <w:rFonts w:ascii="Times New Roman" w:hAnsi="Times New Roman" w:cs="Times New Roman"/>
          <w:sz w:val="28"/>
          <w:szCs w:val="28"/>
        </w:rPr>
        <w:t>.</w:t>
      </w:r>
      <w:r w:rsidR="00F30CA7">
        <w:rPr>
          <w:rFonts w:ascii="Times New Roman" w:hAnsi="Times New Roman" w:cs="Times New Roman"/>
          <w:sz w:val="28"/>
          <w:szCs w:val="28"/>
        </w:rPr>
        <w:t>».</w:t>
      </w:r>
      <w:proofErr w:type="gramEnd"/>
    </w:p>
    <w:p w:rsidR="00F30CA7" w:rsidRDefault="00F30CA7"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194 изложить в следующей редакции:</w:t>
      </w:r>
    </w:p>
    <w:p w:rsidR="00F30CA7" w:rsidRDefault="00F30CA7" w:rsidP="00F30CA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F30CA7">
        <w:rPr>
          <w:rFonts w:ascii="Times New Roman" w:hAnsi="Times New Roman" w:cs="Times New Roman"/>
          <w:sz w:val="28"/>
          <w:szCs w:val="28"/>
        </w:rPr>
        <w:t>На каждой шахте должна быть орг</w:t>
      </w:r>
      <w:r>
        <w:rPr>
          <w:rFonts w:ascii="Times New Roman" w:hAnsi="Times New Roman" w:cs="Times New Roman"/>
          <w:sz w:val="28"/>
          <w:szCs w:val="28"/>
        </w:rPr>
        <w:t xml:space="preserve">анизована </w:t>
      </w:r>
      <w:proofErr w:type="spellStart"/>
      <w:r>
        <w:rPr>
          <w:rFonts w:ascii="Times New Roman" w:hAnsi="Times New Roman" w:cs="Times New Roman"/>
          <w:sz w:val="28"/>
          <w:szCs w:val="28"/>
        </w:rPr>
        <w:t>пылевенти</w:t>
      </w:r>
      <w:r w:rsidRPr="00F30CA7">
        <w:rPr>
          <w:rFonts w:ascii="Times New Roman" w:hAnsi="Times New Roman" w:cs="Times New Roman"/>
          <w:sz w:val="28"/>
          <w:szCs w:val="28"/>
        </w:rPr>
        <w:t>ляционная</w:t>
      </w:r>
      <w:proofErr w:type="spellEnd"/>
      <w:r w:rsidRPr="00F30CA7">
        <w:rPr>
          <w:rFonts w:ascii="Times New Roman" w:hAnsi="Times New Roman" w:cs="Times New Roman"/>
          <w:sz w:val="28"/>
          <w:szCs w:val="28"/>
        </w:rPr>
        <w:t xml:space="preserve"> служба (участок), возглавляемая руководителем (начальником). Штат службы (участка) должен б</w:t>
      </w:r>
      <w:r>
        <w:rPr>
          <w:rFonts w:ascii="Times New Roman" w:hAnsi="Times New Roman" w:cs="Times New Roman"/>
          <w:sz w:val="28"/>
          <w:szCs w:val="28"/>
        </w:rPr>
        <w:t>ыть укомплектован газомерщиками</w:t>
      </w:r>
      <w:r w:rsidRPr="00F30CA7">
        <w:rPr>
          <w:rFonts w:ascii="Times New Roman" w:hAnsi="Times New Roman" w:cs="Times New Roman"/>
          <w:sz w:val="28"/>
          <w:szCs w:val="28"/>
        </w:rPr>
        <w:t xml:space="preserve"> в количестве</w:t>
      </w:r>
      <w:r>
        <w:rPr>
          <w:rFonts w:ascii="Times New Roman" w:hAnsi="Times New Roman" w:cs="Times New Roman"/>
          <w:sz w:val="28"/>
          <w:szCs w:val="28"/>
        </w:rPr>
        <w:t>,</w:t>
      </w:r>
      <w:r w:rsidRPr="00F30CA7">
        <w:rPr>
          <w:rFonts w:ascii="Times New Roman" w:hAnsi="Times New Roman" w:cs="Times New Roman"/>
          <w:sz w:val="28"/>
          <w:szCs w:val="28"/>
        </w:rPr>
        <w:t xml:space="preserve"> обеспечивающем ежесменный контроль за соблюдением </w:t>
      </w:r>
      <w:proofErr w:type="gramStart"/>
      <w:r w:rsidRPr="00F30CA7">
        <w:rPr>
          <w:rFonts w:ascii="Times New Roman" w:hAnsi="Times New Roman" w:cs="Times New Roman"/>
          <w:sz w:val="28"/>
          <w:szCs w:val="28"/>
        </w:rPr>
        <w:t>пыле-вентиляционного</w:t>
      </w:r>
      <w:proofErr w:type="gramEnd"/>
      <w:r w:rsidRPr="00F30CA7">
        <w:rPr>
          <w:rFonts w:ascii="Times New Roman" w:hAnsi="Times New Roman" w:cs="Times New Roman"/>
          <w:sz w:val="28"/>
          <w:szCs w:val="28"/>
        </w:rPr>
        <w:t xml:space="preserve"> режима в соответствии с проектом и требованиями безопасности.</w:t>
      </w:r>
      <w:r>
        <w:rPr>
          <w:rFonts w:ascii="Times New Roman" w:hAnsi="Times New Roman" w:cs="Times New Roman"/>
          <w:sz w:val="28"/>
          <w:szCs w:val="28"/>
        </w:rPr>
        <w:t>».</w:t>
      </w:r>
    </w:p>
    <w:p w:rsidR="00B02D6F" w:rsidRDefault="00B02D6F"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Пункт 196</w:t>
      </w:r>
      <w:r w:rsidRPr="00B02D6F">
        <w:rPr>
          <w:rFonts w:ascii="Times New Roman" w:hAnsi="Times New Roman" w:cs="Times New Roman"/>
          <w:sz w:val="28"/>
          <w:szCs w:val="28"/>
        </w:rPr>
        <w:t xml:space="preserve"> изложить в следующей редакции:</w:t>
      </w:r>
    </w:p>
    <w:p w:rsidR="00B02D6F" w:rsidRPr="00B02D6F" w:rsidRDefault="00B02D6F" w:rsidP="00B02D6F">
      <w:pPr>
        <w:spacing w:line="360" w:lineRule="auto"/>
        <w:ind w:right="-3" w:firstLine="567"/>
        <w:jc w:val="both"/>
        <w:rPr>
          <w:rFonts w:ascii="Times New Roman" w:hAnsi="Times New Roman" w:cs="Times New Roman"/>
          <w:sz w:val="28"/>
          <w:szCs w:val="28"/>
        </w:rPr>
      </w:pPr>
      <w:proofErr w:type="gramStart"/>
      <w:r>
        <w:rPr>
          <w:rFonts w:ascii="Times New Roman" w:hAnsi="Times New Roman" w:cs="Times New Roman"/>
          <w:sz w:val="28"/>
          <w:szCs w:val="28"/>
        </w:rPr>
        <w:t>«</w:t>
      </w:r>
      <w:r w:rsidRPr="00B02D6F">
        <w:rPr>
          <w:rFonts w:ascii="Times New Roman" w:hAnsi="Times New Roman" w:cs="Times New Roman"/>
          <w:sz w:val="28"/>
          <w:szCs w:val="28"/>
        </w:rPr>
        <w:t>Проектирование и ведение горных и геологоразведочных работ, охрана подработанных объектов</w:t>
      </w:r>
      <w:r>
        <w:rPr>
          <w:rFonts w:ascii="Times New Roman" w:hAnsi="Times New Roman" w:cs="Times New Roman"/>
          <w:sz w:val="28"/>
          <w:szCs w:val="28"/>
        </w:rPr>
        <w:t xml:space="preserve"> </w:t>
      </w:r>
      <w:r w:rsidRPr="00B02D6F">
        <w:rPr>
          <w:rFonts w:ascii="Times New Roman" w:hAnsi="Times New Roman" w:cs="Times New Roman"/>
          <w:sz w:val="28"/>
          <w:szCs w:val="28"/>
        </w:rPr>
        <w:t>от вредного влияния горных работ</w:t>
      </w:r>
      <w:r>
        <w:rPr>
          <w:rFonts w:ascii="Times New Roman" w:hAnsi="Times New Roman" w:cs="Times New Roman"/>
          <w:sz w:val="28"/>
          <w:szCs w:val="28"/>
        </w:rPr>
        <w:t xml:space="preserve"> </w:t>
      </w:r>
      <w:r w:rsidRPr="00B02D6F">
        <w:rPr>
          <w:rFonts w:ascii="Times New Roman" w:hAnsi="Times New Roman" w:cs="Times New Roman"/>
          <w:sz w:val="28"/>
          <w:szCs w:val="28"/>
        </w:rPr>
        <w:t xml:space="preserve">и подземных сооружений и рудников от затопления должны осуществляться </w:t>
      </w:r>
      <w:r>
        <w:rPr>
          <w:rFonts w:ascii="Times New Roman" w:hAnsi="Times New Roman" w:cs="Times New Roman"/>
          <w:sz w:val="28"/>
          <w:szCs w:val="28"/>
        </w:rPr>
        <w:t xml:space="preserve">                                   </w:t>
      </w:r>
      <w:r w:rsidRPr="00B02D6F">
        <w:rPr>
          <w:rFonts w:ascii="Times New Roman" w:hAnsi="Times New Roman" w:cs="Times New Roman"/>
          <w:sz w:val="28"/>
          <w:szCs w:val="28"/>
        </w:rPr>
        <w:t xml:space="preserve">в соответствии с «Указаниями по защите рудников от затопления и охране </w:t>
      </w:r>
      <w:r w:rsidRPr="00B02D6F">
        <w:rPr>
          <w:rFonts w:ascii="Times New Roman" w:hAnsi="Times New Roman" w:cs="Times New Roman"/>
          <w:sz w:val="28"/>
          <w:szCs w:val="28"/>
        </w:rPr>
        <w:lastRenderedPageBreak/>
        <w:t>объектов на земной поверхности от вредног</w:t>
      </w:r>
      <w:r>
        <w:rPr>
          <w:rFonts w:ascii="Times New Roman" w:hAnsi="Times New Roman" w:cs="Times New Roman"/>
          <w:sz w:val="28"/>
          <w:szCs w:val="28"/>
        </w:rPr>
        <w:t xml:space="preserve">о влияния подземных разработок», </w:t>
      </w:r>
      <w:r w:rsidRPr="00B02D6F">
        <w:rPr>
          <w:rFonts w:ascii="Times New Roman" w:hAnsi="Times New Roman" w:cs="Times New Roman"/>
          <w:sz w:val="28"/>
          <w:szCs w:val="28"/>
        </w:rPr>
        <w:t>разработанных для конкретных горно-геологических условий месторождений или участков месторождения, правилами охраны сооружений и природных объектов от</w:t>
      </w:r>
      <w:proofErr w:type="gramEnd"/>
      <w:r w:rsidRPr="00B02D6F">
        <w:rPr>
          <w:rFonts w:ascii="Times New Roman" w:hAnsi="Times New Roman" w:cs="Times New Roman"/>
          <w:sz w:val="28"/>
          <w:szCs w:val="28"/>
        </w:rPr>
        <w:t xml:space="preserve"> вредного влияния подземных горных разработок, </w:t>
      </w:r>
      <w:r>
        <w:rPr>
          <w:rFonts w:ascii="Times New Roman" w:hAnsi="Times New Roman" w:cs="Times New Roman"/>
          <w:sz w:val="28"/>
          <w:szCs w:val="28"/>
        </w:rPr>
        <w:t xml:space="preserve">                  </w:t>
      </w:r>
      <w:r w:rsidRPr="00B02D6F">
        <w:rPr>
          <w:rFonts w:ascii="Times New Roman" w:hAnsi="Times New Roman" w:cs="Times New Roman"/>
          <w:sz w:val="28"/>
          <w:szCs w:val="28"/>
        </w:rPr>
        <w:t>а также</w:t>
      </w:r>
      <w:r>
        <w:rPr>
          <w:rFonts w:ascii="Times New Roman" w:hAnsi="Times New Roman" w:cs="Times New Roman"/>
          <w:sz w:val="28"/>
          <w:szCs w:val="28"/>
        </w:rPr>
        <w:t xml:space="preserve"> </w:t>
      </w:r>
      <w:r w:rsidRPr="00B02D6F">
        <w:rPr>
          <w:rFonts w:ascii="Times New Roman" w:hAnsi="Times New Roman" w:cs="Times New Roman"/>
          <w:sz w:val="28"/>
          <w:szCs w:val="28"/>
        </w:rPr>
        <w:t>руководством по ликвидации возможных вод</w:t>
      </w:r>
      <w:proofErr w:type="gramStart"/>
      <w:r w:rsidRPr="00B02D6F">
        <w:rPr>
          <w:rFonts w:ascii="Times New Roman" w:hAnsi="Times New Roman" w:cs="Times New Roman"/>
          <w:sz w:val="28"/>
          <w:szCs w:val="28"/>
        </w:rPr>
        <w:t>о-</w:t>
      </w:r>
      <w:proofErr w:type="gramEnd"/>
      <w:r>
        <w:rPr>
          <w:rFonts w:ascii="Times New Roman" w:hAnsi="Times New Roman" w:cs="Times New Roman"/>
          <w:sz w:val="28"/>
          <w:szCs w:val="28"/>
        </w:rPr>
        <w:t xml:space="preserve"> </w:t>
      </w:r>
      <w:r w:rsidRPr="00B02D6F">
        <w:rPr>
          <w:rFonts w:ascii="Times New Roman" w:hAnsi="Times New Roman" w:cs="Times New Roman"/>
          <w:sz w:val="28"/>
          <w:szCs w:val="28"/>
        </w:rPr>
        <w:t xml:space="preserve">или </w:t>
      </w:r>
      <w:proofErr w:type="spellStart"/>
      <w:r w:rsidRPr="00B02D6F">
        <w:rPr>
          <w:rFonts w:ascii="Times New Roman" w:hAnsi="Times New Roman" w:cs="Times New Roman"/>
          <w:sz w:val="28"/>
          <w:szCs w:val="28"/>
        </w:rPr>
        <w:t>рассолопроявлений</w:t>
      </w:r>
      <w:proofErr w:type="spellEnd"/>
      <w:r w:rsidRPr="00B02D6F">
        <w:rPr>
          <w:rFonts w:ascii="Times New Roman" w:hAnsi="Times New Roman" w:cs="Times New Roman"/>
          <w:sz w:val="28"/>
          <w:szCs w:val="28"/>
        </w:rPr>
        <w:t xml:space="preserve">, которые разрабатываются и утверждаются </w:t>
      </w:r>
      <w:proofErr w:type="spellStart"/>
      <w:r w:rsidRPr="00B02D6F">
        <w:rPr>
          <w:rFonts w:ascii="Times New Roman" w:hAnsi="Times New Roman" w:cs="Times New Roman"/>
          <w:sz w:val="28"/>
          <w:szCs w:val="28"/>
        </w:rPr>
        <w:t>недропользователем</w:t>
      </w:r>
      <w:proofErr w:type="spellEnd"/>
      <w:r w:rsidRPr="00B02D6F">
        <w:rPr>
          <w:rFonts w:ascii="Times New Roman" w:hAnsi="Times New Roman" w:cs="Times New Roman"/>
          <w:sz w:val="28"/>
          <w:szCs w:val="28"/>
        </w:rPr>
        <w:t>.</w:t>
      </w:r>
      <w:r>
        <w:rPr>
          <w:rFonts w:ascii="Times New Roman" w:hAnsi="Times New Roman" w:cs="Times New Roman"/>
          <w:sz w:val="28"/>
          <w:szCs w:val="28"/>
        </w:rPr>
        <w:t>».</w:t>
      </w:r>
    </w:p>
    <w:p w:rsidR="00F30CA7" w:rsidRDefault="00B02D6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197:</w:t>
      </w:r>
    </w:p>
    <w:p w:rsidR="00B02D6F" w:rsidRDefault="00B02D6F" w:rsidP="00CA641D">
      <w:pPr>
        <w:pStyle w:val="af2"/>
        <w:numPr>
          <w:ilvl w:val="0"/>
          <w:numId w:val="2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w:t>
      </w:r>
      <w:r w:rsidRPr="00B02D6F">
        <w:rPr>
          <w:rFonts w:ascii="Times New Roman" w:hAnsi="Times New Roman" w:cs="Times New Roman"/>
          <w:sz w:val="28"/>
          <w:szCs w:val="28"/>
        </w:rPr>
        <w:t>горно-геологических</w:t>
      </w:r>
      <w:r>
        <w:rPr>
          <w:rFonts w:ascii="Times New Roman" w:hAnsi="Times New Roman" w:cs="Times New Roman"/>
          <w:sz w:val="28"/>
          <w:szCs w:val="28"/>
        </w:rPr>
        <w:t>» дополнить словами                «</w:t>
      </w:r>
      <w:r w:rsidRPr="00B02D6F">
        <w:rPr>
          <w:rFonts w:ascii="Times New Roman" w:hAnsi="Times New Roman" w:cs="Times New Roman"/>
          <w:sz w:val="28"/>
          <w:szCs w:val="28"/>
        </w:rPr>
        <w:t>и гидрогеологических</w:t>
      </w:r>
      <w:r>
        <w:rPr>
          <w:rFonts w:ascii="Times New Roman" w:hAnsi="Times New Roman" w:cs="Times New Roman"/>
          <w:sz w:val="28"/>
          <w:szCs w:val="28"/>
        </w:rPr>
        <w:t>»;</w:t>
      </w:r>
    </w:p>
    <w:p w:rsidR="00B02D6F" w:rsidRDefault="00B02D6F" w:rsidP="00CA641D">
      <w:pPr>
        <w:pStyle w:val="af2"/>
        <w:numPr>
          <w:ilvl w:val="0"/>
          <w:numId w:val="2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последний абзац изложить в следующей редакции:</w:t>
      </w:r>
    </w:p>
    <w:p w:rsidR="00B02D6F" w:rsidRDefault="00B02D6F" w:rsidP="00B02D6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sidRPr="00B02D6F">
        <w:rPr>
          <w:rFonts w:ascii="Times New Roman" w:hAnsi="Times New Roman" w:cs="Times New Roman"/>
          <w:sz w:val="28"/>
          <w:szCs w:val="28"/>
        </w:rPr>
        <w:t>геомеханический</w:t>
      </w:r>
      <w:proofErr w:type="spellEnd"/>
      <w:r w:rsidRPr="00B02D6F">
        <w:rPr>
          <w:rFonts w:ascii="Times New Roman" w:hAnsi="Times New Roman" w:cs="Times New Roman"/>
          <w:sz w:val="28"/>
          <w:szCs w:val="28"/>
        </w:rPr>
        <w:t xml:space="preserve"> мониторинг состояния геологической среды </w:t>
      </w:r>
      <w:r>
        <w:rPr>
          <w:rFonts w:ascii="Times New Roman" w:hAnsi="Times New Roman" w:cs="Times New Roman"/>
          <w:sz w:val="28"/>
          <w:szCs w:val="28"/>
        </w:rPr>
        <w:t xml:space="preserve"> </w:t>
      </w:r>
      <w:r w:rsidR="00295FC3">
        <w:rPr>
          <w:rFonts w:ascii="Times New Roman" w:hAnsi="Times New Roman" w:cs="Times New Roman"/>
          <w:sz w:val="28"/>
          <w:szCs w:val="28"/>
        </w:rPr>
        <w:t xml:space="preserve">                        в</w:t>
      </w:r>
      <w:r w:rsidRPr="00B02D6F">
        <w:rPr>
          <w:rFonts w:ascii="Times New Roman" w:hAnsi="Times New Roman" w:cs="Times New Roman"/>
          <w:sz w:val="28"/>
          <w:szCs w:val="28"/>
        </w:rPr>
        <w:t xml:space="preserve"> пределах</w:t>
      </w:r>
      <w:r>
        <w:rPr>
          <w:rFonts w:ascii="Times New Roman" w:hAnsi="Times New Roman" w:cs="Times New Roman"/>
          <w:sz w:val="28"/>
          <w:szCs w:val="28"/>
        </w:rPr>
        <w:t xml:space="preserve"> </w:t>
      </w:r>
      <w:r w:rsidRPr="00B02D6F">
        <w:rPr>
          <w:rFonts w:ascii="Times New Roman" w:hAnsi="Times New Roman" w:cs="Times New Roman"/>
          <w:sz w:val="28"/>
          <w:szCs w:val="28"/>
        </w:rPr>
        <w:t>границ горного отвода для обеспечения безопасности горных работ и охраны подрабатываемых объектов на земной поверхности</w:t>
      </w:r>
      <w:proofErr w:type="gramStart"/>
      <w:r w:rsidRPr="00B02D6F">
        <w:rPr>
          <w:rFonts w:ascii="Times New Roman" w:hAnsi="Times New Roman" w:cs="Times New Roman"/>
          <w:sz w:val="28"/>
          <w:szCs w:val="28"/>
        </w:rPr>
        <w:t>.</w:t>
      </w:r>
      <w:r>
        <w:rPr>
          <w:rFonts w:ascii="Times New Roman" w:hAnsi="Times New Roman" w:cs="Times New Roman"/>
          <w:sz w:val="28"/>
          <w:szCs w:val="28"/>
        </w:rPr>
        <w:t>».</w:t>
      </w:r>
      <w:proofErr w:type="gramEnd"/>
    </w:p>
    <w:p w:rsidR="00295FC3" w:rsidRDefault="00295FC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199 изложить в следующей редакции: </w:t>
      </w:r>
    </w:p>
    <w:p w:rsidR="00295FC3" w:rsidRDefault="00295FC3" w:rsidP="00295F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95FC3">
        <w:rPr>
          <w:rFonts w:ascii="Times New Roman" w:hAnsi="Times New Roman" w:cs="Times New Roman"/>
          <w:sz w:val="28"/>
          <w:szCs w:val="28"/>
        </w:rPr>
        <w:t>При панельно</w:t>
      </w:r>
      <w:r>
        <w:rPr>
          <w:rFonts w:ascii="Times New Roman" w:hAnsi="Times New Roman" w:cs="Times New Roman"/>
          <w:sz w:val="28"/>
          <w:szCs w:val="28"/>
        </w:rPr>
        <w:t>й</w:t>
      </w:r>
      <w:r w:rsidRPr="00295FC3">
        <w:rPr>
          <w:rFonts w:ascii="Times New Roman" w:hAnsi="Times New Roman" w:cs="Times New Roman"/>
          <w:sz w:val="28"/>
          <w:szCs w:val="28"/>
        </w:rPr>
        <w:t xml:space="preserve"> или панельно-блоковой</w:t>
      </w:r>
      <w:r>
        <w:rPr>
          <w:rFonts w:ascii="Times New Roman" w:hAnsi="Times New Roman" w:cs="Times New Roman"/>
          <w:sz w:val="28"/>
          <w:szCs w:val="28"/>
        </w:rPr>
        <w:t xml:space="preserve"> </w:t>
      </w:r>
      <w:r w:rsidRPr="00295FC3">
        <w:rPr>
          <w:rFonts w:ascii="Times New Roman" w:hAnsi="Times New Roman" w:cs="Times New Roman"/>
          <w:sz w:val="28"/>
          <w:szCs w:val="28"/>
        </w:rPr>
        <w:t>схеме подготовки допускается применение как рудного, так и полевого способ</w:t>
      </w:r>
      <w:r>
        <w:rPr>
          <w:rFonts w:ascii="Times New Roman" w:hAnsi="Times New Roman" w:cs="Times New Roman"/>
          <w:sz w:val="28"/>
          <w:szCs w:val="28"/>
        </w:rPr>
        <w:t>а подготовки с обеспечением без</w:t>
      </w:r>
      <w:r w:rsidRPr="00295FC3">
        <w:rPr>
          <w:rFonts w:ascii="Times New Roman" w:hAnsi="Times New Roman" w:cs="Times New Roman"/>
          <w:sz w:val="28"/>
          <w:szCs w:val="28"/>
        </w:rPr>
        <w:t>опасности горных работ.</w:t>
      </w:r>
    </w:p>
    <w:p w:rsidR="00295FC3" w:rsidRPr="00295FC3" w:rsidRDefault="00295FC3" w:rsidP="00295FC3">
      <w:pPr>
        <w:spacing w:line="360" w:lineRule="auto"/>
        <w:ind w:firstLine="567"/>
        <w:jc w:val="both"/>
        <w:rPr>
          <w:rFonts w:ascii="Times New Roman" w:hAnsi="Times New Roman" w:cs="Times New Roman"/>
          <w:sz w:val="28"/>
          <w:szCs w:val="28"/>
        </w:rPr>
      </w:pPr>
      <w:r w:rsidRPr="00295FC3">
        <w:rPr>
          <w:rFonts w:ascii="Times New Roman" w:hAnsi="Times New Roman" w:cs="Times New Roman"/>
          <w:sz w:val="28"/>
          <w:szCs w:val="28"/>
        </w:rPr>
        <w:t>Применяемая система разра</w:t>
      </w:r>
      <w:r>
        <w:rPr>
          <w:rFonts w:ascii="Times New Roman" w:hAnsi="Times New Roman" w:cs="Times New Roman"/>
          <w:sz w:val="28"/>
          <w:szCs w:val="28"/>
        </w:rPr>
        <w:t>ботки с жесткими или по</w:t>
      </w:r>
      <w:r w:rsidRPr="00295FC3">
        <w:rPr>
          <w:rFonts w:ascii="Times New Roman" w:hAnsi="Times New Roman" w:cs="Times New Roman"/>
          <w:sz w:val="28"/>
          <w:szCs w:val="28"/>
        </w:rPr>
        <w:t xml:space="preserve">датливыми целиками, в зависимости от горно-геологических условий шахтных полей, должна обеспечить сохранность водозащитной толщи на весь срок эксплуатации шахты. </w:t>
      </w:r>
    </w:p>
    <w:p w:rsidR="00295FC3" w:rsidRPr="00295FC3" w:rsidRDefault="00295FC3" w:rsidP="00295FC3">
      <w:pPr>
        <w:spacing w:line="360" w:lineRule="auto"/>
        <w:ind w:firstLine="567"/>
        <w:jc w:val="both"/>
        <w:rPr>
          <w:rFonts w:ascii="Times New Roman" w:hAnsi="Times New Roman" w:cs="Times New Roman"/>
          <w:sz w:val="28"/>
          <w:szCs w:val="28"/>
        </w:rPr>
      </w:pPr>
      <w:r w:rsidRPr="00295FC3">
        <w:rPr>
          <w:rFonts w:ascii="Times New Roman" w:hAnsi="Times New Roman" w:cs="Times New Roman"/>
          <w:sz w:val="28"/>
          <w:szCs w:val="28"/>
        </w:rPr>
        <w:t xml:space="preserve">При разработке калийно-магниевых и соляных пластов применяются комбайновый, </w:t>
      </w:r>
      <w:proofErr w:type="gramStart"/>
      <w:r w:rsidRPr="00295FC3">
        <w:rPr>
          <w:rFonts w:ascii="Times New Roman" w:hAnsi="Times New Roman" w:cs="Times New Roman"/>
          <w:sz w:val="28"/>
          <w:szCs w:val="28"/>
        </w:rPr>
        <w:t>буро-взрывной</w:t>
      </w:r>
      <w:proofErr w:type="gramEnd"/>
      <w:r w:rsidRPr="00295FC3">
        <w:rPr>
          <w:rFonts w:ascii="Times New Roman" w:hAnsi="Times New Roman" w:cs="Times New Roman"/>
          <w:sz w:val="28"/>
          <w:szCs w:val="28"/>
        </w:rPr>
        <w:t xml:space="preserve"> или комбинированный способы выемки.</w:t>
      </w:r>
      <w:r>
        <w:rPr>
          <w:rFonts w:ascii="Times New Roman" w:hAnsi="Times New Roman" w:cs="Times New Roman"/>
          <w:sz w:val="28"/>
          <w:szCs w:val="28"/>
        </w:rPr>
        <w:t>».</w:t>
      </w:r>
    </w:p>
    <w:p w:rsidR="008F4E2C" w:rsidRDefault="00295FC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200 изложить в следующей редакции»: </w:t>
      </w:r>
    </w:p>
    <w:p w:rsidR="00295FC3" w:rsidRDefault="00295FC3" w:rsidP="00295F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95FC3">
        <w:rPr>
          <w:rFonts w:ascii="Times New Roman" w:hAnsi="Times New Roman" w:cs="Times New Roman"/>
          <w:sz w:val="28"/>
          <w:szCs w:val="28"/>
        </w:rPr>
        <w:t>При выборе системы разработки и определения ее параметров должна обеспечиваться сохранность водозащитной толщи на весь срок эксплуатации шахты</w:t>
      </w:r>
      <w:proofErr w:type="gramStart"/>
      <w:r w:rsidRPr="00295FC3">
        <w:rPr>
          <w:rFonts w:ascii="Times New Roman" w:hAnsi="Times New Roman" w:cs="Times New Roman"/>
          <w:sz w:val="28"/>
          <w:szCs w:val="28"/>
        </w:rPr>
        <w:t>.</w:t>
      </w:r>
      <w:r>
        <w:rPr>
          <w:rFonts w:ascii="Times New Roman" w:hAnsi="Times New Roman" w:cs="Times New Roman"/>
          <w:sz w:val="28"/>
          <w:szCs w:val="28"/>
        </w:rPr>
        <w:t>».</w:t>
      </w:r>
      <w:proofErr w:type="gramEnd"/>
    </w:p>
    <w:p w:rsidR="004A5338" w:rsidRDefault="004A5338" w:rsidP="003E1B0D">
      <w:pPr>
        <w:pStyle w:val="af2"/>
        <w:numPr>
          <w:ilvl w:val="0"/>
          <w:numId w:val="2"/>
        </w:numPr>
        <w:spacing w:line="360" w:lineRule="auto"/>
        <w:ind w:left="0" w:firstLine="567"/>
        <w:jc w:val="both"/>
        <w:rPr>
          <w:rFonts w:ascii="Times New Roman" w:hAnsi="Times New Roman" w:cs="Times New Roman"/>
          <w:sz w:val="28"/>
          <w:szCs w:val="28"/>
        </w:rPr>
      </w:pPr>
      <w:r w:rsidRPr="004A5338">
        <w:rPr>
          <w:rFonts w:ascii="Times New Roman" w:hAnsi="Times New Roman" w:cs="Times New Roman"/>
          <w:sz w:val="28"/>
          <w:szCs w:val="28"/>
        </w:rPr>
        <w:t>Пункт 20</w:t>
      </w:r>
      <w:r>
        <w:rPr>
          <w:rFonts w:ascii="Times New Roman" w:hAnsi="Times New Roman" w:cs="Times New Roman"/>
          <w:sz w:val="28"/>
          <w:szCs w:val="28"/>
        </w:rPr>
        <w:t>1</w:t>
      </w:r>
      <w:r w:rsidRPr="004A5338">
        <w:rPr>
          <w:rFonts w:ascii="Times New Roman" w:hAnsi="Times New Roman" w:cs="Times New Roman"/>
          <w:sz w:val="28"/>
          <w:szCs w:val="28"/>
        </w:rPr>
        <w:t xml:space="preserve"> изложить в следующей редакции»: </w:t>
      </w:r>
    </w:p>
    <w:p w:rsidR="004A5338" w:rsidRDefault="004A5338" w:rsidP="004A533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4A5338">
        <w:rPr>
          <w:rFonts w:ascii="Times New Roman" w:hAnsi="Times New Roman" w:cs="Times New Roman"/>
          <w:sz w:val="28"/>
          <w:szCs w:val="28"/>
        </w:rPr>
        <w:t>Под территориями населенных пунктов, застроенными многоэтажными (более 3 э</w:t>
      </w:r>
      <w:r>
        <w:rPr>
          <w:rFonts w:ascii="Times New Roman" w:hAnsi="Times New Roman" w:cs="Times New Roman"/>
          <w:sz w:val="28"/>
          <w:szCs w:val="28"/>
        </w:rPr>
        <w:t>тажей) зданиями и сооруже</w:t>
      </w:r>
      <w:r w:rsidRPr="004A5338">
        <w:rPr>
          <w:rFonts w:ascii="Times New Roman" w:hAnsi="Times New Roman" w:cs="Times New Roman"/>
          <w:sz w:val="28"/>
          <w:szCs w:val="28"/>
        </w:rPr>
        <w:t>ниями, а также в зоне</w:t>
      </w:r>
      <w:r>
        <w:rPr>
          <w:rFonts w:ascii="Times New Roman" w:hAnsi="Times New Roman" w:cs="Times New Roman"/>
          <w:sz w:val="28"/>
          <w:szCs w:val="28"/>
        </w:rPr>
        <w:t xml:space="preserve"> влияния на них горных работ, от</w:t>
      </w:r>
      <w:r w:rsidRPr="004A5338">
        <w:rPr>
          <w:rFonts w:ascii="Times New Roman" w:hAnsi="Times New Roman" w:cs="Times New Roman"/>
          <w:sz w:val="28"/>
          <w:szCs w:val="28"/>
        </w:rPr>
        <w:t xml:space="preserve">работка должна вестись только одного пласта </w:t>
      </w:r>
      <w:r>
        <w:rPr>
          <w:rFonts w:ascii="Times New Roman" w:hAnsi="Times New Roman" w:cs="Times New Roman"/>
          <w:sz w:val="28"/>
          <w:szCs w:val="28"/>
        </w:rPr>
        <w:t xml:space="preserve">                                          </w:t>
      </w:r>
      <w:r w:rsidRPr="004A5338">
        <w:rPr>
          <w:rFonts w:ascii="Times New Roman" w:hAnsi="Times New Roman" w:cs="Times New Roman"/>
          <w:sz w:val="28"/>
          <w:szCs w:val="28"/>
        </w:rPr>
        <w:t>с закладкой выработанного пространства</w:t>
      </w:r>
      <w:proofErr w:type="gramStart"/>
      <w:r w:rsidRPr="004A5338">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6B30A8" w:rsidRDefault="006B30A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202</w:t>
      </w:r>
      <w:r w:rsidRPr="006B30A8">
        <w:rPr>
          <w:rFonts w:ascii="Times New Roman" w:hAnsi="Times New Roman" w:cs="Times New Roman"/>
          <w:sz w:val="28"/>
          <w:szCs w:val="28"/>
        </w:rPr>
        <w:t xml:space="preserve"> изложить в следующей редакции»: </w:t>
      </w:r>
    </w:p>
    <w:p w:rsidR="006B30A8" w:rsidRPr="006B30A8" w:rsidRDefault="006B30A8" w:rsidP="006B30A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B30A8">
        <w:rPr>
          <w:rFonts w:ascii="Times New Roman" w:hAnsi="Times New Roman" w:cs="Times New Roman"/>
          <w:sz w:val="28"/>
          <w:szCs w:val="28"/>
        </w:rPr>
        <w:t xml:space="preserve">Степень заполнения закладкой выработанного пространства определяется проектом. </w:t>
      </w:r>
      <w:proofErr w:type="gramStart"/>
      <w:r w:rsidRPr="006B30A8">
        <w:rPr>
          <w:rFonts w:ascii="Times New Roman" w:hAnsi="Times New Roman" w:cs="Times New Roman"/>
          <w:sz w:val="28"/>
          <w:szCs w:val="28"/>
        </w:rPr>
        <w:t>За пределами городской застройки при совместной отработке</w:t>
      </w:r>
      <w:r>
        <w:rPr>
          <w:rFonts w:ascii="Times New Roman" w:hAnsi="Times New Roman" w:cs="Times New Roman"/>
          <w:sz w:val="28"/>
          <w:szCs w:val="28"/>
        </w:rPr>
        <w:t xml:space="preserve"> </w:t>
      </w:r>
      <w:r w:rsidRPr="006B30A8">
        <w:rPr>
          <w:rFonts w:ascii="Times New Roman" w:hAnsi="Times New Roman" w:cs="Times New Roman"/>
          <w:sz w:val="28"/>
          <w:szCs w:val="28"/>
        </w:rPr>
        <w:t>двух и более продуктивных пластов</w:t>
      </w:r>
      <w:r>
        <w:rPr>
          <w:rFonts w:ascii="Times New Roman" w:hAnsi="Times New Roman" w:cs="Times New Roman"/>
          <w:sz w:val="28"/>
          <w:szCs w:val="28"/>
        </w:rPr>
        <w:t xml:space="preserve"> </w:t>
      </w:r>
      <w:r w:rsidRPr="006B30A8">
        <w:rPr>
          <w:rFonts w:ascii="Times New Roman" w:hAnsi="Times New Roman" w:cs="Times New Roman"/>
          <w:sz w:val="28"/>
          <w:szCs w:val="28"/>
        </w:rPr>
        <w:t>должна обеспечиваться сохранность водозащитной толщи</w:t>
      </w:r>
      <w:r w:rsidRPr="006B30A8">
        <w:t xml:space="preserve"> </w:t>
      </w:r>
      <w:r w:rsidRPr="006B30A8">
        <w:rPr>
          <w:rFonts w:ascii="Times New Roman" w:hAnsi="Times New Roman" w:cs="Times New Roman"/>
          <w:sz w:val="28"/>
          <w:szCs w:val="28"/>
        </w:rPr>
        <w:t>в соответствии с проектной документацией, выполненной</w:t>
      </w:r>
      <w:r>
        <w:rPr>
          <w:rFonts w:ascii="Times New Roman" w:hAnsi="Times New Roman" w:cs="Times New Roman"/>
          <w:sz w:val="28"/>
          <w:szCs w:val="28"/>
        </w:rPr>
        <w:t xml:space="preserve"> </w:t>
      </w:r>
      <w:r w:rsidRPr="006B30A8">
        <w:rPr>
          <w:rFonts w:ascii="Times New Roman" w:hAnsi="Times New Roman" w:cs="Times New Roman"/>
          <w:sz w:val="28"/>
          <w:szCs w:val="28"/>
        </w:rPr>
        <w:t>с учетом требований установленных нормативными документами по защите шахт от затопления и охране объектов на земной поверхности от вредного влияния подземных горных разработок, а также реализации мероприятий предусмотренных Указаниями по защите рудников от затопления и охране объектов</w:t>
      </w:r>
      <w:proofErr w:type="gramEnd"/>
      <w:r w:rsidRPr="006B30A8">
        <w:rPr>
          <w:rFonts w:ascii="Times New Roman" w:hAnsi="Times New Roman" w:cs="Times New Roman"/>
          <w:sz w:val="28"/>
          <w:szCs w:val="28"/>
        </w:rPr>
        <w:t xml:space="preserve"> на земной поверхности от вредного влияния подземных разработок</w:t>
      </w:r>
      <w:proofErr w:type="gramStart"/>
      <w:r w:rsidRPr="006B30A8">
        <w:rPr>
          <w:rFonts w:ascii="Times New Roman" w:hAnsi="Times New Roman" w:cs="Times New Roman"/>
          <w:sz w:val="28"/>
          <w:szCs w:val="28"/>
        </w:rPr>
        <w:t>.</w:t>
      </w:r>
      <w:r>
        <w:rPr>
          <w:rFonts w:ascii="Times New Roman" w:hAnsi="Times New Roman" w:cs="Times New Roman"/>
          <w:sz w:val="28"/>
          <w:szCs w:val="28"/>
        </w:rPr>
        <w:t>».</w:t>
      </w:r>
      <w:proofErr w:type="gramEnd"/>
    </w:p>
    <w:p w:rsidR="006B30A8" w:rsidRDefault="00E8402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204 после слов «вестись</w:t>
      </w:r>
      <w:r w:rsidRPr="00E8402E">
        <w:t xml:space="preserve"> </w:t>
      </w:r>
      <w:r w:rsidRPr="00E8402E">
        <w:rPr>
          <w:rFonts w:ascii="Times New Roman" w:hAnsi="Times New Roman" w:cs="Times New Roman"/>
          <w:sz w:val="28"/>
          <w:szCs w:val="28"/>
        </w:rPr>
        <w:t>в соответствии</w:t>
      </w:r>
      <w:r>
        <w:rPr>
          <w:rFonts w:ascii="Times New Roman" w:hAnsi="Times New Roman" w:cs="Times New Roman"/>
          <w:sz w:val="28"/>
          <w:szCs w:val="28"/>
        </w:rPr>
        <w:t>» дополнить словами «</w:t>
      </w:r>
      <w:r w:rsidRPr="00E8402E">
        <w:rPr>
          <w:rFonts w:ascii="Times New Roman" w:hAnsi="Times New Roman" w:cs="Times New Roman"/>
          <w:sz w:val="28"/>
          <w:szCs w:val="28"/>
        </w:rPr>
        <w:t xml:space="preserve">со специально </w:t>
      </w:r>
      <w:proofErr w:type="gramStart"/>
      <w:r w:rsidRPr="00E8402E">
        <w:rPr>
          <w:rFonts w:ascii="Times New Roman" w:hAnsi="Times New Roman" w:cs="Times New Roman"/>
          <w:sz w:val="28"/>
          <w:szCs w:val="28"/>
        </w:rPr>
        <w:t>разрабатываемым</w:t>
      </w:r>
      <w:proofErr w:type="gramEnd"/>
      <w:r>
        <w:rPr>
          <w:rFonts w:ascii="Times New Roman" w:hAnsi="Times New Roman" w:cs="Times New Roman"/>
          <w:sz w:val="28"/>
          <w:szCs w:val="28"/>
        </w:rPr>
        <w:t>».</w:t>
      </w:r>
    </w:p>
    <w:p w:rsidR="00E8402E" w:rsidRDefault="00E8402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206 изложить в следующей редакции:</w:t>
      </w:r>
    </w:p>
    <w:p w:rsidR="00E8402E" w:rsidRPr="00E8402E" w:rsidRDefault="00E8402E" w:rsidP="00E8402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8402E">
        <w:rPr>
          <w:rFonts w:ascii="Times New Roman" w:hAnsi="Times New Roman" w:cs="Times New Roman"/>
          <w:sz w:val="28"/>
          <w:szCs w:val="28"/>
        </w:rPr>
        <w:t>Закладка выработанного пространства шахт может производиться отхода</w:t>
      </w:r>
      <w:r>
        <w:rPr>
          <w:rFonts w:ascii="Times New Roman" w:hAnsi="Times New Roman" w:cs="Times New Roman"/>
          <w:sz w:val="28"/>
          <w:szCs w:val="28"/>
        </w:rPr>
        <w:t>ми обогатительных фабрик или не</w:t>
      </w:r>
      <w:r w:rsidRPr="00E8402E">
        <w:rPr>
          <w:rFonts w:ascii="Times New Roman" w:hAnsi="Times New Roman" w:cs="Times New Roman"/>
          <w:sz w:val="28"/>
          <w:szCs w:val="28"/>
        </w:rPr>
        <w:t xml:space="preserve">кондиционной солью от проходки полевых горных выработок механическим или гидравлическим способом </w:t>
      </w:r>
      <w:r>
        <w:rPr>
          <w:rFonts w:ascii="Times New Roman" w:hAnsi="Times New Roman" w:cs="Times New Roman"/>
          <w:sz w:val="28"/>
          <w:szCs w:val="28"/>
        </w:rPr>
        <w:t xml:space="preserve">                                </w:t>
      </w:r>
      <w:r w:rsidRPr="00E8402E">
        <w:rPr>
          <w:rFonts w:ascii="Times New Roman" w:hAnsi="Times New Roman" w:cs="Times New Roman"/>
          <w:sz w:val="28"/>
          <w:szCs w:val="28"/>
        </w:rPr>
        <w:t>в соответствии с проектом. Основное предназначение закладки, это мера охраны рудника от затопления и как горная мера охран</w:t>
      </w:r>
      <w:r>
        <w:rPr>
          <w:rFonts w:ascii="Times New Roman" w:hAnsi="Times New Roman" w:cs="Times New Roman"/>
          <w:sz w:val="28"/>
          <w:szCs w:val="28"/>
        </w:rPr>
        <w:t>ы объектов, расположенных на по</w:t>
      </w:r>
      <w:r w:rsidRPr="00E8402E">
        <w:rPr>
          <w:rFonts w:ascii="Times New Roman" w:hAnsi="Times New Roman" w:cs="Times New Roman"/>
          <w:sz w:val="28"/>
          <w:szCs w:val="28"/>
        </w:rPr>
        <w:t>верхности.  Площади ведения закладочных работ, время их производства и полнота заполн</w:t>
      </w:r>
      <w:r>
        <w:rPr>
          <w:rFonts w:ascii="Times New Roman" w:hAnsi="Times New Roman" w:cs="Times New Roman"/>
          <w:sz w:val="28"/>
          <w:szCs w:val="28"/>
        </w:rPr>
        <w:t>ения пустот опреде</w:t>
      </w:r>
      <w:r w:rsidRPr="00E8402E">
        <w:rPr>
          <w:rFonts w:ascii="Times New Roman" w:hAnsi="Times New Roman" w:cs="Times New Roman"/>
          <w:sz w:val="28"/>
          <w:szCs w:val="28"/>
        </w:rPr>
        <w:t>ляются проектом.</w:t>
      </w:r>
    </w:p>
    <w:p w:rsidR="00E8402E" w:rsidRDefault="00E8402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Пункт 207 </w:t>
      </w:r>
      <w:r w:rsidRPr="00E8402E">
        <w:rPr>
          <w:rFonts w:ascii="Times New Roman" w:hAnsi="Times New Roman" w:cs="Times New Roman"/>
          <w:sz w:val="28"/>
          <w:szCs w:val="28"/>
        </w:rPr>
        <w:t>дополнить абзацем следующего содержания:</w:t>
      </w:r>
    </w:p>
    <w:p w:rsidR="00E8402E" w:rsidRDefault="00E8402E" w:rsidP="00E8402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8402E">
        <w:rPr>
          <w:rFonts w:ascii="Times New Roman" w:hAnsi="Times New Roman" w:cs="Times New Roman"/>
          <w:sz w:val="28"/>
          <w:szCs w:val="28"/>
        </w:rPr>
        <w:t>При проходке</w:t>
      </w:r>
      <w:r>
        <w:rPr>
          <w:rFonts w:ascii="Times New Roman" w:hAnsi="Times New Roman" w:cs="Times New Roman"/>
          <w:sz w:val="28"/>
          <w:szCs w:val="28"/>
        </w:rPr>
        <w:t xml:space="preserve"> </w:t>
      </w:r>
      <w:r w:rsidRPr="00E8402E">
        <w:rPr>
          <w:rFonts w:ascii="Times New Roman" w:hAnsi="Times New Roman" w:cs="Times New Roman"/>
          <w:sz w:val="28"/>
          <w:szCs w:val="28"/>
        </w:rPr>
        <w:t>выработок</w:t>
      </w:r>
      <w:r>
        <w:rPr>
          <w:rFonts w:ascii="Times New Roman" w:hAnsi="Times New Roman" w:cs="Times New Roman"/>
          <w:sz w:val="28"/>
          <w:szCs w:val="28"/>
        </w:rPr>
        <w:t xml:space="preserve"> </w:t>
      </w:r>
      <w:r w:rsidRPr="00E8402E">
        <w:rPr>
          <w:rFonts w:ascii="Times New Roman" w:hAnsi="Times New Roman" w:cs="Times New Roman"/>
          <w:sz w:val="28"/>
          <w:szCs w:val="28"/>
        </w:rPr>
        <w:t>комбайновыми комплексами проветривание должно</w:t>
      </w:r>
      <w:r>
        <w:rPr>
          <w:rFonts w:ascii="Times New Roman" w:hAnsi="Times New Roman" w:cs="Times New Roman"/>
          <w:sz w:val="28"/>
          <w:szCs w:val="28"/>
        </w:rPr>
        <w:t xml:space="preserve"> </w:t>
      </w:r>
      <w:r w:rsidRPr="00E8402E">
        <w:rPr>
          <w:rFonts w:ascii="Times New Roman" w:hAnsi="Times New Roman" w:cs="Times New Roman"/>
          <w:sz w:val="28"/>
          <w:szCs w:val="28"/>
        </w:rPr>
        <w:t>осуществляться нагнетательным или комбинированным способами.</w:t>
      </w:r>
      <w:r>
        <w:rPr>
          <w:rFonts w:ascii="Times New Roman" w:hAnsi="Times New Roman" w:cs="Times New Roman"/>
          <w:sz w:val="28"/>
          <w:szCs w:val="28"/>
        </w:rPr>
        <w:t xml:space="preserve"> </w:t>
      </w:r>
      <w:r w:rsidRPr="00E8402E">
        <w:rPr>
          <w:rFonts w:ascii="Times New Roman" w:hAnsi="Times New Roman" w:cs="Times New Roman"/>
          <w:sz w:val="28"/>
          <w:szCs w:val="28"/>
        </w:rPr>
        <w:t xml:space="preserve">При комбинированном способе проветривания нагнетательный является основным и при достижении предельно допустимой концентрации горючих </w:t>
      </w:r>
      <w:r w:rsidRPr="00E8402E">
        <w:rPr>
          <w:rFonts w:ascii="Times New Roman" w:hAnsi="Times New Roman" w:cs="Times New Roman"/>
          <w:sz w:val="28"/>
          <w:szCs w:val="28"/>
        </w:rPr>
        <w:lastRenderedPageBreak/>
        <w:t>газов в атмосфере выработки 0,5% (10% НКПР) в</w:t>
      </w:r>
      <w:r>
        <w:rPr>
          <w:rFonts w:ascii="Times New Roman" w:hAnsi="Times New Roman" w:cs="Times New Roman"/>
          <w:sz w:val="28"/>
          <w:szCs w:val="28"/>
        </w:rPr>
        <w:t>сасывающий вентилятор должен ав</w:t>
      </w:r>
      <w:r w:rsidRPr="00E8402E">
        <w:rPr>
          <w:rFonts w:ascii="Times New Roman" w:hAnsi="Times New Roman" w:cs="Times New Roman"/>
          <w:sz w:val="28"/>
          <w:szCs w:val="28"/>
        </w:rPr>
        <w:t>томатически отключ</w:t>
      </w:r>
      <w:r>
        <w:rPr>
          <w:rFonts w:ascii="Times New Roman" w:hAnsi="Times New Roman" w:cs="Times New Roman"/>
          <w:sz w:val="28"/>
          <w:szCs w:val="28"/>
        </w:rPr>
        <w:t>аться вместе с горным оборудова</w:t>
      </w:r>
      <w:r w:rsidRPr="00E8402E">
        <w:rPr>
          <w:rFonts w:ascii="Times New Roman" w:hAnsi="Times New Roman" w:cs="Times New Roman"/>
          <w:sz w:val="28"/>
          <w:szCs w:val="28"/>
        </w:rPr>
        <w:t xml:space="preserve">нием. Для </w:t>
      </w:r>
      <w:proofErr w:type="spellStart"/>
      <w:r w:rsidRPr="00E8402E">
        <w:rPr>
          <w:rFonts w:ascii="Times New Roman" w:hAnsi="Times New Roman" w:cs="Times New Roman"/>
          <w:sz w:val="28"/>
          <w:szCs w:val="28"/>
        </w:rPr>
        <w:t>разгаз</w:t>
      </w:r>
      <w:r>
        <w:rPr>
          <w:rFonts w:ascii="Times New Roman" w:hAnsi="Times New Roman" w:cs="Times New Roman"/>
          <w:sz w:val="28"/>
          <w:szCs w:val="28"/>
        </w:rPr>
        <w:t>ирования</w:t>
      </w:r>
      <w:proofErr w:type="spellEnd"/>
      <w:r>
        <w:rPr>
          <w:rFonts w:ascii="Times New Roman" w:hAnsi="Times New Roman" w:cs="Times New Roman"/>
          <w:sz w:val="28"/>
          <w:szCs w:val="28"/>
        </w:rPr>
        <w:t xml:space="preserve"> выработок должен приме</w:t>
      </w:r>
      <w:r w:rsidRPr="00E8402E">
        <w:rPr>
          <w:rFonts w:ascii="Times New Roman" w:hAnsi="Times New Roman" w:cs="Times New Roman"/>
          <w:sz w:val="28"/>
          <w:szCs w:val="28"/>
        </w:rPr>
        <w:t>няться только нагнетательный способ проветривания</w:t>
      </w:r>
      <w:proofErr w:type="gramStart"/>
      <w:r w:rsidRPr="00E8402E">
        <w:rPr>
          <w:rFonts w:ascii="Times New Roman" w:hAnsi="Times New Roman" w:cs="Times New Roman"/>
          <w:sz w:val="28"/>
          <w:szCs w:val="28"/>
        </w:rPr>
        <w:t>.</w:t>
      </w:r>
      <w:r>
        <w:rPr>
          <w:rFonts w:ascii="Times New Roman" w:hAnsi="Times New Roman" w:cs="Times New Roman"/>
          <w:sz w:val="28"/>
          <w:szCs w:val="28"/>
        </w:rPr>
        <w:t>».</w:t>
      </w:r>
      <w:proofErr w:type="gramEnd"/>
    </w:p>
    <w:p w:rsidR="00E8402E" w:rsidRDefault="00E8402E" w:rsidP="003E1B0D">
      <w:pPr>
        <w:pStyle w:val="af2"/>
        <w:numPr>
          <w:ilvl w:val="0"/>
          <w:numId w:val="2"/>
        </w:numPr>
        <w:spacing w:line="360" w:lineRule="auto"/>
        <w:ind w:left="0" w:firstLine="567"/>
        <w:jc w:val="both"/>
        <w:rPr>
          <w:rFonts w:ascii="Times New Roman" w:hAnsi="Times New Roman" w:cs="Times New Roman"/>
          <w:sz w:val="28"/>
          <w:szCs w:val="28"/>
        </w:rPr>
      </w:pPr>
      <w:r w:rsidRPr="00E8402E">
        <w:rPr>
          <w:rFonts w:ascii="Times New Roman" w:hAnsi="Times New Roman" w:cs="Times New Roman"/>
          <w:sz w:val="28"/>
          <w:szCs w:val="28"/>
        </w:rPr>
        <w:t>Пункт 211</w:t>
      </w:r>
      <w:r w:rsidRPr="00E8402E">
        <w:t xml:space="preserve"> </w:t>
      </w:r>
      <w:r w:rsidRPr="00E8402E">
        <w:rPr>
          <w:rFonts w:ascii="Times New Roman" w:hAnsi="Times New Roman" w:cs="Times New Roman"/>
          <w:sz w:val="28"/>
          <w:szCs w:val="28"/>
        </w:rPr>
        <w:t>изложить в следующей редакции:</w:t>
      </w:r>
    </w:p>
    <w:p w:rsidR="00E8402E" w:rsidRDefault="00E8402E" w:rsidP="00E8402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8402E">
        <w:rPr>
          <w:rFonts w:ascii="Times New Roman" w:hAnsi="Times New Roman" w:cs="Times New Roman"/>
          <w:sz w:val="28"/>
          <w:szCs w:val="28"/>
        </w:rPr>
        <w:t>Древесина, применяемая</w:t>
      </w:r>
      <w:r>
        <w:rPr>
          <w:rFonts w:ascii="Times New Roman" w:hAnsi="Times New Roman" w:cs="Times New Roman"/>
          <w:sz w:val="28"/>
          <w:szCs w:val="28"/>
        </w:rPr>
        <w:t xml:space="preserve"> </w:t>
      </w:r>
      <w:r w:rsidRPr="00E8402E">
        <w:rPr>
          <w:rFonts w:ascii="Times New Roman" w:hAnsi="Times New Roman" w:cs="Times New Roman"/>
          <w:sz w:val="28"/>
          <w:szCs w:val="28"/>
        </w:rPr>
        <w:t>в калийных шахтах при сооружении кроссингов, перемычек и элементов крепи, должна</w:t>
      </w:r>
      <w:r>
        <w:rPr>
          <w:rFonts w:ascii="Times New Roman" w:hAnsi="Times New Roman" w:cs="Times New Roman"/>
          <w:sz w:val="28"/>
          <w:szCs w:val="28"/>
        </w:rPr>
        <w:t xml:space="preserve"> </w:t>
      </w:r>
      <w:r w:rsidRPr="00E8402E">
        <w:rPr>
          <w:rFonts w:ascii="Times New Roman" w:hAnsi="Times New Roman" w:cs="Times New Roman"/>
          <w:sz w:val="28"/>
          <w:szCs w:val="28"/>
        </w:rPr>
        <w:t>быть обработана огнезащитным покрытием</w:t>
      </w:r>
      <w:r>
        <w:rPr>
          <w:rFonts w:ascii="Times New Roman" w:hAnsi="Times New Roman" w:cs="Times New Roman"/>
          <w:sz w:val="28"/>
          <w:szCs w:val="28"/>
        </w:rPr>
        <w:t xml:space="preserve"> </w:t>
      </w:r>
      <w:r w:rsidRPr="00E8402E">
        <w:rPr>
          <w:rFonts w:ascii="Times New Roman" w:hAnsi="Times New Roman" w:cs="Times New Roman"/>
          <w:sz w:val="28"/>
          <w:szCs w:val="28"/>
        </w:rPr>
        <w:t>или обшита металлом.</w:t>
      </w:r>
    </w:p>
    <w:p w:rsidR="00E8402E" w:rsidRPr="00E8402E" w:rsidRDefault="00E8402E" w:rsidP="00E8402E">
      <w:pPr>
        <w:spacing w:line="360" w:lineRule="auto"/>
        <w:ind w:firstLine="567"/>
        <w:jc w:val="both"/>
        <w:rPr>
          <w:rFonts w:ascii="Times New Roman" w:hAnsi="Times New Roman" w:cs="Times New Roman"/>
          <w:sz w:val="28"/>
          <w:szCs w:val="28"/>
        </w:rPr>
      </w:pPr>
      <w:r w:rsidRPr="00E8402E">
        <w:rPr>
          <w:rFonts w:ascii="Times New Roman" w:hAnsi="Times New Roman" w:cs="Times New Roman"/>
          <w:sz w:val="28"/>
          <w:szCs w:val="28"/>
        </w:rPr>
        <w:t xml:space="preserve">На калийных соляных рудниках при ведении проходки типовых горно-капитальных выработок в однотипных горно-геологических условиях </w:t>
      </w:r>
      <w:r>
        <w:rPr>
          <w:rFonts w:ascii="Times New Roman" w:hAnsi="Times New Roman" w:cs="Times New Roman"/>
          <w:sz w:val="28"/>
          <w:szCs w:val="28"/>
        </w:rPr>
        <w:t xml:space="preserve">                    </w:t>
      </w:r>
      <w:r w:rsidRPr="00E8402E">
        <w:rPr>
          <w:rFonts w:ascii="Times New Roman" w:hAnsi="Times New Roman" w:cs="Times New Roman"/>
          <w:sz w:val="28"/>
          <w:szCs w:val="28"/>
        </w:rPr>
        <w:t>их крепление допускается осуществлять в соот</w:t>
      </w:r>
      <w:r>
        <w:rPr>
          <w:rFonts w:ascii="Times New Roman" w:hAnsi="Times New Roman" w:cs="Times New Roman"/>
          <w:sz w:val="28"/>
          <w:szCs w:val="28"/>
        </w:rPr>
        <w:t>ветствии с типовыми разработан</w:t>
      </w:r>
      <w:r w:rsidRPr="00E8402E">
        <w:rPr>
          <w:rFonts w:ascii="Times New Roman" w:hAnsi="Times New Roman" w:cs="Times New Roman"/>
          <w:sz w:val="28"/>
          <w:szCs w:val="28"/>
        </w:rPr>
        <w:t xml:space="preserve">ными паспортами крепления и управления кровлей. </w:t>
      </w:r>
    </w:p>
    <w:p w:rsidR="00E8402E" w:rsidRDefault="00E8402E" w:rsidP="00E8402E">
      <w:pPr>
        <w:spacing w:line="360" w:lineRule="auto"/>
        <w:ind w:firstLine="567"/>
        <w:jc w:val="both"/>
        <w:rPr>
          <w:rFonts w:ascii="Times New Roman" w:hAnsi="Times New Roman" w:cs="Times New Roman"/>
          <w:sz w:val="28"/>
          <w:szCs w:val="28"/>
        </w:rPr>
      </w:pPr>
      <w:r w:rsidRPr="00E8402E">
        <w:rPr>
          <w:rFonts w:ascii="Times New Roman" w:hAnsi="Times New Roman" w:cs="Times New Roman"/>
          <w:sz w:val="28"/>
          <w:szCs w:val="28"/>
        </w:rPr>
        <w:t>При изменении горно</w:t>
      </w:r>
      <w:r>
        <w:rPr>
          <w:rFonts w:ascii="Times New Roman" w:hAnsi="Times New Roman" w:cs="Times New Roman"/>
          <w:sz w:val="28"/>
          <w:szCs w:val="28"/>
        </w:rPr>
        <w:t>-геологических условий,  в уста</w:t>
      </w:r>
      <w:r w:rsidRPr="00E8402E">
        <w:rPr>
          <w:rFonts w:ascii="Times New Roman" w:hAnsi="Times New Roman" w:cs="Times New Roman"/>
          <w:sz w:val="28"/>
          <w:szCs w:val="28"/>
        </w:rPr>
        <w:t>новленном порядке должны  разрабатываться индивидуальные паспорта</w:t>
      </w:r>
      <w:proofErr w:type="gramStart"/>
      <w:r w:rsidRPr="00E8402E">
        <w:rPr>
          <w:rFonts w:ascii="Times New Roman" w:hAnsi="Times New Roman" w:cs="Times New Roman"/>
          <w:sz w:val="28"/>
          <w:szCs w:val="28"/>
        </w:rPr>
        <w:t>.</w:t>
      </w:r>
      <w:r>
        <w:rPr>
          <w:rFonts w:ascii="Times New Roman" w:hAnsi="Times New Roman" w:cs="Times New Roman"/>
          <w:sz w:val="28"/>
          <w:szCs w:val="28"/>
        </w:rPr>
        <w:t>».</w:t>
      </w:r>
      <w:proofErr w:type="gramEnd"/>
    </w:p>
    <w:p w:rsidR="00E8402E" w:rsidRDefault="0059435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213:</w:t>
      </w:r>
    </w:p>
    <w:p w:rsidR="0059435E" w:rsidRDefault="0059435E" w:rsidP="00CA641D">
      <w:pPr>
        <w:pStyle w:val="af2"/>
        <w:numPr>
          <w:ilvl w:val="0"/>
          <w:numId w:val="2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Абзац второй изложить в следующей редакции:</w:t>
      </w:r>
    </w:p>
    <w:p w:rsidR="0059435E" w:rsidRDefault="0059435E" w:rsidP="000360E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9435E">
        <w:rPr>
          <w:rFonts w:ascii="Times New Roman" w:hAnsi="Times New Roman" w:cs="Times New Roman"/>
          <w:sz w:val="28"/>
          <w:szCs w:val="28"/>
        </w:rPr>
        <w:t>В местах</w:t>
      </w:r>
      <w:r>
        <w:rPr>
          <w:rFonts w:ascii="Times New Roman" w:hAnsi="Times New Roman" w:cs="Times New Roman"/>
          <w:sz w:val="28"/>
          <w:szCs w:val="28"/>
        </w:rPr>
        <w:t xml:space="preserve"> </w:t>
      </w:r>
      <w:r w:rsidRPr="0059435E">
        <w:rPr>
          <w:rFonts w:ascii="Times New Roman" w:hAnsi="Times New Roman" w:cs="Times New Roman"/>
          <w:sz w:val="28"/>
          <w:szCs w:val="28"/>
        </w:rPr>
        <w:t xml:space="preserve"> производства сварочных работ должны находиться не менее 2-х порошковых огнетушителей, емкость с песком или солевым штыбом </w:t>
      </w:r>
      <w:r w:rsidR="002871E4">
        <w:rPr>
          <w:rFonts w:ascii="Times New Roman" w:hAnsi="Times New Roman" w:cs="Times New Roman"/>
          <w:sz w:val="28"/>
          <w:szCs w:val="28"/>
        </w:rPr>
        <w:t xml:space="preserve">                        </w:t>
      </w:r>
      <w:r w:rsidRPr="0059435E">
        <w:rPr>
          <w:rFonts w:ascii="Times New Roman" w:hAnsi="Times New Roman" w:cs="Times New Roman"/>
          <w:sz w:val="28"/>
          <w:szCs w:val="28"/>
        </w:rPr>
        <w:t>в объеме 0,2 м</w:t>
      </w:r>
      <w:r w:rsidRPr="002871E4">
        <w:rPr>
          <w:rFonts w:ascii="Times New Roman" w:hAnsi="Times New Roman" w:cs="Times New Roman"/>
          <w:sz w:val="28"/>
          <w:szCs w:val="28"/>
          <w:vertAlign w:val="superscript"/>
        </w:rPr>
        <w:t>3</w:t>
      </w:r>
      <w:r w:rsidRPr="0059435E">
        <w:rPr>
          <w:rFonts w:ascii="Times New Roman" w:hAnsi="Times New Roman" w:cs="Times New Roman"/>
          <w:sz w:val="28"/>
          <w:szCs w:val="28"/>
        </w:rPr>
        <w:t xml:space="preserve"> и лопата</w:t>
      </w:r>
      <w:proofErr w:type="gramStart"/>
      <w:r w:rsidRPr="0059435E">
        <w:rPr>
          <w:rFonts w:ascii="Times New Roman" w:hAnsi="Times New Roman" w:cs="Times New Roman"/>
          <w:sz w:val="28"/>
          <w:szCs w:val="28"/>
        </w:rPr>
        <w:t>.</w:t>
      </w:r>
      <w:r w:rsidR="002871E4">
        <w:rPr>
          <w:rFonts w:ascii="Times New Roman" w:hAnsi="Times New Roman" w:cs="Times New Roman"/>
          <w:sz w:val="28"/>
          <w:szCs w:val="28"/>
        </w:rPr>
        <w:t>»;</w:t>
      </w:r>
      <w:proofErr w:type="gramEnd"/>
    </w:p>
    <w:p w:rsidR="002871E4" w:rsidRDefault="002871E4" w:rsidP="00CA641D">
      <w:pPr>
        <w:pStyle w:val="af2"/>
        <w:numPr>
          <w:ilvl w:val="0"/>
          <w:numId w:val="2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2871E4" w:rsidRDefault="002871E4" w:rsidP="002871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871E4">
        <w:rPr>
          <w:rFonts w:ascii="Times New Roman" w:hAnsi="Times New Roman" w:cs="Times New Roman"/>
          <w:sz w:val="28"/>
          <w:szCs w:val="28"/>
        </w:rPr>
        <w:t>Расположение сети пожарно-оросительного трубопровода в рудниках, разрабатывающих месторождения калийно-магниевой и каменной солей</w:t>
      </w:r>
      <w:r>
        <w:rPr>
          <w:rFonts w:ascii="Times New Roman" w:hAnsi="Times New Roman" w:cs="Times New Roman"/>
          <w:sz w:val="28"/>
          <w:szCs w:val="28"/>
        </w:rPr>
        <w:t>,</w:t>
      </w:r>
      <w:r w:rsidRPr="002871E4">
        <w:rPr>
          <w:rFonts w:ascii="Times New Roman" w:hAnsi="Times New Roman" w:cs="Times New Roman"/>
          <w:sz w:val="28"/>
          <w:szCs w:val="28"/>
        </w:rPr>
        <w:t xml:space="preserve"> определяется проектной документацией</w:t>
      </w:r>
      <w:proofErr w:type="gramStart"/>
      <w:r w:rsidRPr="002871E4">
        <w:rPr>
          <w:rFonts w:ascii="Times New Roman" w:hAnsi="Times New Roman" w:cs="Times New Roman"/>
          <w:sz w:val="28"/>
          <w:szCs w:val="28"/>
        </w:rPr>
        <w:t>.</w:t>
      </w:r>
      <w:r>
        <w:rPr>
          <w:rFonts w:ascii="Times New Roman" w:hAnsi="Times New Roman" w:cs="Times New Roman"/>
          <w:sz w:val="28"/>
          <w:szCs w:val="28"/>
        </w:rPr>
        <w:t>».</w:t>
      </w:r>
      <w:proofErr w:type="gramEnd"/>
    </w:p>
    <w:p w:rsidR="002871E4" w:rsidRDefault="00C5260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214:</w:t>
      </w:r>
    </w:p>
    <w:p w:rsidR="00C5260E" w:rsidRDefault="00C5260E" w:rsidP="00CA641D">
      <w:pPr>
        <w:pStyle w:val="af2"/>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«интервалов» исключить;</w:t>
      </w:r>
    </w:p>
    <w:p w:rsidR="00C5260E" w:rsidRDefault="00C5260E" w:rsidP="00CA641D">
      <w:pPr>
        <w:pStyle w:val="af2"/>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слово «шахты» заменить словом «объекта»; </w:t>
      </w:r>
    </w:p>
    <w:p w:rsidR="00C5260E" w:rsidRDefault="00C5260E" w:rsidP="00CA641D">
      <w:pPr>
        <w:pStyle w:val="af2"/>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последнее предложение изложить в следующей редакции:</w:t>
      </w:r>
    </w:p>
    <w:p w:rsidR="00C5260E" w:rsidRPr="00C5260E" w:rsidRDefault="00C5260E" w:rsidP="00C5260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5260E">
        <w:rPr>
          <w:rFonts w:ascii="Times New Roman" w:hAnsi="Times New Roman" w:cs="Times New Roman"/>
          <w:sz w:val="28"/>
          <w:szCs w:val="28"/>
        </w:rPr>
        <w:t xml:space="preserve">Результаты осмотра должны записываться в «Журнале </w:t>
      </w:r>
      <w:proofErr w:type="gramStart"/>
      <w:r w:rsidRPr="00C5260E">
        <w:rPr>
          <w:rFonts w:ascii="Times New Roman" w:hAnsi="Times New Roman" w:cs="Times New Roman"/>
          <w:sz w:val="28"/>
          <w:szCs w:val="28"/>
        </w:rPr>
        <w:t>записи результатов осмотра состояния стволов</w:t>
      </w:r>
      <w:proofErr w:type="gramEnd"/>
      <w:r w:rsidRPr="00C5260E">
        <w:rPr>
          <w:rFonts w:ascii="Times New Roman" w:hAnsi="Times New Roman" w:cs="Times New Roman"/>
          <w:sz w:val="28"/>
          <w:szCs w:val="28"/>
        </w:rPr>
        <w:t xml:space="preserve"> шахт», в котором должны быть предусмотрены следующие разделы для заполнения:</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lastRenderedPageBreak/>
        <w:t xml:space="preserve">- наименование организации, шахты; </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дата проверки, смена и время обнаружения повреждения;</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xml:space="preserve">- характер повреждения; </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xml:space="preserve">- причины повреждения; </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xml:space="preserve">- подписи лиц, производивших осмотр, и ответственного лица; </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xml:space="preserve">- меры по устранению повреждений; </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продолжительность простоя подъема;</w:t>
      </w:r>
    </w:p>
    <w:p w:rsidR="00C5260E" w:rsidRPr="00C5260E" w:rsidRDefault="00C5260E" w:rsidP="00C5260E">
      <w:pPr>
        <w:spacing w:line="360" w:lineRule="auto"/>
        <w:ind w:firstLine="567"/>
        <w:jc w:val="both"/>
        <w:rPr>
          <w:rFonts w:ascii="Times New Roman" w:hAnsi="Times New Roman" w:cs="Times New Roman"/>
          <w:sz w:val="28"/>
          <w:szCs w:val="28"/>
        </w:rPr>
      </w:pPr>
      <w:r w:rsidRPr="00C5260E">
        <w:rPr>
          <w:rFonts w:ascii="Times New Roman" w:hAnsi="Times New Roman" w:cs="Times New Roman"/>
          <w:sz w:val="28"/>
          <w:szCs w:val="28"/>
        </w:rPr>
        <w:t>- подпись ответственного лица и технического руководителя объекта</w:t>
      </w:r>
      <w:proofErr w:type="gramStart"/>
      <w:r w:rsidRPr="00C5260E">
        <w:rPr>
          <w:rFonts w:ascii="Times New Roman" w:hAnsi="Times New Roman" w:cs="Times New Roman"/>
          <w:sz w:val="28"/>
          <w:szCs w:val="28"/>
        </w:rPr>
        <w:t>.</w:t>
      </w:r>
      <w:r>
        <w:rPr>
          <w:rFonts w:ascii="Times New Roman" w:hAnsi="Times New Roman" w:cs="Times New Roman"/>
          <w:sz w:val="28"/>
          <w:szCs w:val="28"/>
        </w:rPr>
        <w:t>».</w:t>
      </w:r>
      <w:proofErr w:type="gramEnd"/>
    </w:p>
    <w:p w:rsidR="008653BB" w:rsidRDefault="008653BB"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215 первое предложение изложить в следующей редакции:</w:t>
      </w:r>
    </w:p>
    <w:p w:rsidR="008653BB" w:rsidRDefault="008653BB" w:rsidP="008653BB">
      <w:pPr>
        <w:spacing w:line="360" w:lineRule="auto"/>
        <w:ind w:firstLine="567"/>
        <w:jc w:val="both"/>
        <w:rPr>
          <w:rFonts w:ascii="Times New Roman" w:hAnsi="Times New Roman" w:cs="Times New Roman"/>
          <w:sz w:val="28"/>
          <w:szCs w:val="28"/>
        </w:rPr>
      </w:pPr>
      <w:r w:rsidRPr="008653BB">
        <w:rPr>
          <w:rFonts w:ascii="Times New Roman" w:hAnsi="Times New Roman" w:cs="Times New Roman"/>
          <w:sz w:val="28"/>
          <w:szCs w:val="28"/>
        </w:rPr>
        <w:t>«В проектной документации должны предусматриваться</w:t>
      </w:r>
      <w:r>
        <w:rPr>
          <w:rFonts w:ascii="Times New Roman" w:hAnsi="Times New Roman" w:cs="Times New Roman"/>
          <w:sz w:val="28"/>
          <w:szCs w:val="28"/>
        </w:rPr>
        <w:t xml:space="preserve"> </w:t>
      </w:r>
      <w:r w:rsidRPr="008653BB">
        <w:rPr>
          <w:rFonts w:ascii="Times New Roman" w:hAnsi="Times New Roman" w:cs="Times New Roman"/>
          <w:sz w:val="28"/>
          <w:szCs w:val="28"/>
        </w:rPr>
        <w:t>меры</w:t>
      </w:r>
      <w:r>
        <w:rPr>
          <w:rFonts w:ascii="Times New Roman" w:hAnsi="Times New Roman" w:cs="Times New Roman"/>
          <w:sz w:val="28"/>
          <w:szCs w:val="28"/>
        </w:rPr>
        <w:t>,</w:t>
      </w:r>
      <w:r w:rsidRPr="008653BB">
        <w:rPr>
          <w:rFonts w:ascii="Times New Roman" w:hAnsi="Times New Roman" w:cs="Times New Roman"/>
          <w:sz w:val="28"/>
          <w:szCs w:val="28"/>
        </w:rPr>
        <w:t xml:space="preserve"> направленные на охрану шахт от затопления</w:t>
      </w:r>
      <w:proofErr w:type="gramStart"/>
      <w:r w:rsidRPr="008653BB">
        <w:rPr>
          <w:rFonts w:ascii="Times New Roman" w:hAnsi="Times New Roman" w:cs="Times New Roman"/>
          <w:sz w:val="28"/>
          <w:szCs w:val="28"/>
        </w:rPr>
        <w:t>.</w:t>
      </w:r>
      <w:r>
        <w:rPr>
          <w:rFonts w:ascii="Times New Roman" w:hAnsi="Times New Roman" w:cs="Times New Roman"/>
          <w:sz w:val="28"/>
          <w:szCs w:val="28"/>
        </w:rPr>
        <w:t>».</w:t>
      </w:r>
      <w:proofErr w:type="gramEnd"/>
    </w:p>
    <w:p w:rsidR="008653BB" w:rsidRDefault="0027343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218 изложить в следующей редакции:</w:t>
      </w:r>
    </w:p>
    <w:p w:rsidR="0027343E" w:rsidRDefault="0027343E" w:rsidP="0027343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27343E">
        <w:rPr>
          <w:rFonts w:ascii="Times New Roman" w:hAnsi="Times New Roman" w:cs="Times New Roman"/>
          <w:sz w:val="28"/>
          <w:szCs w:val="28"/>
        </w:rPr>
        <w:t>На шахтах должен ве</w:t>
      </w:r>
      <w:r>
        <w:rPr>
          <w:rFonts w:ascii="Times New Roman" w:hAnsi="Times New Roman" w:cs="Times New Roman"/>
          <w:sz w:val="28"/>
          <w:szCs w:val="28"/>
        </w:rPr>
        <w:t xml:space="preserve">стись журнал учета </w:t>
      </w:r>
      <w:proofErr w:type="spellStart"/>
      <w:r>
        <w:rPr>
          <w:rFonts w:ascii="Times New Roman" w:hAnsi="Times New Roman" w:cs="Times New Roman"/>
          <w:sz w:val="28"/>
          <w:szCs w:val="28"/>
        </w:rPr>
        <w:t>рассолопрояв</w:t>
      </w:r>
      <w:r w:rsidRPr="0027343E">
        <w:rPr>
          <w:rFonts w:ascii="Times New Roman" w:hAnsi="Times New Roman" w:cs="Times New Roman"/>
          <w:sz w:val="28"/>
          <w:szCs w:val="28"/>
        </w:rPr>
        <w:t>лений</w:t>
      </w:r>
      <w:proofErr w:type="spellEnd"/>
      <w:r w:rsidRPr="0027343E">
        <w:rPr>
          <w:rFonts w:ascii="Times New Roman" w:hAnsi="Times New Roman" w:cs="Times New Roman"/>
          <w:sz w:val="28"/>
          <w:szCs w:val="28"/>
        </w:rPr>
        <w:t xml:space="preserve"> в подземных горных выработках и производиться анализ химического состава рассолов,</w:t>
      </w:r>
      <w:r>
        <w:rPr>
          <w:rFonts w:ascii="Times New Roman" w:hAnsi="Times New Roman" w:cs="Times New Roman"/>
          <w:sz w:val="28"/>
          <w:szCs w:val="28"/>
        </w:rPr>
        <w:t xml:space="preserve"> </w:t>
      </w:r>
      <w:r w:rsidRPr="0027343E">
        <w:rPr>
          <w:rFonts w:ascii="Times New Roman" w:hAnsi="Times New Roman" w:cs="Times New Roman"/>
          <w:sz w:val="28"/>
          <w:szCs w:val="28"/>
        </w:rPr>
        <w:t>причины их появления и степени опасности.</w:t>
      </w:r>
    </w:p>
    <w:p w:rsidR="0027343E" w:rsidRPr="0027343E" w:rsidRDefault="0027343E" w:rsidP="0027343E">
      <w:pPr>
        <w:spacing w:line="360" w:lineRule="auto"/>
        <w:ind w:firstLine="567"/>
        <w:jc w:val="both"/>
        <w:rPr>
          <w:rFonts w:ascii="Times New Roman" w:hAnsi="Times New Roman" w:cs="Times New Roman"/>
          <w:sz w:val="28"/>
          <w:szCs w:val="28"/>
        </w:rPr>
      </w:pPr>
      <w:r w:rsidRPr="0027343E">
        <w:rPr>
          <w:rFonts w:ascii="Times New Roman" w:hAnsi="Times New Roman" w:cs="Times New Roman"/>
          <w:sz w:val="28"/>
          <w:szCs w:val="28"/>
        </w:rPr>
        <w:t xml:space="preserve">В «Журнале случаев появления рассолов в выработках на калийных </w:t>
      </w:r>
      <w:r>
        <w:rPr>
          <w:rFonts w:ascii="Times New Roman" w:hAnsi="Times New Roman" w:cs="Times New Roman"/>
          <w:sz w:val="28"/>
          <w:szCs w:val="28"/>
        </w:rPr>
        <w:t xml:space="preserve">                 </w:t>
      </w:r>
      <w:r w:rsidRPr="0027343E">
        <w:rPr>
          <w:rFonts w:ascii="Times New Roman" w:hAnsi="Times New Roman" w:cs="Times New Roman"/>
          <w:sz w:val="28"/>
          <w:szCs w:val="28"/>
        </w:rPr>
        <w:t>и соляных рудниках» должны быть предусмотрены следующие разделы для заполнения:</w:t>
      </w:r>
    </w:p>
    <w:p w:rsidR="0027343E" w:rsidRPr="0027343E" w:rsidRDefault="0027343E" w:rsidP="0027343E">
      <w:pPr>
        <w:spacing w:line="360" w:lineRule="auto"/>
        <w:ind w:left="567"/>
        <w:jc w:val="both"/>
        <w:rPr>
          <w:rFonts w:ascii="Times New Roman" w:hAnsi="Times New Roman" w:cs="Times New Roman"/>
          <w:sz w:val="28"/>
          <w:szCs w:val="28"/>
        </w:rPr>
      </w:pPr>
      <w:r w:rsidRPr="0027343E">
        <w:rPr>
          <w:rFonts w:ascii="Times New Roman" w:hAnsi="Times New Roman" w:cs="Times New Roman"/>
          <w:sz w:val="28"/>
          <w:szCs w:val="28"/>
        </w:rPr>
        <w:t>- наименование организации, шахты, ствола;</w:t>
      </w:r>
    </w:p>
    <w:p w:rsidR="0027343E" w:rsidRPr="0027343E" w:rsidRDefault="0027343E" w:rsidP="0027343E">
      <w:pPr>
        <w:spacing w:line="360" w:lineRule="auto"/>
        <w:ind w:left="567"/>
        <w:jc w:val="both"/>
        <w:rPr>
          <w:rFonts w:ascii="Times New Roman" w:hAnsi="Times New Roman" w:cs="Times New Roman"/>
          <w:sz w:val="28"/>
          <w:szCs w:val="28"/>
        </w:rPr>
      </w:pPr>
      <w:r w:rsidRPr="0027343E">
        <w:rPr>
          <w:rFonts w:ascii="Times New Roman" w:hAnsi="Times New Roman" w:cs="Times New Roman"/>
          <w:sz w:val="28"/>
          <w:szCs w:val="28"/>
        </w:rPr>
        <w:t>- место появления рассола;</w:t>
      </w:r>
    </w:p>
    <w:p w:rsidR="0027343E" w:rsidRPr="0027343E" w:rsidRDefault="0027343E" w:rsidP="0027343E">
      <w:pPr>
        <w:spacing w:line="360" w:lineRule="auto"/>
        <w:ind w:left="567"/>
        <w:jc w:val="both"/>
        <w:rPr>
          <w:rFonts w:ascii="Times New Roman" w:hAnsi="Times New Roman" w:cs="Times New Roman"/>
          <w:sz w:val="28"/>
          <w:szCs w:val="28"/>
        </w:rPr>
      </w:pPr>
      <w:r w:rsidRPr="0027343E">
        <w:rPr>
          <w:rFonts w:ascii="Times New Roman" w:hAnsi="Times New Roman" w:cs="Times New Roman"/>
          <w:sz w:val="28"/>
          <w:szCs w:val="28"/>
        </w:rPr>
        <w:t>- показатели рассола (химический состав, температура, удельный вес);</w:t>
      </w:r>
    </w:p>
    <w:p w:rsidR="0027343E" w:rsidRPr="0027343E" w:rsidRDefault="0027343E" w:rsidP="0027343E">
      <w:pPr>
        <w:spacing w:line="360" w:lineRule="auto"/>
        <w:ind w:firstLine="567"/>
        <w:jc w:val="both"/>
        <w:rPr>
          <w:rFonts w:ascii="Times New Roman" w:hAnsi="Times New Roman" w:cs="Times New Roman"/>
          <w:sz w:val="28"/>
          <w:szCs w:val="28"/>
        </w:rPr>
      </w:pPr>
      <w:r w:rsidRPr="0027343E">
        <w:rPr>
          <w:rFonts w:ascii="Times New Roman" w:hAnsi="Times New Roman" w:cs="Times New Roman"/>
          <w:sz w:val="28"/>
          <w:szCs w:val="28"/>
        </w:rPr>
        <w:t xml:space="preserve">- результаты наблюдений (приток м3/ч, насыщенность раствора солями, напор); </w:t>
      </w:r>
    </w:p>
    <w:p w:rsidR="0027343E" w:rsidRPr="0027343E" w:rsidRDefault="0027343E" w:rsidP="0027343E">
      <w:pPr>
        <w:spacing w:line="360" w:lineRule="auto"/>
        <w:ind w:left="567"/>
        <w:jc w:val="both"/>
        <w:rPr>
          <w:rFonts w:ascii="Times New Roman" w:hAnsi="Times New Roman" w:cs="Times New Roman"/>
          <w:sz w:val="28"/>
          <w:szCs w:val="28"/>
        </w:rPr>
      </w:pPr>
      <w:r w:rsidRPr="0027343E">
        <w:rPr>
          <w:rFonts w:ascii="Times New Roman" w:hAnsi="Times New Roman" w:cs="Times New Roman"/>
          <w:sz w:val="28"/>
          <w:szCs w:val="28"/>
        </w:rPr>
        <w:t xml:space="preserve">- принятые меры; </w:t>
      </w:r>
    </w:p>
    <w:p w:rsidR="0027343E" w:rsidRDefault="000360ED" w:rsidP="0027343E">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w:t>
      </w:r>
      <w:r w:rsidR="0027343E" w:rsidRPr="0027343E">
        <w:rPr>
          <w:rFonts w:ascii="Times New Roman" w:hAnsi="Times New Roman" w:cs="Times New Roman"/>
          <w:sz w:val="28"/>
          <w:szCs w:val="28"/>
        </w:rPr>
        <w:t>асписка лица, производившего наблюдения</w:t>
      </w:r>
      <w:proofErr w:type="gramStart"/>
      <w:r w:rsidR="0027343E" w:rsidRPr="0027343E">
        <w:rPr>
          <w:rFonts w:ascii="Times New Roman" w:hAnsi="Times New Roman" w:cs="Times New Roman"/>
          <w:sz w:val="28"/>
          <w:szCs w:val="28"/>
        </w:rPr>
        <w:t>.</w:t>
      </w:r>
      <w:r w:rsidR="0027343E">
        <w:rPr>
          <w:rFonts w:ascii="Times New Roman" w:hAnsi="Times New Roman" w:cs="Times New Roman"/>
          <w:sz w:val="28"/>
          <w:szCs w:val="28"/>
        </w:rPr>
        <w:t>».</w:t>
      </w:r>
      <w:proofErr w:type="gramEnd"/>
    </w:p>
    <w:p w:rsidR="0027343E" w:rsidRDefault="0027343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219:</w:t>
      </w:r>
    </w:p>
    <w:p w:rsidR="0027343E" w:rsidRDefault="0027343E" w:rsidP="00CA641D">
      <w:pPr>
        <w:pStyle w:val="af2"/>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слово «оборудоваться» заменить словом «обустраиваться»;</w:t>
      </w:r>
    </w:p>
    <w:p w:rsidR="0027343E" w:rsidRDefault="0027343E" w:rsidP="00CA641D">
      <w:pPr>
        <w:pStyle w:val="af2"/>
        <w:numPr>
          <w:ilvl w:val="0"/>
          <w:numId w:val="3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27343E">
        <w:rPr>
          <w:rFonts w:ascii="Times New Roman" w:hAnsi="Times New Roman" w:cs="Times New Roman"/>
          <w:sz w:val="28"/>
          <w:szCs w:val="28"/>
        </w:rPr>
        <w:t>в соответствии с проектной документацией, утвержденной техническим руководителем шахты</w:t>
      </w:r>
      <w:r>
        <w:rPr>
          <w:rFonts w:ascii="Times New Roman" w:hAnsi="Times New Roman" w:cs="Times New Roman"/>
          <w:sz w:val="28"/>
          <w:szCs w:val="28"/>
        </w:rPr>
        <w:t xml:space="preserve">» заменить словами </w:t>
      </w:r>
      <w:r w:rsidR="003974E9">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 </w:t>
      </w:r>
      <w:r w:rsidRPr="0027343E">
        <w:rPr>
          <w:rFonts w:ascii="Times New Roman" w:hAnsi="Times New Roman" w:cs="Times New Roman"/>
          <w:sz w:val="28"/>
          <w:szCs w:val="28"/>
        </w:rPr>
        <w:t>типовым конструктивным схемам, утвержденным техническим руководителем объекта</w:t>
      </w:r>
      <w:r>
        <w:rPr>
          <w:rFonts w:ascii="Times New Roman" w:hAnsi="Times New Roman" w:cs="Times New Roman"/>
          <w:sz w:val="28"/>
          <w:szCs w:val="28"/>
        </w:rPr>
        <w:t>».</w:t>
      </w:r>
    </w:p>
    <w:p w:rsidR="00895CE9" w:rsidRDefault="00895CE9" w:rsidP="003E1B0D">
      <w:pPr>
        <w:pStyle w:val="af2"/>
        <w:numPr>
          <w:ilvl w:val="0"/>
          <w:numId w:val="2"/>
        </w:numPr>
        <w:spacing w:line="360" w:lineRule="auto"/>
        <w:jc w:val="both"/>
        <w:rPr>
          <w:rFonts w:ascii="Times New Roman" w:hAnsi="Times New Roman" w:cs="Times New Roman"/>
          <w:sz w:val="28"/>
          <w:szCs w:val="28"/>
        </w:rPr>
      </w:pPr>
      <w:r w:rsidRPr="00895CE9">
        <w:rPr>
          <w:rFonts w:ascii="Times New Roman" w:hAnsi="Times New Roman" w:cs="Times New Roman"/>
          <w:sz w:val="28"/>
          <w:szCs w:val="28"/>
        </w:rPr>
        <w:t>Пункт 2</w:t>
      </w:r>
      <w:r>
        <w:rPr>
          <w:rFonts w:ascii="Times New Roman" w:hAnsi="Times New Roman" w:cs="Times New Roman"/>
          <w:sz w:val="28"/>
          <w:szCs w:val="28"/>
        </w:rPr>
        <w:t>21</w:t>
      </w:r>
      <w:r w:rsidRPr="00895CE9">
        <w:rPr>
          <w:rFonts w:ascii="Times New Roman" w:hAnsi="Times New Roman" w:cs="Times New Roman"/>
          <w:sz w:val="28"/>
          <w:szCs w:val="28"/>
        </w:rPr>
        <w:t xml:space="preserve"> изложить в следующей редакции:</w:t>
      </w:r>
    </w:p>
    <w:p w:rsidR="00895CE9" w:rsidRPr="00895CE9" w:rsidRDefault="00895CE9" w:rsidP="00895CE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95CE9">
        <w:rPr>
          <w:rFonts w:ascii="Times New Roman" w:hAnsi="Times New Roman" w:cs="Times New Roman"/>
          <w:sz w:val="28"/>
          <w:szCs w:val="28"/>
        </w:rPr>
        <w:t>Все скважины, пробуренные в пределах шахтных полей, пересекающие водоносные горизонты, должны быть затампонированы в соо</w:t>
      </w:r>
      <w:r>
        <w:rPr>
          <w:rFonts w:ascii="Times New Roman" w:hAnsi="Times New Roman" w:cs="Times New Roman"/>
          <w:sz w:val="28"/>
          <w:szCs w:val="28"/>
        </w:rPr>
        <w:t>тветствии                     с проектной документа</w:t>
      </w:r>
      <w:r w:rsidRPr="00895CE9">
        <w:rPr>
          <w:rFonts w:ascii="Times New Roman" w:hAnsi="Times New Roman" w:cs="Times New Roman"/>
          <w:sz w:val="28"/>
          <w:szCs w:val="28"/>
        </w:rPr>
        <w:t>цией, а вокруг них, если этого требуют гидрогеологические условия месторождения, оставлены предохранительные (</w:t>
      </w:r>
      <w:proofErr w:type="spellStart"/>
      <w:r w:rsidRPr="00895CE9">
        <w:rPr>
          <w:rFonts w:ascii="Times New Roman" w:hAnsi="Times New Roman" w:cs="Times New Roman"/>
          <w:sz w:val="28"/>
          <w:szCs w:val="28"/>
        </w:rPr>
        <w:t>околоскважинные</w:t>
      </w:r>
      <w:proofErr w:type="spellEnd"/>
      <w:r w:rsidRPr="00895CE9">
        <w:rPr>
          <w:rFonts w:ascii="Times New Roman" w:hAnsi="Times New Roman" w:cs="Times New Roman"/>
          <w:sz w:val="28"/>
          <w:szCs w:val="28"/>
        </w:rPr>
        <w:t>) целики</w:t>
      </w:r>
      <w:proofErr w:type="gramStart"/>
      <w:r w:rsidRPr="00895CE9">
        <w:rPr>
          <w:rFonts w:ascii="Times New Roman" w:hAnsi="Times New Roman" w:cs="Times New Roman"/>
          <w:sz w:val="28"/>
          <w:szCs w:val="28"/>
        </w:rPr>
        <w:t>.</w:t>
      </w:r>
      <w:r>
        <w:rPr>
          <w:rFonts w:ascii="Times New Roman" w:hAnsi="Times New Roman" w:cs="Times New Roman"/>
          <w:sz w:val="28"/>
          <w:szCs w:val="28"/>
        </w:rPr>
        <w:t>».</w:t>
      </w:r>
      <w:proofErr w:type="gramEnd"/>
    </w:p>
    <w:p w:rsidR="00877BC1" w:rsidRDefault="00877BC1" w:rsidP="003E1B0D">
      <w:pPr>
        <w:pStyle w:val="af2"/>
        <w:numPr>
          <w:ilvl w:val="0"/>
          <w:numId w:val="2"/>
        </w:numPr>
        <w:spacing w:line="360" w:lineRule="auto"/>
        <w:ind w:left="567" w:firstLine="0"/>
        <w:jc w:val="both"/>
        <w:rPr>
          <w:rFonts w:ascii="Times New Roman" w:hAnsi="Times New Roman" w:cs="Times New Roman"/>
          <w:sz w:val="28"/>
          <w:szCs w:val="28"/>
        </w:rPr>
      </w:pPr>
      <w:r w:rsidRPr="00877BC1">
        <w:rPr>
          <w:rFonts w:ascii="Times New Roman" w:hAnsi="Times New Roman" w:cs="Times New Roman"/>
          <w:sz w:val="28"/>
          <w:szCs w:val="28"/>
        </w:rPr>
        <w:t>Пункт 22</w:t>
      </w:r>
      <w:r>
        <w:rPr>
          <w:rFonts w:ascii="Times New Roman" w:hAnsi="Times New Roman" w:cs="Times New Roman"/>
          <w:sz w:val="28"/>
          <w:szCs w:val="28"/>
        </w:rPr>
        <w:t>4</w:t>
      </w:r>
      <w:r w:rsidRPr="00877BC1">
        <w:rPr>
          <w:rFonts w:ascii="Times New Roman" w:hAnsi="Times New Roman" w:cs="Times New Roman"/>
          <w:sz w:val="28"/>
          <w:szCs w:val="28"/>
        </w:rPr>
        <w:t xml:space="preserve"> изложить в следующей редакции:</w:t>
      </w:r>
    </w:p>
    <w:p w:rsidR="00877BC1" w:rsidRPr="00877BC1" w:rsidRDefault="00877BC1" w:rsidP="00877BC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77BC1">
        <w:rPr>
          <w:rFonts w:ascii="Times New Roman" w:hAnsi="Times New Roman" w:cs="Times New Roman"/>
          <w:sz w:val="28"/>
          <w:szCs w:val="28"/>
        </w:rPr>
        <w:t>Проверка состояния о</w:t>
      </w:r>
      <w:r>
        <w:rPr>
          <w:rFonts w:ascii="Times New Roman" w:hAnsi="Times New Roman" w:cs="Times New Roman"/>
          <w:sz w:val="28"/>
          <w:szCs w:val="28"/>
        </w:rPr>
        <w:t xml:space="preserve">порных целиков, потолочин, отработанных камер </w:t>
      </w:r>
      <w:r w:rsidRPr="00877BC1">
        <w:rPr>
          <w:rFonts w:ascii="Times New Roman" w:hAnsi="Times New Roman" w:cs="Times New Roman"/>
          <w:sz w:val="28"/>
          <w:szCs w:val="28"/>
        </w:rPr>
        <w:t>должна проводиться</w:t>
      </w:r>
      <w:r w:rsidRPr="00877BC1">
        <w:t xml:space="preserve"> </w:t>
      </w:r>
      <w:r w:rsidRPr="00877BC1">
        <w:rPr>
          <w:rFonts w:ascii="Times New Roman" w:hAnsi="Times New Roman" w:cs="Times New Roman"/>
          <w:sz w:val="28"/>
          <w:szCs w:val="28"/>
        </w:rPr>
        <w:t>комиссией, назначенной распоряжением технического руководителя</w:t>
      </w:r>
      <w:r w:rsidRPr="00877BC1">
        <w:t xml:space="preserve"> </w:t>
      </w:r>
      <w:r w:rsidRPr="00877BC1">
        <w:rPr>
          <w:rFonts w:ascii="Times New Roman" w:hAnsi="Times New Roman" w:cs="Times New Roman"/>
          <w:sz w:val="28"/>
          <w:szCs w:val="28"/>
        </w:rPr>
        <w:t xml:space="preserve">объекта в установленные им сроки, но не реже чем один раз </w:t>
      </w:r>
      <w:r>
        <w:rPr>
          <w:rFonts w:ascii="Times New Roman" w:hAnsi="Times New Roman" w:cs="Times New Roman"/>
          <w:sz w:val="28"/>
          <w:szCs w:val="28"/>
        </w:rPr>
        <w:t xml:space="preserve">                </w:t>
      </w:r>
      <w:r w:rsidRPr="00877BC1">
        <w:rPr>
          <w:rFonts w:ascii="Times New Roman" w:hAnsi="Times New Roman" w:cs="Times New Roman"/>
          <w:sz w:val="28"/>
          <w:szCs w:val="28"/>
        </w:rPr>
        <w:t>в год</w:t>
      </w:r>
      <w:proofErr w:type="gramStart"/>
      <w:r w:rsidRPr="00877BC1">
        <w:rPr>
          <w:rFonts w:ascii="Times New Roman" w:hAnsi="Times New Roman" w:cs="Times New Roman"/>
          <w:sz w:val="28"/>
          <w:szCs w:val="28"/>
        </w:rPr>
        <w:t>.</w:t>
      </w:r>
      <w:r>
        <w:rPr>
          <w:rFonts w:ascii="Times New Roman" w:hAnsi="Times New Roman" w:cs="Times New Roman"/>
          <w:sz w:val="28"/>
          <w:szCs w:val="28"/>
        </w:rPr>
        <w:t>».</w:t>
      </w:r>
      <w:proofErr w:type="gramEnd"/>
    </w:p>
    <w:p w:rsidR="00605D92" w:rsidRPr="000360ED" w:rsidRDefault="000360ED"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227 </w:t>
      </w:r>
      <w:r w:rsidR="00767857" w:rsidRPr="000360ED">
        <w:rPr>
          <w:rFonts w:ascii="Times New Roman" w:hAnsi="Times New Roman" w:cs="Times New Roman"/>
          <w:sz w:val="28"/>
          <w:szCs w:val="28"/>
        </w:rPr>
        <w:t>последнее предложение исключить.</w:t>
      </w:r>
    </w:p>
    <w:p w:rsidR="00767857" w:rsidRDefault="00767857" w:rsidP="003E1B0D">
      <w:pPr>
        <w:pStyle w:val="af2"/>
        <w:numPr>
          <w:ilvl w:val="0"/>
          <w:numId w:val="2"/>
        </w:numPr>
        <w:spacing w:line="360" w:lineRule="auto"/>
        <w:ind w:left="0" w:firstLine="567"/>
        <w:rPr>
          <w:rFonts w:ascii="Times New Roman" w:hAnsi="Times New Roman" w:cs="Times New Roman"/>
          <w:sz w:val="28"/>
          <w:szCs w:val="28"/>
        </w:rPr>
      </w:pPr>
      <w:r w:rsidRPr="00767857">
        <w:rPr>
          <w:rFonts w:ascii="Times New Roman" w:hAnsi="Times New Roman" w:cs="Times New Roman"/>
          <w:sz w:val="28"/>
          <w:szCs w:val="28"/>
        </w:rPr>
        <w:t>Пункт 2</w:t>
      </w:r>
      <w:r w:rsidR="00E65990">
        <w:rPr>
          <w:rFonts w:ascii="Times New Roman" w:hAnsi="Times New Roman" w:cs="Times New Roman"/>
          <w:sz w:val="28"/>
          <w:szCs w:val="28"/>
        </w:rPr>
        <w:t>30</w:t>
      </w:r>
      <w:r w:rsidRPr="00767857">
        <w:rPr>
          <w:rFonts w:ascii="Times New Roman" w:hAnsi="Times New Roman" w:cs="Times New Roman"/>
          <w:sz w:val="28"/>
          <w:szCs w:val="28"/>
        </w:rPr>
        <w:t xml:space="preserve"> изложить в следующей редакции:</w:t>
      </w:r>
    </w:p>
    <w:p w:rsidR="00E65990" w:rsidRPr="00E65990" w:rsidRDefault="00E65990" w:rsidP="00CD2E54">
      <w:pPr>
        <w:spacing w:line="360" w:lineRule="auto"/>
        <w:ind w:firstLine="567"/>
        <w:rPr>
          <w:rFonts w:ascii="Times New Roman" w:hAnsi="Times New Roman" w:cs="Times New Roman"/>
          <w:sz w:val="28"/>
          <w:szCs w:val="28"/>
        </w:rPr>
      </w:pPr>
      <w:r>
        <w:rPr>
          <w:rFonts w:ascii="Times New Roman" w:hAnsi="Times New Roman" w:cs="Times New Roman"/>
          <w:sz w:val="28"/>
          <w:szCs w:val="28"/>
        </w:rPr>
        <w:t>«</w:t>
      </w:r>
      <w:r w:rsidRPr="00E65990">
        <w:rPr>
          <w:rFonts w:ascii="Times New Roman" w:hAnsi="Times New Roman" w:cs="Times New Roman"/>
          <w:sz w:val="28"/>
          <w:szCs w:val="28"/>
        </w:rPr>
        <w:t xml:space="preserve">При строительстве шахты и ее эксплуатации должна быть обеспечена организация геофизического изучения месторождения с целью выявления </w:t>
      </w:r>
      <w:proofErr w:type="spellStart"/>
      <w:r w:rsidRPr="00E65990">
        <w:rPr>
          <w:rFonts w:ascii="Times New Roman" w:hAnsi="Times New Roman" w:cs="Times New Roman"/>
          <w:sz w:val="28"/>
          <w:szCs w:val="28"/>
        </w:rPr>
        <w:t>таликовых</w:t>
      </w:r>
      <w:proofErr w:type="spellEnd"/>
      <w:r w:rsidRPr="00E65990">
        <w:rPr>
          <w:rFonts w:ascii="Times New Roman" w:hAnsi="Times New Roman" w:cs="Times New Roman"/>
          <w:sz w:val="28"/>
          <w:szCs w:val="28"/>
        </w:rPr>
        <w:t xml:space="preserve"> зон, проведения гидрогеологического мониторинга и разработаны меры по защите шахты от затопления и выбросов горной массы</w:t>
      </w:r>
      <w:proofErr w:type="gramStart"/>
      <w:r w:rsidRPr="00E65990">
        <w:rPr>
          <w:rFonts w:ascii="Times New Roman" w:hAnsi="Times New Roman" w:cs="Times New Roman"/>
          <w:sz w:val="28"/>
          <w:szCs w:val="28"/>
        </w:rPr>
        <w:t>.</w:t>
      </w:r>
      <w:r>
        <w:rPr>
          <w:rFonts w:ascii="Times New Roman" w:hAnsi="Times New Roman" w:cs="Times New Roman"/>
          <w:sz w:val="28"/>
          <w:szCs w:val="28"/>
        </w:rPr>
        <w:t>».</w:t>
      </w:r>
      <w:proofErr w:type="gramEnd"/>
    </w:p>
    <w:p w:rsidR="00CD2E54" w:rsidRPr="00CD2E54" w:rsidRDefault="00CD2E54" w:rsidP="003E1B0D">
      <w:pPr>
        <w:pStyle w:val="af2"/>
        <w:numPr>
          <w:ilvl w:val="0"/>
          <w:numId w:val="2"/>
        </w:numPr>
        <w:spacing w:line="360" w:lineRule="auto"/>
        <w:rPr>
          <w:rFonts w:ascii="Times New Roman" w:hAnsi="Times New Roman" w:cs="Times New Roman"/>
          <w:sz w:val="28"/>
          <w:szCs w:val="28"/>
        </w:rPr>
      </w:pPr>
      <w:r w:rsidRPr="00CD2E54">
        <w:rPr>
          <w:rFonts w:ascii="Times New Roman" w:hAnsi="Times New Roman" w:cs="Times New Roman"/>
          <w:sz w:val="28"/>
          <w:szCs w:val="28"/>
        </w:rPr>
        <w:t>Пункт 23</w:t>
      </w:r>
      <w:r>
        <w:rPr>
          <w:rFonts w:ascii="Times New Roman" w:hAnsi="Times New Roman" w:cs="Times New Roman"/>
          <w:sz w:val="28"/>
          <w:szCs w:val="28"/>
        </w:rPr>
        <w:t>1</w:t>
      </w:r>
      <w:r w:rsidRPr="00CD2E54">
        <w:rPr>
          <w:rFonts w:ascii="Times New Roman" w:hAnsi="Times New Roman" w:cs="Times New Roman"/>
          <w:sz w:val="28"/>
          <w:szCs w:val="28"/>
        </w:rPr>
        <w:t xml:space="preserve"> изложить в следующей редакции:</w:t>
      </w:r>
    </w:p>
    <w:p w:rsidR="00767857" w:rsidRPr="00CD2E54" w:rsidRDefault="00CD2E54" w:rsidP="00CD2E5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D2E54">
        <w:rPr>
          <w:rFonts w:ascii="Times New Roman" w:hAnsi="Times New Roman" w:cs="Times New Roman"/>
          <w:sz w:val="28"/>
          <w:szCs w:val="28"/>
        </w:rPr>
        <w:t>Общее переходное сопротивление сети заземления, из</w:t>
      </w:r>
      <w:r w:rsidR="00E2717D">
        <w:rPr>
          <w:rFonts w:ascii="Times New Roman" w:hAnsi="Times New Roman" w:cs="Times New Roman"/>
          <w:sz w:val="28"/>
          <w:szCs w:val="28"/>
        </w:rPr>
        <w:t>меренное</w:t>
      </w:r>
      <w:r w:rsidRPr="00CD2E54">
        <w:rPr>
          <w:rFonts w:ascii="Times New Roman" w:hAnsi="Times New Roman" w:cs="Times New Roman"/>
          <w:sz w:val="28"/>
          <w:szCs w:val="28"/>
        </w:rPr>
        <w:t xml:space="preserve">, как </w:t>
      </w:r>
      <w:r>
        <w:rPr>
          <w:rFonts w:ascii="Times New Roman" w:hAnsi="Times New Roman" w:cs="Times New Roman"/>
          <w:sz w:val="28"/>
          <w:szCs w:val="28"/>
        </w:rPr>
        <w:t xml:space="preserve">                  </w:t>
      </w:r>
      <w:r w:rsidRPr="00CD2E54">
        <w:rPr>
          <w:rFonts w:ascii="Times New Roman" w:hAnsi="Times New Roman" w:cs="Times New Roman"/>
          <w:sz w:val="28"/>
          <w:szCs w:val="28"/>
        </w:rPr>
        <w:t>у</w:t>
      </w:r>
      <w:r>
        <w:rPr>
          <w:rFonts w:ascii="Times New Roman" w:hAnsi="Times New Roman" w:cs="Times New Roman"/>
          <w:sz w:val="28"/>
          <w:szCs w:val="28"/>
        </w:rPr>
        <w:t xml:space="preserve"> </w:t>
      </w:r>
      <w:r w:rsidRPr="00CD2E54">
        <w:rPr>
          <w:rFonts w:ascii="Times New Roman" w:hAnsi="Times New Roman" w:cs="Times New Roman"/>
          <w:sz w:val="28"/>
          <w:szCs w:val="28"/>
        </w:rPr>
        <w:t>наиболее удаленных от главных заземлителей, так и у любых электроустановок, не должно превышать 10 Ом</w:t>
      </w:r>
      <w:proofErr w:type="gramStart"/>
      <w:r w:rsidRPr="00CD2E54">
        <w:rPr>
          <w:rFonts w:ascii="Times New Roman" w:hAnsi="Times New Roman" w:cs="Times New Roman"/>
          <w:sz w:val="28"/>
          <w:szCs w:val="28"/>
        </w:rPr>
        <w:t>.</w:t>
      </w:r>
      <w:r>
        <w:rPr>
          <w:rFonts w:ascii="Times New Roman" w:hAnsi="Times New Roman" w:cs="Times New Roman"/>
          <w:sz w:val="28"/>
          <w:szCs w:val="28"/>
        </w:rPr>
        <w:t>».</w:t>
      </w:r>
      <w:proofErr w:type="gramEnd"/>
    </w:p>
    <w:p w:rsidR="00E2717D" w:rsidRDefault="008653BB" w:rsidP="003E1B0D">
      <w:pPr>
        <w:pStyle w:val="af2"/>
        <w:numPr>
          <w:ilvl w:val="0"/>
          <w:numId w:val="2"/>
        </w:numPr>
        <w:spacing w:line="360" w:lineRule="auto"/>
        <w:rPr>
          <w:rFonts w:ascii="Times New Roman" w:hAnsi="Times New Roman" w:cs="Times New Roman"/>
          <w:sz w:val="28"/>
          <w:szCs w:val="28"/>
        </w:rPr>
      </w:pPr>
      <w:r w:rsidRPr="00E2717D">
        <w:rPr>
          <w:rFonts w:ascii="Times New Roman" w:hAnsi="Times New Roman" w:cs="Times New Roman"/>
          <w:sz w:val="28"/>
          <w:szCs w:val="28"/>
        </w:rPr>
        <w:t xml:space="preserve"> </w:t>
      </w:r>
      <w:r w:rsidR="00E2717D" w:rsidRPr="00E2717D">
        <w:rPr>
          <w:rFonts w:ascii="Times New Roman" w:hAnsi="Times New Roman" w:cs="Times New Roman"/>
          <w:sz w:val="28"/>
          <w:szCs w:val="28"/>
        </w:rPr>
        <w:t>Пункт 23</w:t>
      </w:r>
      <w:r w:rsidR="00E2717D">
        <w:rPr>
          <w:rFonts w:ascii="Times New Roman" w:hAnsi="Times New Roman" w:cs="Times New Roman"/>
          <w:sz w:val="28"/>
          <w:szCs w:val="28"/>
        </w:rPr>
        <w:t>2</w:t>
      </w:r>
      <w:r w:rsidR="00E2717D" w:rsidRPr="00E2717D">
        <w:rPr>
          <w:rFonts w:ascii="Times New Roman" w:hAnsi="Times New Roman" w:cs="Times New Roman"/>
          <w:sz w:val="28"/>
          <w:szCs w:val="28"/>
        </w:rPr>
        <w:t xml:space="preserve"> изложить в следующей редакции:</w:t>
      </w:r>
    </w:p>
    <w:p w:rsidR="00E2717D" w:rsidRPr="00E2717D" w:rsidRDefault="00E2717D" w:rsidP="00E2717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2717D">
        <w:rPr>
          <w:rFonts w:ascii="Times New Roman" w:hAnsi="Times New Roman" w:cs="Times New Roman"/>
          <w:sz w:val="28"/>
          <w:szCs w:val="28"/>
        </w:rPr>
        <w:t xml:space="preserve">При появлении заколов или признаков </w:t>
      </w:r>
      <w:proofErr w:type="spellStart"/>
      <w:r w:rsidRPr="00E2717D">
        <w:rPr>
          <w:rFonts w:ascii="Times New Roman" w:hAnsi="Times New Roman" w:cs="Times New Roman"/>
          <w:sz w:val="28"/>
          <w:szCs w:val="28"/>
        </w:rPr>
        <w:t>самообрушения</w:t>
      </w:r>
      <w:proofErr w:type="spellEnd"/>
      <w:r w:rsidRPr="00E2717D">
        <w:rPr>
          <w:rFonts w:ascii="Times New Roman" w:hAnsi="Times New Roman" w:cs="Times New Roman"/>
          <w:sz w:val="28"/>
          <w:szCs w:val="28"/>
        </w:rPr>
        <w:t xml:space="preserve"> пород, работа </w:t>
      </w:r>
      <w:r>
        <w:rPr>
          <w:rFonts w:ascii="Times New Roman" w:hAnsi="Times New Roman" w:cs="Times New Roman"/>
          <w:sz w:val="28"/>
          <w:szCs w:val="28"/>
        </w:rPr>
        <w:t xml:space="preserve">               </w:t>
      </w:r>
      <w:r w:rsidRPr="00E2717D">
        <w:rPr>
          <w:rFonts w:ascii="Times New Roman" w:hAnsi="Times New Roman" w:cs="Times New Roman"/>
          <w:sz w:val="28"/>
          <w:szCs w:val="28"/>
        </w:rPr>
        <w:t>в забое должна быть прекраще</w:t>
      </w:r>
      <w:r>
        <w:rPr>
          <w:rFonts w:ascii="Times New Roman" w:hAnsi="Times New Roman" w:cs="Times New Roman"/>
          <w:sz w:val="28"/>
          <w:szCs w:val="28"/>
        </w:rPr>
        <w:t>на, за ис</w:t>
      </w:r>
      <w:r w:rsidRPr="00E2717D">
        <w:rPr>
          <w:rFonts w:ascii="Times New Roman" w:hAnsi="Times New Roman" w:cs="Times New Roman"/>
          <w:sz w:val="28"/>
          <w:szCs w:val="28"/>
        </w:rPr>
        <w:t>ключением работ по устранению признаков возможного обрушения, а люди выведены в безопасное место</w:t>
      </w:r>
      <w:proofErr w:type="gramStart"/>
      <w:r w:rsidRPr="00E2717D">
        <w:rPr>
          <w:rFonts w:ascii="Times New Roman" w:hAnsi="Times New Roman" w:cs="Times New Roman"/>
          <w:sz w:val="28"/>
          <w:szCs w:val="28"/>
        </w:rPr>
        <w:t>.</w:t>
      </w:r>
      <w:r>
        <w:rPr>
          <w:rFonts w:ascii="Times New Roman" w:hAnsi="Times New Roman" w:cs="Times New Roman"/>
          <w:sz w:val="28"/>
          <w:szCs w:val="28"/>
        </w:rPr>
        <w:t>».</w:t>
      </w:r>
      <w:proofErr w:type="gramEnd"/>
    </w:p>
    <w:p w:rsidR="00806F12" w:rsidRDefault="00806F12"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 пункте 234:</w:t>
      </w:r>
    </w:p>
    <w:p w:rsidR="00E8402E" w:rsidRDefault="00806F12" w:rsidP="00A45F98">
      <w:pPr>
        <w:pStyle w:val="af2"/>
        <w:numPr>
          <w:ilvl w:val="0"/>
          <w:numId w:val="3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слова «</w:t>
      </w:r>
      <w:r w:rsidRPr="00806F12">
        <w:rPr>
          <w:rFonts w:ascii="Times New Roman" w:hAnsi="Times New Roman" w:cs="Times New Roman"/>
          <w:sz w:val="28"/>
          <w:szCs w:val="28"/>
        </w:rPr>
        <w:t>, паспорта крепления и управления кровлей</w:t>
      </w:r>
      <w:r>
        <w:rPr>
          <w:rFonts w:ascii="Times New Roman" w:hAnsi="Times New Roman" w:cs="Times New Roman"/>
          <w:sz w:val="28"/>
          <w:szCs w:val="28"/>
        </w:rPr>
        <w:t>» исключить;</w:t>
      </w:r>
    </w:p>
    <w:p w:rsidR="00806F12" w:rsidRDefault="00806F12" w:rsidP="00A45F98">
      <w:pPr>
        <w:pStyle w:val="af2"/>
        <w:numPr>
          <w:ilvl w:val="0"/>
          <w:numId w:val="33"/>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слова «на основании» заменить словами «с учетом». </w:t>
      </w:r>
    </w:p>
    <w:p w:rsidR="00806F12" w:rsidRDefault="00806F12"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 пункте 241:</w:t>
      </w:r>
    </w:p>
    <w:p w:rsidR="00806F12" w:rsidRDefault="00806F12" w:rsidP="00A45F98">
      <w:pPr>
        <w:pStyle w:val="af2"/>
        <w:numPr>
          <w:ilvl w:val="0"/>
          <w:numId w:val="34"/>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слово «шахт» заменить словом «объектов»;</w:t>
      </w:r>
    </w:p>
    <w:p w:rsidR="00806F12" w:rsidRDefault="00806F12" w:rsidP="00A45F98">
      <w:pPr>
        <w:pStyle w:val="af2"/>
        <w:numPr>
          <w:ilvl w:val="0"/>
          <w:numId w:val="34"/>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слово «пребывания» заменить словом «нахождения»;</w:t>
      </w:r>
    </w:p>
    <w:p w:rsidR="00806F12" w:rsidRDefault="00806F12" w:rsidP="00A45F98">
      <w:pPr>
        <w:pStyle w:val="af2"/>
        <w:numPr>
          <w:ilvl w:val="0"/>
          <w:numId w:val="34"/>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слова «объемы рабочей» заменить словом «рабочие».</w:t>
      </w:r>
    </w:p>
    <w:p w:rsidR="00806F12" w:rsidRDefault="0023367A"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242 слов</w:t>
      </w:r>
      <w:r w:rsidR="004625C5">
        <w:rPr>
          <w:rFonts w:ascii="Times New Roman" w:hAnsi="Times New Roman" w:cs="Times New Roman"/>
          <w:sz w:val="28"/>
          <w:szCs w:val="28"/>
        </w:rPr>
        <w:t>а</w:t>
      </w:r>
      <w:r>
        <w:rPr>
          <w:rFonts w:ascii="Times New Roman" w:hAnsi="Times New Roman" w:cs="Times New Roman"/>
          <w:sz w:val="28"/>
          <w:szCs w:val="28"/>
        </w:rPr>
        <w:t xml:space="preserve"> «в специальном журнале» </w:t>
      </w:r>
      <w:r w:rsidR="004625C5">
        <w:rPr>
          <w:rFonts w:ascii="Times New Roman" w:hAnsi="Times New Roman" w:cs="Times New Roman"/>
          <w:sz w:val="28"/>
          <w:szCs w:val="28"/>
        </w:rPr>
        <w:t>заменить</w:t>
      </w:r>
      <w:r>
        <w:rPr>
          <w:rFonts w:ascii="Times New Roman" w:hAnsi="Times New Roman" w:cs="Times New Roman"/>
          <w:sz w:val="28"/>
          <w:szCs w:val="28"/>
        </w:rPr>
        <w:t xml:space="preserve"> словами «</w:t>
      </w:r>
      <w:r w:rsidR="004625C5">
        <w:rPr>
          <w:rFonts w:ascii="Times New Roman" w:hAnsi="Times New Roman" w:cs="Times New Roman"/>
          <w:sz w:val="28"/>
          <w:szCs w:val="28"/>
        </w:rPr>
        <w:t>журнале</w:t>
      </w:r>
      <w:r w:rsidRPr="0023367A">
        <w:rPr>
          <w:rFonts w:ascii="Times New Roman" w:hAnsi="Times New Roman" w:cs="Times New Roman"/>
          <w:sz w:val="28"/>
          <w:szCs w:val="28"/>
        </w:rPr>
        <w:t>,  форма и порядок зап</w:t>
      </w:r>
      <w:r>
        <w:rPr>
          <w:rFonts w:ascii="Times New Roman" w:hAnsi="Times New Roman" w:cs="Times New Roman"/>
          <w:sz w:val="28"/>
          <w:szCs w:val="28"/>
        </w:rPr>
        <w:t>олнения которого должны устанав</w:t>
      </w:r>
      <w:r w:rsidRPr="0023367A">
        <w:rPr>
          <w:rFonts w:ascii="Times New Roman" w:hAnsi="Times New Roman" w:cs="Times New Roman"/>
          <w:sz w:val="28"/>
          <w:szCs w:val="28"/>
        </w:rPr>
        <w:t>ливаться техническим руководителем ор</w:t>
      </w:r>
      <w:r w:rsidR="004625C5">
        <w:rPr>
          <w:rFonts w:ascii="Times New Roman" w:hAnsi="Times New Roman" w:cs="Times New Roman"/>
          <w:sz w:val="28"/>
          <w:szCs w:val="28"/>
        </w:rPr>
        <w:t>ганизации</w:t>
      </w:r>
      <w:r>
        <w:rPr>
          <w:rFonts w:ascii="Times New Roman" w:hAnsi="Times New Roman" w:cs="Times New Roman"/>
          <w:sz w:val="28"/>
          <w:szCs w:val="28"/>
        </w:rPr>
        <w:t>».</w:t>
      </w:r>
    </w:p>
    <w:p w:rsidR="0023367A" w:rsidRDefault="0023367A"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244 слова «наиболее низкое» заменить словом «минимальное»</w:t>
      </w:r>
      <w:r w:rsidR="00A45F98">
        <w:rPr>
          <w:rFonts w:ascii="Times New Roman" w:hAnsi="Times New Roman" w:cs="Times New Roman"/>
          <w:sz w:val="28"/>
          <w:szCs w:val="28"/>
        </w:rPr>
        <w:t>.</w:t>
      </w:r>
    </w:p>
    <w:p w:rsidR="0023367A" w:rsidRDefault="0023367A"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251:</w:t>
      </w:r>
    </w:p>
    <w:p w:rsidR="0023367A" w:rsidRDefault="0023367A" w:rsidP="00A45F98">
      <w:pPr>
        <w:pStyle w:val="af2"/>
        <w:numPr>
          <w:ilvl w:val="0"/>
          <w:numId w:val="35"/>
        </w:numPr>
        <w:spacing w:line="360" w:lineRule="auto"/>
        <w:ind w:left="-142" w:firstLine="709"/>
        <w:rPr>
          <w:rFonts w:ascii="Times New Roman" w:hAnsi="Times New Roman" w:cs="Times New Roman"/>
          <w:sz w:val="28"/>
          <w:szCs w:val="28"/>
        </w:rPr>
      </w:pPr>
      <w:r>
        <w:rPr>
          <w:rFonts w:ascii="Times New Roman" w:hAnsi="Times New Roman" w:cs="Times New Roman"/>
          <w:sz w:val="28"/>
          <w:szCs w:val="28"/>
        </w:rPr>
        <w:t>слово «погашении» заменить словом «ликвидации»;</w:t>
      </w:r>
    </w:p>
    <w:p w:rsidR="0023367A" w:rsidRDefault="0023367A" w:rsidP="00A45F98">
      <w:pPr>
        <w:pStyle w:val="af2"/>
        <w:numPr>
          <w:ilvl w:val="0"/>
          <w:numId w:val="35"/>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слово «земли» исключить;</w:t>
      </w:r>
    </w:p>
    <w:p w:rsidR="0023367A" w:rsidRDefault="0023367A" w:rsidP="00A45F98">
      <w:pPr>
        <w:pStyle w:val="af2"/>
        <w:numPr>
          <w:ilvl w:val="0"/>
          <w:numId w:val="35"/>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после слова «деятельности» дополнить словами «участки недр».</w:t>
      </w:r>
    </w:p>
    <w:p w:rsidR="0023367A" w:rsidRDefault="00333346"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257 слова «(</w:t>
      </w:r>
      <w:r w:rsidRPr="00333346">
        <w:rPr>
          <w:rFonts w:ascii="Times New Roman" w:hAnsi="Times New Roman" w:cs="Times New Roman"/>
          <w:sz w:val="28"/>
          <w:szCs w:val="28"/>
        </w:rPr>
        <w:t>специальные марки сталей, полиэтилен</w:t>
      </w:r>
      <w:r>
        <w:rPr>
          <w:rFonts w:ascii="Times New Roman" w:hAnsi="Times New Roman" w:cs="Times New Roman"/>
          <w:sz w:val="28"/>
          <w:szCs w:val="28"/>
        </w:rPr>
        <w:t xml:space="preserve">)» исключить. </w:t>
      </w:r>
    </w:p>
    <w:p w:rsidR="00333346" w:rsidRDefault="00333346"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258 слова «</w:t>
      </w:r>
      <w:r w:rsidRPr="00333346">
        <w:rPr>
          <w:rFonts w:ascii="Times New Roman" w:hAnsi="Times New Roman" w:cs="Times New Roman"/>
          <w:sz w:val="28"/>
          <w:szCs w:val="28"/>
        </w:rPr>
        <w:t>меры безопасности</w:t>
      </w:r>
      <w:r>
        <w:rPr>
          <w:rFonts w:ascii="Times New Roman" w:hAnsi="Times New Roman" w:cs="Times New Roman"/>
          <w:sz w:val="28"/>
          <w:szCs w:val="28"/>
        </w:rPr>
        <w:t xml:space="preserve">» заменить словами «меры по их безопасной эксплуатации»; </w:t>
      </w:r>
    </w:p>
    <w:p w:rsidR="00074913" w:rsidRDefault="00074913"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 пункте 260:</w:t>
      </w:r>
    </w:p>
    <w:p w:rsidR="00074913" w:rsidRDefault="00074913" w:rsidP="00CA641D">
      <w:pPr>
        <w:pStyle w:val="af2"/>
        <w:numPr>
          <w:ilvl w:val="0"/>
          <w:numId w:val="36"/>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слова «</w:t>
      </w:r>
      <w:r w:rsidRPr="00074913">
        <w:rPr>
          <w:rFonts w:ascii="Times New Roman" w:hAnsi="Times New Roman" w:cs="Times New Roman"/>
          <w:sz w:val="28"/>
          <w:szCs w:val="28"/>
        </w:rPr>
        <w:t>в соответствии с категориями</w:t>
      </w:r>
      <w:r>
        <w:rPr>
          <w:rFonts w:ascii="Times New Roman" w:hAnsi="Times New Roman" w:cs="Times New Roman"/>
          <w:sz w:val="28"/>
          <w:szCs w:val="28"/>
        </w:rPr>
        <w:t>» заменить словами                          «</w:t>
      </w:r>
      <w:r w:rsidRPr="00074913">
        <w:rPr>
          <w:rFonts w:ascii="Times New Roman" w:hAnsi="Times New Roman" w:cs="Times New Roman"/>
          <w:sz w:val="28"/>
          <w:szCs w:val="28"/>
        </w:rPr>
        <w:t xml:space="preserve">с учетом принятой категории </w:t>
      </w:r>
      <w:proofErr w:type="gramStart"/>
      <w:r w:rsidRPr="00074913">
        <w:rPr>
          <w:rFonts w:ascii="Times New Roman" w:hAnsi="Times New Roman" w:cs="Times New Roman"/>
          <w:sz w:val="28"/>
          <w:szCs w:val="28"/>
        </w:rPr>
        <w:t>по</w:t>
      </w:r>
      <w:proofErr w:type="gramEnd"/>
      <w:r>
        <w:rPr>
          <w:rFonts w:ascii="Times New Roman" w:hAnsi="Times New Roman" w:cs="Times New Roman"/>
          <w:sz w:val="28"/>
          <w:szCs w:val="28"/>
        </w:rPr>
        <w:t>»;</w:t>
      </w:r>
    </w:p>
    <w:p w:rsidR="00074913" w:rsidRDefault="00074913" w:rsidP="00CA641D">
      <w:pPr>
        <w:pStyle w:val="af2"/>
        <w:numPr>
          <w:ilvl w:val="0"/>
          <w:numId w:val="36"/>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слово «мероприятиями» заменить словами «</w:t>
      </w:r>
      <w:r w:rsidRPr="00074913">
        <w:rPr>
          <w:rFonts w:ascii="Times New Roman" w:hAnsi="Times New Roman" w:cs="Times New Roman"/>
          <w:sz w:val="28"/>
          <w:szCs w:val="28"/>
        </w:rPr>
        <w:t>при выполнении мероприятий</w:t>
      </w:r>
      <w:r>
        <w:rPr>
          <w:rFonts w:ascii="Times New Roman" w:hAnsi="Times New Roman" w:cs="Times New Roman"/>
          <w:sz w:val="28"/>
          <w:szCs w:val="28"/>
        </w:rPr>
        <w:t>»;</w:t>
      </w:r>
    </w:p>
    <w:p w:rsidR="00074913" w:rsidRDefault="00074913" w:rsidP="00CA641D">
      <w:pPr>
        <w:pStyle w:val="af2"/>
        <w:numPr>
          <w:ilvl w:val="0"/>
          <w:numId w:val="36"/>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слово «организованы» заменить словом «созданы»;</w:t>
      </w:r>
    </w:p>
    <w:p w:rsidR="00F00C80" w:rsidRDefault="00F00C80" w:rsidP="00F00C80">
      <w:pPr>
        <w:pStyle w:val="af2"/>
        <w:numPr>
          <w:ilvl w:val="0"/>
          <w:numId w:val="36"/>
        </w:numPr>
        <w:spacing w:line="360" w:lineRule="auto"/>
        <w:rPr>
          <w:rFonts w:ascii="Times New Roman" w:hAnsi="Times New Roman" w:cs="Times New Roman"/>
          <w:sz w:val="28"/>
          <w:szCs w:val="28"/>
        </w:rPr>
      </w:pPr>
      <w:r>
        <w:rPr>
          <w:rFonts w:ascii="Times New Roman" w:hAnsi="Times New Roman" w:cs="Times New Roman"/>
          <w:sz w:val="28"/>
          <w:szCs w:val="28"/>
        </w:rPr>
        <w:t xml:space="preserve">       слова «</w:t>
      </w:r>
      <w:r w:rsidRPr="00F00C80">
        <w:rPr>
          <w:rFonts w:ascii="Times New Roman" w:hAnsi="Times New Roman" w:cs="Times New Roman"/>
          <w:sz w:val="28"/>
          <w:szCs w:val="28"/>
        </w:rPr>
        <w:t>специальные</w:t>
      </w:r>
      <w:r>
        <w:rPr>
          <w:rFonts w:ascii="Times New Roman" w:hAnsi="Times New Roman" w:cs="Times New Roman"/>
          <w:sz w:val="28"/>
          <w:szCs w:val="28"/>
        </w:rPr>
        <w:t>» исключить;</w:t>
      </w:r>
    </w:p>
    <w:p w:rsidR="00074913" w:rsidRPr="00074913" w:rsidRDefault="00074913" w:rsidP="00CA641D">
      <w:pPr>
        <w:pStyle w:val="af2"/>
        <w:numPr>
          <w:ilvl w:val="0"/>
          <w:numId w:val="36"/>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слова «</w:t>
      </w:r>
      <w:r w:rsidRPr="00074913">
        <w:rPr>
          <w:rFonts w:ascii="Times New Roman" w:hAnsi="Times New Roman" w:cs="Times New Roman"/>
          <w:sz w:val="28"/>
          <w:szCs w:val="28"/>
        </w:rPr>
        <w:t>в перспективных и ежегодн</w:t>
      </w:r>
      <w:r>
        <w:rPr>
          <w:rFonts w:ascii="Times New Roman" w:hAnsi="Times New Roman" w:cs="Times New Roman"/>
          <w:sz w:val="28"/>
          <w:szCs w:val="28"/>
        </w:rPr>
        <w:t>ых планах развития горных работ» заменить словами «</w:t>
      </w:r>
      <w:r w:rsidRPr="00074913">
        <w:rPr>
          <w:rFonts w:ascii="Times New Roman" w:hAnsi="Times New Roman" w:cs="Times New Roman"/>
          <w:sz w:val="28"/>
          <w:szCs w:val="28"/>
        </w:rPr>
        <w:t>с включением их в ежегод</w:t>
      </w:r>
      <w:r w:rsidR="00273C9B">
        <w:rPr>
          <w:rFonts w:ascii="Times New Roman" w:hAnsi="Times New Roman" w:cs="Times New Roman"/>
          <w:sz w:val="28"/>
          <w:szCs w:val="28"/>
        </w:rPr>
        <w:t>ные планы развития горных работ».</w:t>
      </w:r>
    </w:p>
    <w:p w:rsidR="00074913" w:rsidRDefault="00A45F98"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Пункт 261 дополнить абзацами</w:t>
      </w:r>
      <w:r w:rsidR="00273C9B">
        <w:rPr>
          <w:rFonts w:ascii="Times New Roman" w:hAnsi="Times New Roman" w:cs="Times New Roman"/>
          <w:sz w:val="28"/>
          <w:szCs w:val="28"/>
        </w:rPr>
        <w:t xml:space="preserve"> следующего содержания: </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 xml:space="preserve">«Организации, эксплуатирующие объекты, на которых ведутся горные работы на месторождениях склонных или опасных по горным ударам </w:t>
      </w:r>
      <w:r w:rsidRPr="00273C9B">
        <w:rPr>
          <w:rFonts w:ascii="Times New Roman" w:hAnsi="Times New Roman" w:cs="Times New Roman"/>
          <w:sz w:val="28"/>
          <w:szCs w:val="28"/>
        </w:rPr>
        <w:lastRenderedPageBreak/>
        <w:t>ежегодно, не позднее окончания первого квартала последующего года, обязаны представлять в орган исполнительной власти, уполномоченный                   в области промышленной безопасности информацию, содержащую следующие сведения:</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наименование рудника, шахты, месторождения;</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геологическую характеристику района, сведения о тектонических нарушениях, прочностных свойствах руды и вмещающих пород;</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 xml:space="preserve">о применяемых методах прогноза </w:t>
      </w:r>
      <w:proofErr w:type="spellStart"/>
      <w:r w:rsidRPr="00273C9B">
        <w:rPr>
          <w:rFonts w:ascii="Times New Roman" w:hAnsi="Times New Roman" w:cs="Times New Roman"/>
          <w:sz w:val="28"/>
          <w:szCs w:val="28"/>
        </w:rPr>
        <w:t>удароопасности</w:t>
      </w:r>
      <w:proofErr w:type="spellEnd"/>
      <w:r w:rsidRPr="00273C9B">
        <w:rPr>
          <w:rFonts w:ascii="Times New Roman" w:hAnsi="Times New Roman" w:cs="Times New Roman"/>
          <w:sz w:val="28"/>
          <w:szCs w:val="28"/>
        </w:rPr>
        <w:t xml:space="preserve"> горного массива;</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о наличии научного сопровождения;</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о принятых системах разработки;</w:t>
      </w:r>
    </w:p>
    <w:p w:rsidR="00273C9B" w:rsidRP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о применяемых мерах по разгрузки горного массива и иных профилактических мероприятиях;</w:t>
      </w:r>
    </w:p>
    <w:p w:rsidR="00273C9B" w:rsidRDefault="00273C9B" w:rsidP="00273C9B">
      <w:pPr>
        <w:pStyle w:val="af2"/>
        <w:spacing w:line="360" w:lineRule="auto"/>
        <w:ind w:left="0" w:firstLine="567"/>
        <w:jc w:val="both"/>
        <w:rPr>
          <w:rFonts w:ascii="Times New Roman" w:hAnsi="Times New Roman" w:cs="Times New Roman"/>
          <w:sz w:val="28"/>
          <w:szCs w:val="28"/>
        </w:rPr>
      </w:pPr>
      <w:r w:rsidRPr="00273C9B">
        <w:rPr>
          <w:rFonts w:ascii="Times New Roman" w:hAnsi="Times New Roman" w:cs="Times New Roman"/>
          <w:sz w:val="28"/>
          <w:szCs w:val="28"/>
        </w:rPr>
        <w:t>-</w:t>
      </w:r>
      <w:r w:rsidR="00A45F98">
        <w:rPr>
          <w:rFonts w:ascii="Times New Roman" w:hAnsi="Times New Roman" w:cs="Times New Roman"/>
          <w:sz w:val="28"/>
          <w:szCs w:val="28"/>
        </w:rPr>
        <w:tab/>
      </w:r>
      <w:r w:rsidRPr="00273C9B">
        <w:rPr>
          <w:rFonts w:ascii="Times New Roman" w:hAnsi="Times New Roman" w:cs="Times New Roman"/>
          <w:sz w:val="28"/>
          <w:szCs w:val="28"/>
        </w:rPr>
        <w:t xml:space="preserve">о наличии горных ударов и </w:t>
      </w:r>
      <w:proofErr w:type="spellStart"/>
      <w:r w:rsidRPr="00273C9B">
        <w:rPr>
          <w:rFonts w:ascii="Times New Roman" w:hAnsi="Times New Roman" w:cs="Times New Roman"/>
          <w:sz w:val="28"/>
          <w:szCs w:val="28"/>
        </w:rPr>
        <w:t>микроударов</w:t>
      </w:r>
      <w:proofErr w:type="spellEnd"/>
      <w:r w:rsidRPr="00273C9B">
        <w:rPr>
          <w:rFonts w:ascii="Times New Roman" w:hAnsi="Times New Roman" w:cs="Times New Roman"/>
          <w:sz w:val="28"/>
          <w:szCs w:val="28"/>
        </w:rPr>
        <w:t xml:space="preserve"> (дата, место, глубина, характер, последствия, причины, выводы </w:t>
      </w:r>
      <w:proofErr w:type="gramStart"/>
      <w:r w:rsidRPr="00273C9B">
        <w:rPr>
          <w:rFonts w:ascii="Times New Roman" w:hAnsi="Times New Roman" w:cs="Times New Roman"/>
          <w:sz w:val="28"/>
          <w:szCs w:val="28"/>
        </w:rPr>
        <w:t>ко-миссии</w:t>
      </w:r>
      <w:proofErr w:type="gramEnd"/>
      <w:r w:rsidRPr="00273C9B">
        <w:rPr>
          <w:rFonts w:ascii="Times New Roman" w:hAnsi="Times New Roman" w:cs="Times New Roman"/>
          <w:sz w:val="28"/>
          <w:szCs w:val="28"/>
        </w:rPr>
        <w:t>, план и разрезы).».</w:t>
      </w:r>
    </w:p>
    <w:p w:rsidR="00273C9B" w:rsidRDefault="00273C9B"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первом предложении пункта 263 слово «шахты» заменить словом «объекта».</w:t>
      </w:r>
    </w:p>
    <w:p w:rsidR="00273C9B" w:rsidRDefault="00273C9B"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264 слова «необходимость и» исключить.</w:t>
      </w:r>
    </w:p>
    <w:p w:rsidR="00273C9B" w:rsidRDefault="00273C9B"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В пункте 265 слова «шахты» заменить словами «объекта». </w:t>
      </w:r>
    </w:p>
    <w:p w:rsidR="002A7A4D" w:rsidRDefault="002A7A4D" w:rsidP="003E1B0D">
      <w:pPr>
        <w:pStyle w:val="af2"/>
        <w:numPr>
          <w:ilvl w:val="0"/>
          <w:numId w:val="2"/>
        </w:numPr>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В пункте 271 слово «шахты» заменить словом «объекта».</w:t>
      </w:r>
    </w:p>
    <w:p w:rsidR="0050275D" w:rsidRDefault="00EF509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272</w:t>
      </w:r>
      <w:r w:rsidR="00A45F98">
        <w:rPr>
          <w:rFonts w:ascii="Times New Roman" w:hAnsi="Times New Roman" w:cs="Times New Roman"/>
          <w:sz w:val="28"/>
          <w:szCs w:val="28"/>
        </w:rPr>
        <w:t xml:space="preserve"> </w:t>
      </w:r>
      <w:r w:rsidR="0050275D">
        <w:rPr>
          <w:rFonts w:ascii="Times New Roman" w:hAnsi="Times New Roman" w:cs="Times New Roman"/>
          <w:sz w:val="28"/>
          <w:szCs w:val="28"/>
        </w:rPr>
        <w:t>последнее предложение изложить</w:t>
      </w:r>
      <w:r w:rsidR="00A45F98">
        <w:rPr>
          <w:rFonts w:ascii="Times New Roman" w:hAnsi="Times New Roman" w:cs="Times New Roman"/>
          <w:sz w:val="28"/>
          <w:szCs w:val="28"/>
        </w:rPr>
        <w:t xml:space="preserve"> </w:t>
      </w:r>
      <w:r w:rsidR="0050275D">
        <w:rPr>
          <w:rFonts w:ascii="Times New Roman" w:hAnsi="Times New Roman" w:cs="Times New Roman"/>
          <w:sz w:val="28"/>
          <w:szCs w:val="28"/>
        </w:rPr>
        <w:t>в следующей редакции:</w:t>
      </w:r>
    </w:p>
    <w:p w:rsidR="002A7A4D" w:rsidRDefault="0050275D" w:rsidP="0050275D">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50275D">
        <w:rPr>
          <w:rFonts w:ascii="Times New Roman" w:hAnsi="Times New Roman" w:cs="Times New Roman"/>
          <w:sz w:val="28"/>
          <w:szCs w:val="28"/>
        </w:rPr>
        <w:t>В выработках, где скорость движения машин более</w:t>
      </w:r>
      <w:r w:rsidRPr="0050275D">
        <w:t xml:space="preserve"> </w:t>
      </w:r>
      <w:r w:rsidRPr="0050275D">
        <w:rPr>
          <w:rFonts w:ascii="Times New Roman" w:hAnsi="Times New Roman" w:cs="Times New Roman"/>
          <w:sz w:val="28"/>
          <w:szCs w:val="28"/>
        </w:rPr>
        <w:t xml:space="preserve">10 км/ч, </w:t>
      </w:r>
      <w:r>
        <w:rPr>
          <w:rFonts w:ascii="Times New Roman" w:hAnsi="Times New Roman" w:cs="Times New Roman"/>
          <w:sz w:val="28"/>
          <w:szCs w:val="28"/>
        </w:rPr>
        <w:t xml:space="preserve">                             </w:t>
      </w:r>
      <w:r w:rsidRPr="0050275D">
        <w:rPr>
          <w:rFonts w:ascii="Times New Roman" w:hAnsi="Times New Roman" w:cs="Times New Roman"/>
          <w:sz w:val="28"/>
          <w:szCs w:val="28"/>
        </w:rPr>
        <w:t>и в наклонных транспортных выработках при устройстве пешеходных дорожек в целях исключения наезда на них машин должны предусматриваться</w:t>
      </w:r>
      <w:r>
        <w:rPr>
          <w:rFonts w:ascii="Times New Roman" w:hAnsi="Times New Roman" w:cs="Times New Roman"/>
          <w:sz w:val="28"/>
          <w:szCs w:val="28"/>
        </w:rPr>
        <w:t xml:space="preserve"> </w:t>
      </w:r>
      <w:r w:rsidRPr="0050275D">
        <w:rPr>
          <w:rFonts w:ascii="Times New Roman" w:hAnsi="Times New Roman" w:cs="Times New Roman"/>
          <w:sz w:val="28"/>
          <w:szCs w:val="28"/>
        </w:rPr>
        <w:t>установка отбойных брусьев и поднятие пешеходных дорожек.</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r w:rsidR="00EF509D">
        <w:rPr>
          <w:rFonts w:ascii="Times New Roman" w:hAnsi="Times New Roman" w:cs="Times New Roman"/>
          <w:sz w:val="28"/>
          <w:szCs w:val="28"/>
        </w:rPr>
        <w:t>.</w:t>
      </w:r>
      <w:proofErr w:type="gramEnd"/>
    </w:p>
    <w:p w:rsidR="00EF509D" w:rsidRDefault="00EF509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273 изложить в следующей редакции:</w:t>
      </w:r>
    </w:p>
    <w:p w:rsidR="001B1448" w:rsidRPr="00EF509D" w:rsidRDefault="00EF509D" w:rsidP="001B1448">
      <w:pPr>
        <w:spacing w:line="360" w:lineRule="auto"/>
        <w:ind w:firstLine="567"/>
        <w:jc w:val="both"/>
        <w:rPr>
          <w:rFonts w:ascii="Times New Roman" w:hAnsi="Times New Roman" w:cs="Times New Roman"/>
          <w:sz w:val="28"/>
          <w:szCs w:val="28"/>
        </w:rPr>
      </w:pPr>
      <w:r w:rsidRPr="00EF509D">
        <w:rPr>
          <w:rFonts w:ascii="Times New Roman" w:hAnsi="Times New Roman" w:cs="Times New Roman"/>
          <w:sz w:val="28"/>
          <w:szCs w:val="28"/>
        </w:rPr>
        <w:t>«Места посадки</w:t>
      </w:r>
      <w:r>
        <w:rPr>
          <w:rFonts w:ascii="Times New Roman" w:hAnsi="Times New Roman" w:cs="Times New Roman"/>
          <w:sz w:val="28"/>
          <w:szCs w:val="28"/>
        </w:rPr>
        <w:t xml:space="preserve"> </w:t>
      </w:r>
      <w:r w:rsidRPr="00EF509D">
        <w:rPr>
          <w:rFonts w:ascii="Times New Roman" w:hAnsi="Times New Roman" w:cs="Times New Roman"/>
          <w:sz w:val="28"/>
          <w:szCs w:val="28"/>
        </w:rPr>
        <w:t>и высадки людей из транспортных средств должны быть освещены</w:t>
      </w:r>
      <w:proofErr w:type="gramStart"/>
      <w:r w:rsidRPr="00EF509D">
        <w:rPr>
          <w:rFonts w:ascii="Times New Roman" w:hAnsi="Times New Roman" w:cs="Times New Roman"/>
          <w:sz w:val="28"/>
          <w:szCs w:val="28"/>
        </w:rPr>
        <w:t>.».</w:t>
      </w:r>
      <w:proofErr w:type="gramEnd"/>
    </w:p>
    <w:p w:rsidR="00EF509D" w:rsidRDefault="00EF509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Первое предложение пункта 27</w:t>
      </w:r>
      <w:r w:rsidR="001B1448">
        <w:rPr>
          <w:rFonts w:ascii="Times New Roman" w:hAnsi="Times New Roman" w:cs="Times New Roman"/>
          <w:sz w:val="28"/>
          <w:szCs w:val="28"/>
        </w:rPr>
        <w:t>4</w:t>
      </w:r>
      <w:r>
        <w:rPr>
          <w:rFonts w:ascii="Times New Roman" w:hAnsi="Times New Roman" w:cs="Times New Roman"/>
          <w:sz w:val="28"/>
          <w:szCs w:val="28"/>
        </w:rPr>
        <w:t xml:space="preserve"> изложить в следующей </w:t>
      </w:r>
      <w:r>
        <w:rPr>
          <w:rFonts w:ascii="Times New Roman" w:hAnsi="Times New Roman" w:cs="Times New Roman"/>
          <w:sz w:val="28"/>
          <w:szCs w:val="28"/>
        </w:rPr>
        <w:lastRenderedPageBreak/>
        <w:t xml:space="preserve">редакции: </w:t>
      </w:r>
    </w:p>
    <w:p w:rsidR="00EF509D" w:rsidRDefault="00EF509D" w:rsidP="00EF509D">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EF509D">
        <w:rPr>
          <w:rFonts w:ascii="Times New Roman" w:hAnsi="Times New Roman" w:cs="Times New Roman"/>
          <w:sz w:val="28"/>
          <w:szCs w:val="28"/>
        </w:rPr>
        <w:t>В транспортных средствах, предназначенных для перевозки людей, могут</w:t>
      </w:r>
      <w:r>
        <w:rPr>
          <w:rFonts w:ascii="Times New Roman" w:hAnsi="Times New Roman" w:cs="Times New Roman"/>
          <w:sz w:val="28"/>
          <w:szCs w:val="28"/>
        </w:rPr>
        <w:t xml:space="preserve"> </w:t>
      </w:r>
      <w:r w:rsidRPr="00EF509D">
        <w:rPr>
          <w:rFonts w:ascii="Times New Roman" w:hAnsi="Times New Roman" w:cs="Times New Roman"/>
          <w:sz w:val="28"/>
          <w:szCs w:val="28"/>
        </w:rPr>
        <w:t>перевозиться инструменты и запасные части, кот</w:t>
      </w:r>
      <w:r>
        <w:rPr>
          <w:rFonts w:ascii="Times New Roman" w:hAnsi="Times New Roman" w:cs="Times New Roman"/>
          <w:sz w:val="28"/>
          <w:szCs w:val="28"/>
        </w:rPr>
        <w:t>орые должны быть закреп</w:t>
      </w:r>
      <w:r w:rsidRPr="00EF509D">
        <w:rPr>
          <w:rFonts w:ascii="Times New Roman" w:hAnsi="Times New Roman" w:cs="Times New Roman"/>
          <w:sz w:val="28"/>
          <w:szCs w:val="28"/>
        </w:rPr>
        <w:t>лены и не выступать за габариты транспортных средств</w:t>
      </w:r>
      <w:proofErr w:type="gramStart"/>
      <w:r w:rsidRPr="00EF509D">
        <w:rPr>
          <w:rFonts w:ascii="Times New Roman" w:hAnsi="Times New Roman" w:cs="Times New Roman"/>
          <w:sz w:val="28"/>
          <w:szCs w:val="28"/>
        </w:rPr>
        <w:t>.</w:t>
      </w:r>
      <w:r>
        <w:rPr>
          <w:rFonts w:ascii="Times New Roman" w:hAnsi="Times New Roman" w:cs="Times New Roman"/>
          <w:sz w:val="28"/>
          <w:szCs w:val="28"/>
        </w:rPr>
        <w:t>».</w:t>
      </w:r>
      <w:proofErr w:type="gramEnd"/>
    </w:p>
    <w:p w:rsidR="00EF509D" w:rsidRDefault="00EF509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275 изложить в следующей редакции:</w:t>
      </w:r>
    </w:p>
    <w:p w:rsidR="00EF509D" w:rsidRDefault="00EF509D" w:rsidP="00EF509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sidRPr="00EF509D">
        <w:rPr>
          <w:rFonts w:ascii="Times New Roman" w:hAnsi="Times New Roman" w:cs="Times New Roman"/>
          <w:sz w:val="28"/>
          <w:szCs w:val="28"/>
        </w:rPr>
        <w:t>Ежесменно</w:t>
      </w:r>
      <w:proofErr w:type="spellEnd"/>
      <w:r w:rsidRPr="00EF509D">
        <w:rPr>
          <w:rFonts w:ascii="Times New Roman" w:hAnsi="Times New Roman" w:cs="Times New Roman"/>
          <w:sz w:val="28"/>
          <w:szCs w:val="28"/>
        </w:rPr>
        <w:t>,</w:t>
      </w:r>
      <w:r>
        <w:rPr>
          <w:rFonts w:ascii="Times New Roman" w:hAnsi="Times New Roman" w:cs="Times New Roman"/>
          <w:sz w:val="28"/>
          <w:szCs w:val="28"/>
        </w:rPr>
        <w:t xml:space="preserve"> </w:t>
      </w:r>
      <w:r w:rsidRPr="00EF509D">
        <w:rPr>
          <w:rFonts w:ascii="Times New Roman" w:hAnsi="Times New Roman" w:cs="Times New Roman"/>
          <w:sz w:val="28"/>
          <w:szCs w:val="28"/>
        </w:rPr>
        <w:t>лицом технического надзора  или специ</w:t>
      </w:r>
      <w:r>
        <w:rPr>
          <w:rFonts w:ascii="Times New Roman" w:hAnsi="Times New Roman" w:cs="Times New Roman"/>
          <w:sz w:val="28"/>
          <w:szCs w:val="28"/>
        </w:rPr>
        <w:t xml:space="preserve">ально назначенным работником, </w:t>
      </w:r>
      <w:r w:rsidRPr="00EF509D">
        <w:rPr>
          <w:rFonts w:ascii="Times New Roman" w:hAnsi="Times New Roman" w:cs="Times New Roman"/>
          <w:sz w:val="28"/>
          <w:szCs w:val="28"/>
        </w:rPr>
        <w:t xml:space="preserve">перед перевозкой людей должен производиться </w:t>
      </w:r>
      <w:r w:rsidRPr="002E18CE">
        <w:rPr>
          <w:rFonts w:ascii="Times New Roman" w:hAnsi="Times New Roman" w:cs="Times New Roman"/>
          <w:sz w:val="28"/>
          <w:szCs w:val="28"/>
        </w:rPr>
        <w:t>осмотр транспортных средств</w:t>
      </w:r>
      <w:r w:rsidRPr="00EF509D">
        <w:rPr>
          <w:rFonts w:ascii="Times New Roman" w:hAnsi="Times New Roman" w:cs="Times New Roman"/>
          <w:sz w:val="28"/>
          <w:szCs w:val="28"/>
        </w:rPr>
        <w:t>.</w:t>
      </w:r>
      <w:r>
        <w:rPr>
          <w:rFonts w:ascii="Times New Roman" w:hAnsi="Times New Roman" w:cs="Times New Roman"/>
          <w:sz w:val="28"/>
          <w:szCs w:val="28"/>
        </w:rPr>
        <w:t xml:space="preserve"> </w:t>
      </w:r>
      <w:r w:rsidRPr="00EF509D">
        <w:rPr>
          <w:rFonts w:ascii="Times New Roman" w:hAnsi="Times New Roman" w:cs="Times New Roman"/>
          <w:sz w:val="28"/>
          <w:szCs w:val="28"/>
        </w:rPr>
        <w:t xml:space="preserve">Результаты осмотра </w:t>
      </w:r>
      <w:r>
        <w:rPr>
          <w:rFonts w:ascii="Times New Roman" w:hAnsi="Times New Roman" w:cs="Times New Roman"/>
          <w:sz w:val="28"/>
          <w:szCs w:val="28"/>
        </w:rPr>
        <w:t>должны заноси</w:t>
      </w:r>
      <w:r w:rsidRPr="00EF509D">
        <w:rPr>
          <w:rFonts w:ascii="Times New Roman" w:hAnsi="Times New Roman" w:cs="Times New Roman"/>
          <w:sz w:val="28"/>
          <w:szCs w:val="28"/>
        </w:rPr>
        <w:t>т</w:t>
      </w:r>
      <w:r>
        <w:rPr>
          <w:rFonts w:ascii="Times New Roman" w:hAnsi="Times New Roman" w:cs="Times New Roman"/>
          <w:sz w:val="28"/>
          <w:szCs w:val="28"/>
        </w:rPr>
        <w:t>ь</w:t>
      </w:r>
      <w:r w:rsidRPr="00EF509D">
        <w:rPr>
          <w:rFonts w:ascii="Times New Roman" w:hAnsi="Times New Roman" w:cs="Times New Roman"/>
          <w:sz w:val="28"/>
          <w:szCs w:val="28"/>
        </w:rPr>
        <w:t>ся в бортовой журнал, форма и порядок заполнения которого должны устанавливаться техническим руководителем организации,</w:t>
      </w:r>
      <w:r w:rsidR="002E18CE">
        <w:rPr>
          <w:rFonts w:ascii="Times New Roman" w:hAnsi="Times New Roman" w:cs="Times New Roman"/>
          <w:sz w:val="28"/>
          <w:szCs w:val="28"/>
        </w:rPr>
        <w:t xml:space="preserve"> </w:t>
      </w:r>
      <w:r w:rsidRPr="00EF509D">
        <w:rPr>
          <w:rFonts w:ascii="Times New Roman" w:hAnsi="Times New Roman" w:cs="Times New Roman"/>
          <w:sz w:val="28"/>
          <w:szCs w:val="28"/>
        </w:rPr>
        <w:t xml:space="preserve">а самоходного транспорта </w:t>
      </w:r>
      <w:r w:rsidR="002E18CE">
        <w:rPr>
          <w:rFonts w:ascii="Times New Roman" w:hAnsi="Times New Roman" w:cs="Times New Roman"/>
          <w:sz w:val="28"/>
          <w:szCs w:val="28"/>
        </w:rPr>
        <w:t xml:space="preserve">                        </w:t>
      </w:r>
      <w:r w:rsidRPr="00EF509D">
        <w:rPr>
          <w:rFonts w:ascii="Times New Roman" w:hAnsi="Times New Roman" w:cs="Times New Roman"/>
          <w:sz w:val="28"/>
          <w:szCs w:val="28"/>
        </w:rPr>
        <w:t>с двигателями внутреннего сгорания - в путевой лист</w:t>
      </w:r>
      <w:proofErr w:type="gramStart"/>
      <w:r w:rsidRPr="00EF509D">
        <w:rPr>
          <w:rFonts w:ascii="Times New Roman" w:hAnsi="Times New Roman" w:cs="Times New Roman"/>
          <w:sz w:val="28"/>
          <w:szCs w:val="28"/>
        </w:rPr>
        <w:t>.</w:t>
      </w:r>
      <w:r>
        <w:rPr>
          <w:rFonts w:ascii="Times New Roman" w:hAnsi="Times New Roman" w:cs="Times New Roman"/>
          <w:sz w:val="28"/>
          <w:szCs w:val="28"/>
        </w:rPr>
        <w:t>».</w:t>
      </w:r>
      <w:proofErr w:type="gramEnd"/>
    </w:p>
    <w:p w:rsidR="00EF509D" w:rsidRDefault="00EF509D" w:rsidP="003E1B0D">
      <w:pPr>
        <w:pStyle w:val="af2"/>
        <w:numPr>
          <w:ilvl w:val="0"/>
          <w:numId w:val="2"/>
        </w:numPr>
        <w:spacing w:line="360" w:lineRule="auto"/>
        <w:rPr>
          <w:rFonts w:ascii="Times New Roman" w:hAnsi="Times New Roman" w:cs="Times New Roman"/>
          <w:sz w:val="28"/>
          <w:szCs w:val="28"/>
        </w:rPr>
      </w:pPr>
      <w:r w:rsidRPr="00EF509D">
        <w:rPr>
          <w:rFonts w:ascii="Times New Roman" w:hAnsi="Times New Roman" w:cs="Times New Roman"/>
          <w:sz w:val="28"/>
          <w:szCs w:val="28"/>
        </w:rPr>
        <w:t>Пункт 27</w:t>
      </w:r>
      <w:r>
        <w:rPr>
          <w:rFonts w:ascii="Times New Roman" w:hAnsi="Times New Roman" w:cs="Times New Roman"/>
          <w:sz w:val="28"/>
          <w:szCs w:val="28"/>
        </w:rPr>
        <w:t xml:space="preserve">6 </w:t>
      </w:r>
      <w:r w:rsidRPr="00EF509D">
        <w:rPr>
          <w:rFonts w:ascii="Times New Roman" w:hAnsi="Times New Roman" w:cs="Times New Roman"/>
          <w:sz w:val="28"/>
          <w:szCs w:val="28"/>
        </w:rPr>
        <w:t xml:space="preserve"> изложить в следующей редакции:</w:t>
      </w:r>
    </w:p>
    <w:p w:rsidR="00EF509D" w:rsidRDefault="00EF509D" w:rsidP="00EF509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F509D">
        <w:rPr>
          <w:rFonts w:ascii="Times New Roman" w:hAnsi="Times New Roman" w:cs="Times New Roman"/>
          <w:sz w:val="28"/>
          <w:szCs w:val="28"/>
        </w:rPr>
        <w:t>Перевозка людей допускается на специально спроектированных конвейерах с соблюдением дополнительных требований безопасности, утверждаемых техническим руководителем организации.</w:t>
      </w:r>
    </w:p>
    <w:p w:rsidR="00EF509D" w:rsidRPr="00EF509D" w:rsidRDefault="00EF509D" w:rsidP="00EF509D">
      <w:pPr>
        <w:spacing w:line="360" w:lineRule="auto"/>
        <w:ind w:firstLine="567"/>
        <w:jc w:val="both"/>
        <w:rPr>
          <w:rFonts w:ascii="Times New Roman" w:hAnsi="Times New Roman" w:cs="Times New Roman"/>
          <w:sz w:val="28"/>
          <w:szCs w:val="28"/>
        </w:rPr>
      </w:pPr>
      <w:r w:rsidRPr="00EF509D">
        <w:rPr>
          <w:rFonts w:ascii="Times New Roman" w:hAnsi="Times New Roman" w:cs="Times New Roman"/>
          <w:sz w:val="28"/>
          <w:szCs w:val="28"/>
        </w:rPr>
        <w:t>Выработки, в которых</w:t>
      </w:r>
      <w:r>
        <w:rPr>
          <w:rFonts w:ascii="Times New Roman" w:hAnsi="Times New Roman" w:cs="Times New Roman"/>
          <w:sz w:val="28"/>
          <w:szCs w:val="28"/>
        </w:rPr>
        <w:t xml:space="preserve"> </w:t>
      </w:r>
      <w:r w:rsidRPr="00EF509D">
        <w:rPr>
          <w:rFonts w:ascii="Times New Roman" w:hAnsi="Times New Roman" w:cs="Times New Roman"/>
          <w:sz w:val="28"/>
          <w:szCs w:val="28"/>
        </w:rPr>
        <w:t>осуществляется эксплуатация конвейерного транспорта, должны закрепляться несгораемыми материалами.</w:t>
      </w:r>
    </w:p>
    <w:p w:rsidR="00EF509D" w:rsidRPr="00EF509D" w:rsidRDefault="00EF509D" w:rsidP="00EF509D">
      <w:pPr>
        <w:spacing w:line="360" w:lineRule="auto"/>
        <w:ind w:firstLine="567"/>
        <w:jc w:val="both"/>
        <w:rPr>
          <w:rFonts w:ascii="Times New Roman" w:hAnsi="Times New Roman" w:cs="Times New Roman"/>
          <w:sz w:val="28"/>
          <w:szCs w:val="28"/>
        </w:rPr>
      </w:pPr>
      <w:r w:rsidRPr="00EF509D">
        <w:rPr>
          <w:rFonts w:ascii="Times New Roman" w:hAnsi="Times New Roman" w:cs="Times New Roman"/>
          <w:sz w:val="28"/>
          <w:szCs w:val="28"/>
        </w:rPr>
        <w:t xml:space="preserve">Применение конвейерных лент общепромышленного назначения </w:t>
      </w:r>
      <w:r>
        <w:rPr>
          <w:rFonts w:ascii="Times New Roman" w:hAnsi="Times New Roman" w:cs="Times New Roman"/>
          <w:sz w:val="28"/>
          <w:szCs w:val="28"/>
        </w:rPr>
        <w:t xml:space="preserve">                        </w:t>
      </w:r>
      <w:r w:rsidRPr="00EF509D">
        <w:rPr>
          <w:rFonts w:ascii="Times New Roman" w:hAnsi="Times New Roman" w:cs="Times New Roman"/>
          <w:sz w:val="28"/>
          <w:szCs w:val="28"/>
        </w:rPr>
        <w:t>в подземных условиях запрещается</w:t>
      </w:r>
      <w:proofErr w:type="gramStart"/>
      <w:r w:rsidRPr="00EF509D">
        <w:rPr>
          <w:rFonts w:ascii="Times New Roman" w:hAnsi="Times New Roman" w:cs="Times New Roman"/>
          <w:sz w:val="28"/>
          <w:szCs w:val="28"/>
        </w:rPr>
        <w:t>.</w:t>
      </w:r>
      <w:r>
        <w:rPr>
          <w:rFonts w:ascii="Times New Roman" w:hAnsi="Times New Roman" w:cs="Times New Roman"/>
          <w:sz w:val="28"/>
          <w:szCs w:val="28"/>
        </w:rPr>
        <w:t>».</w:t>
      </w:r>
      <w:proofErr w:type="gramEnd"/>
    </w:p>
    <w:p w:rsidR="00EF509D" w:rsidRDefault="00EF509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277 слова «</w:t>
      </w:r>
      <w:r w:rsidRPr="00EF509D">
        <w:rPr>
          <w:rFonts w:ascii="Times New Roman" w:hAnsi="Times New Roman" w:cs="Times New Roman"/>
          <w:sz w:val="28"/>
          <w:szCs w:val="28"/>
        </w:rPr>
        <w:t>через каждые 200 м</w:t>
      </w:r>
      <w:r>
        <w:rPr>
          <w:rFonts w:ascii="Times New Roman" w:hAnsi="Times New Roman" w:cs="Times New Roman"/>
          <w:sz w:val="28"/>
          <w:szCs w:val="28"/>
        </w:rPr>
        <w:t>» заменить словами                 «</w:t>
      </w:r>
      <w:r w:rsidRPr="00EF509D">
        <w:rPr>
          <w:rFonts w:ascii="Times New Roman" w:hAnsi="Times New Roman" w:cs="Times New Roman"/>
          <w:sz w:val="28"/>
          <w:szCs w:val="28"/>
        </w:rPr>
        <w:t>не более чем через каждые 100 м</w:t>
      </w:r>
      <w:r>
        <w:rPr>
          <w:rFonts w:ascii="Times New Roman" w:hAnsi="Times New Roman" w:cs="Times New Roman"/>
          <w:sz w:val="28"/>
          <w:szCs w:val="28"/>
        </w:rPr>
        <w:t>».</w:t>
      </w:r>
    </w:p>
    <w:p w:rsidR="00EF509D" w:rsidRDefault="000C16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279 последний абзац исключить.</w:t>
      </w:r>
    </w:p>
    <w:p w:rsidR="00AC39BB" w:rsidRDefault="00AC39BB"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Пункт 280 </w:t>
      </w:r>
      <w:r w:rsidRPr="00AC39BB">
        <w:rPr>
          <w:rFonts w:ascii="Times New Roman" w:hAnsi="Times New Roman" w:cs="Times New Roman"/>
          <w:sz w:val="28"/>
          <w:szCs w:val="28"/>
        </w:rPr>
        <w:t>изложить в следующей редакции:</w:t>
      </w:r>
    </w:p>
    <w:p w:rsidR="00AC39BB" w:rsidRPr="00AC39BB" w:rsidRDefault="00AC39BB" w:rsidP="00AC39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C39BB">
        <w:rPr>
          <w:rFonts w:ascii="Times New Roman" w:hAnsi="Times New Roman" w:cs="Times New Roman"/>
          <w:sz w:val="28"/>
          <w:szCs w:val="28"/>
        </w:rPr>
        <w:t>Конвейерные линии с централизованным управлением должны обслуживаться специально обученным персоналом</w:t>
      </w:r>
      <w:proofErr w:type="gramStart"/>
      <w:r w:rsidRPr="00AC39BB">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AC39BB" w:rsidRDefault="00AC39BB" w:rsidP="003E1B0D">
      <w:pPr>
        <w:pStyle w:val="af2"/>
        <w:numPr>
          <w:ilvl w:val="0"/>
          <w:numId w:val="2"/>
        </w:numPr>
        <w:spacing w:line="360" w:lineRule="auto"/>
        <w:ind w:left="0" w:firstLine="567"/>
        <w:jc w:val="both"/>
        <w:rPr>
          <w:rFonts w:ascii="Times New Roman" w:hAnsi="Times New Roman" w:cs="Times New Roman"/>
          <w:sz w:val="28"/>
          <w:szCs w:val="28"/>
        </w:rPr>
      </w:pPr>
      <w:r w:rsidRPr="00AC39BB">
        <w:rPr>
          <w:rFonts w:ascii="Times New Roman" w:hAnsi="Times New Roman" w:cs="Times New Roman"/>
          <w:sz w:val="28"/>
          <w:szCs w:val="28"/>
        </w:rPr>
        <w:t>Пункт 28</w:t>
      </w:r>
      <w:r>
        <w:rPr>
          <w:rFonts w:ascii="Times New Roman" w:hAnsi="Times New Roman" w:cs="Times New Roman"/>
          <w:sz w:val="28"/>
          <w:szCs w:val="28"/>
        </w:rPr>
        <w:t>1</w:t>
      </w:r>
      <w:r w:rsidRPr="00AC39BB">
        <w:rPr>
          <w:rFonts w:ascii="Times New Roman" w:hAnsi="Times New Roman" w:cs="Times New Roman"/>
          <w:sz w:val="28"/>
          <w:szCs w:val="28"/>
        </w:rPr>
        <w:t xml:space="preserve"> изложить в следующей редакции:</w:t>
      </w:r>
    </w:p>
    <w:p w:rsidR="00AC39BB" w:rsidRDefault="00AC39BB" w:rsidP="00AC39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C39BB">
        <w:rPr>
          <w:rFonts w:ascii="Times New Roman" w:hAnsi="Times New Roman" w:cs="Times New Roman"/>
          <w:sz w:val="28"/>
          <w:szCs w:val="28"/>
        </w:rPr>
        <w:t xml:space="preserve">В шахтах, где производится локомотивная откатка горной массы, </w:t>
      </w:r>
      <w:r>
        <w:rPr>
          <w:rFonts w:ascii="Times New Roman" w:hAnsi="Times New Roman" w:cs="Times New Roman"/>
          <w:sz w:val="28"/>
          <w:szCs w:val="28"/>
        </w:rPr>
        <w:t xml:space="preserve">                  </w:t>
      </w:r>
      <w:r w:rsidRPr="00AC39BB">
        <w:rPr>
          <w:rFonts w:ascii="Times New Roman" w:hAnsi="Times New Roman" w:cs="Times New Roman"/>
          <w:sz w:val="28"/>
          <w:szCs w:val="28"/>
        </w:rPr>
        <w:t>на каждом действующем откаточном горизонте должны быть оборудованы локомотивные и вагонные депо.</w:t>
      </w:r>
    </w:p>
    <w:p w:rsidR="00AC39BB" w:rsidRDefault="00AC39BB" w:rsidP="00AC39BB">
      <w:pPr>
        <w:spacing w:line="360" w:lineRule="auto"/>
        <w:ind w:firstLine="567"/>
        <w:jc w:val="both"/>
        <w:rPr>
          <w:rFonts w:ascii="Times New Roman" w:hAnsi="Times New Roman" w:cs="Times New Roman"/>
          <w:sz w:val="28"/>
          <w:szCs w:val="28"/>
        </w:rPr>
      </w:pPr>
      <w:r w:rsidRPr="00AC39BB">
        <w:rPr>
          <w:rFonts w:ascii="Times New Roman" w:hAnsi="Times New Roman" w:cs="Times New Roman"/>
          <w:sz w:val="28"/>
          <w:szCs w:val="28"/>
        </w:rPr>
        <w:lastRenderedPageBreak/>
        <w:t>Выпуск на линию, проведение осмотров, связанных с эксплуатацией локомотивов, осуществляется в порядке, предусмотренном технологическими регламентами</w:t>
      </w:r>
      <w:r>
        <w:rPr>
          <w:rFonts w:ascii="Times New Roman" w:hAnsi="Times New Roman" w:cs="Times New Roman"/>
          <w:sz w:val="28"/>
          <w:szCs w:val="28"/>
        </w:rPr>
        <w:t xml:space="preserve"> </w:t>
      </w:r>
      <w:r w:rsidRPr="00AC39BB">
        <w:rPr>
          <w:rFonts w:ascii="Times New Roman" w:hAnsi="Times New Roman" w:cs="Times New Roman"/>
          <w:sz w:val="28"/>
          <w:szCs w:val="28"/>
        </w:rPr>
        <w:t xml:space="preserve">с записью результатов осмотра </w:t>
      </w:r>
      <w:r>
        <w:rPr>
          <w:rFonts w:ascii="Times New Roman" w:hAnsi="Times New Roman" w:cs="Times New Roman"/>
          <w:sz w:val="28"/>
          <w:szCs w:val="28"/>
        </w:rPr>
        <w:t xml:space="preserve">                                       </w:t>
      </w:r>
      <w:r w:rsidRPr="00AC39BB">
        <w:rPr>
          <w:rFonts w:ascii="Times New Roman" w:hAnsi="Times New Roman" w:cs="Times New Roman"/>
          <w:sz w:val="28"/>
          <w:szCs w:val="28"/>
        </w:rPr>
        <w:t>в</w:t>
      </w:r>
      <w:r w:rsidR="00F00C80">
        <w:rPr>
          <w:rFonts w:ascii="Times New Roman" w:hAnsi="Times New Roman" w:cs="Times New Roman"/>
          <w:sz w:val="28"/>
          <w:szCs w:val="28"/>
        </w:rPr>
        <w:t xml:space="preserve"> </w:t>
      </w:r>
      <w:r w:rsidRPr="00AC39BB">
        <w:rPr>
          <w:rFonts w:ascii="Times New Roman" w:hAnsi="Times New Roman" w:cs="Times New Roman"/>
          <w:sz w:val="28"/>
          <w:szCs w:val="28"/>
        </w:rPr>
        <w:t xml:space="preserve"> книгу, в которой фиксируется их техническое состояние, форма и порядок заполнения которой должны устанавливаться техническим руководителем организации</w:t>
      </w:r>
      <w:proofErr w:type="gramStart"/>
      <w:r w:rsidRPr="00AC39BB">
        <w:rPr>
          <w:rFonts w:ascii="Times New Roman" w:hAnsi="Times New Roman" w:cs="Times New Roman"/>
          <w:sz w:val="28"/>
          <w:szCs w:val="28"/>
        </w:rPr>
        <w:t>.</w:t>
      </w:r>
      <w:r>
        <w:rPr>
          <w:rFonts w:ascii="Times New Roman" w:hAnsi="Times New Roman" w:cs="Times New Roman"/>
          <w:sz w:val="28"/>
          <w:szCs w:val="28"/>
        </w:rPr>
        <w:t>».</w:t>
      </w:r>
      <w:proofErr w:type="gramEnd"/>
    </w:p>
    <w:p w:rsidR="000C16FE" w:rsidRDefault="00CE2AA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283 слово «шахты» заменить словом «объекта».</w:t>
      </w:r>
    </w:p>
    <w:p w:rsidR="00CE2AAF" w:rsidRDefault="00CE2AA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Абзац первый пункта 286 изложить в следующей редакции: </w:t>
      </w:r>
    </w:p>
    <w:p w:rsidR="00CE2AAF" w:rsidRPr="00EF509D" w:rsidRDefault="00CE2AAF" w:rsidP="00CE2AAF">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CE2AAF">
        <w:rPr>
          <w:rFonts w:ascii="Times New Roman" w:hAnsi="Times New Roman" w:cs="Times New Roman"/>
          <w:sz w:val="28"/>
          <w:szCs w:val="28"/>
        </w:rPr>
        <w:t>Не реже одного раза в год комиссией, назначенной техническим руководителем объекта должна производиться проверка состояния рельсового пути, износа рельсов и контактного провода</w:t>
      </w:r>
      <w:proofErr w:type="gramStart"/>
      <w:r w:rsidRPr="00CE2AAF">
        <w:rPr>
          <w:rFonts w:ascii="Times New Roman" w:hAnsi="Times New Roman" w:cs="Times New Roman"/>
          <w:sz w:val="28"/>
          <w:szCs w:val="28"/>
        </w:rPr>
        <w:t>.</w:t>
      </w:r>
      <w:r>
        <w:rPr>
          <w:rFonts w:ascii="Times New Roman" w:hAnsi="Times New Roman" w:cs="Times New Roman"/>
          <w:sz w:val="28"/>
          <w:szCs w:val="28"/>
        </w:rPr>
        <w:t>».</w:t>
      </w:r>
      <w:proofErr w:type="gramEnd"/>
    </w:p>
    <w:p w:rsidR="00CE2AAF" w:rsidRDefault="00CE2AA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Предложения второе и третье пункта 287 изложить в следующей редакции: </w:t>
      </w:r>
    </w:p>
    <w:p w:rsidR="00CE2AAF" w:rsidRDefault="00CE2AAF" w:rsidP="00CE2AAF">
      <w:pPr>
        <w:spacing w:line="360" w:lineRule="auto"/>
        <w:ind w:firstLine="567"/>
        <w:jc w:val="both"/>
        <w:rPr>
          <w:rFonts w:ascii="Times New Roman" w:hAnsi="Times New Roman" w:cs="Times New Roman"/>
          <w:sz w:val="28"/>
          <w:szCs w:val="28"/>
        </w:rPr>
      </w:pPr>
      <w:r w:rsidRPr="00CE2AAF">
        <w:rPr>
          <w:rFonts w:ascii="Times New Roman" w:hAnsi="Times New Roman" w:cs="Times New Roman"/>
          <w:sz w:val="28"/>
          <w:szCs w:val="28"/>
        </w:rPr>
        <w:t>«Результаты проверок должны заноситься в журнал маркшейдерских указаний, форма и порядок заполнения которого должны устанавливаться техническим руководителем организации</w:t>
      </w:r>
      <w:proofErr w:type="gramStart"/>
      <w:r w:rsidRPr="00CE2AAF">
        <w:rPr>
          <w:rFonts w:ascii="Times New Roman" w:hAnsi="Times New Roman" w:cs="Times New Roman"/>
          <w:sz w:val="28"/>
          <w:szCs w:val="28"/>
        </w:rPr>
        <w:t>.».</w:t>
      </w:r>
      <w:proofErr w:type="gramEnd"/>
    </w:p>
    <w:p w:rsidR="00C011C8" w:rsidRDefault="00C011C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288:</w:t>
      </w:r>
    </w:p>
    <w:p w:rsidR="00C011C8" w:rsidRDefault="00C011C8" w:rsidP="00E04864">
      <w:pPr>
        <w:pStyle w:val="af2"/>
        <w:numPr>
          <w:ilvl w:val="0"/>
          <w:numId w:val="3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«2,2 мм</w:t>
      </w:r>
      <w:r w:rsidRPr="00C011C8">
        <w:rPr>
          <w:rFonts w:ascii="Times New Roman" w:hAnsi="Times New Roman" w:cs="Times New Roman"/>
          <w:sz w:val="28"/>
          <w:szCs w:val="28"/>
          <w:vertAlign w:val="superscript"/>
        </w:rPr>
        <w:t>3</w:t>
      </w:r>
      <w:r>
        <w:rPr>
          <w:rFonts w:ascii="Times New Roman" w:hAnsi="Times New Roman" w:cs="Times New Roman"/>
          <w:sz w:val="28"/>
          <w:szCs w:val="28"/>
        </w:rPr>
        <w:t>» заменить значением 2,2</w:t>
      </w:r>
      <w:r w:rsidR="00E04864">
        <w:rPr>
          <w:rFonts w:ascii="Times New Roman" w:hAnsi="Times New Roman" w:cs="Times New Roman"/>
          <w:sz w:val="28"/>
          <w:szCs w:val="28"/>
        </w:rPr>
        <w:t xml:space="preserve"> </w:t>
      </w:r>
      <w:r>
        <w:rPr>
          <w:rFonts w:ascii="Times New Roman" w:hAnsi="Times New Roman" w:cs="Times New Roman"/>
          <w:sz w:val="28"/>
          <w:szCs w:val="28"/>
        </w:rPr>
        <w:t>м</w:t>
      </w:r>
      <w:r w:rsidRPr="00C011C8">
        <w:rPr>
          <w:rFonts w:ascii="Times New Roman" w:hAnsi="Times New Roman" w:cs="Times New Roman"/>
          <w:sz w:val="28"/>
          <w:szCs w:val="28"/>
          <w:vertAlign w:val="superscript"/>
        </w:rPr>
        <w:t>3</w:t>
      </w:r>
      <w:r>
        <w:rPr>
          <w:rFonts w:ascii="Times New Roman" w:hAnsi="Times New Roman" w:cs="Times New Roman"/>
          <w:sz w:val="28"/>
          <w:szCs w:val="28"/>
        </w:rPr>
        <w:t>»;</w:t>
      </w:r>
    </w:p>
    <w:p w:rsidR="00C011C8" w:rsidRDefault="00C011C8" w:rsidP="00E04864">
      <w:pPr>
        <w:pStyle w:val="af2"/>
        <w:numPr>
          <w:ilvl w:val="0"/>
          <w:numId w:val="3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значение «1 м» заменить значением «1м</w:t>
      </w:r>
      <w:r w:rsidRPr="00C011C8">
        <w:rPr>
          <w:rFonts w:ascii="Times New Roman" w:hAnsi="Times New Roman" w:cs="Times New Roman"/>
          <w:sz w:val="28"/>
          <w:szCs w:val="28"/>
          <w:vertAlign w:val="superscript"/>
        </w:rPr>
        <w:t>3</w:t>
      </w:r>
      <w:r>
        <w:rPr>
          <w:rFonts w:ascii="Times New Roman" w:hAnsi="Times New Roman" w:cs="Times New Roman"/>
          <w:sz w:val="28"/>
          <w:szCs w:val="28"/>
        </w:rPr>
        <w:t>».</w:t>
      </w:r>
    </w:p>
    <w:p w:rsidR="00C011C8" w:rsidRDefault="005F6DD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294:</w:t>
      </w:r>
    </w:p>
    <w:p w:rsidR="005F6DDF" w:rsidRDefault="005F6DDF" w:rsidP="005F6DDF">
      <w:pPr>
        <w:pStyle w:val="af2"/>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«только» дополнить словами «</w:t>
      </w:r>
      <w:r w:rsidRPr="005F6DDF">
        <w:rPr>
          <w:rFonts w:ascii="Times New Roman" w:hAnsi="Times New Roman" w:cs="Times New Roman"/>
          <w:sz w:val="28"/>
          <w:szCs w:val="28"/>
        </w:rPr>
        <w:t>проинструктированным работникам</w:t>
      </w:r>
      <w:r>
        <w:rPr>
          <w:rFonts w:ascii="Times New Roman" w:hAnsi="Times New Roman" w:cs="Times New Roman"/>
          <w:sz w:val="28"/>
          <w:szCs w:val="28"/>
        </w:rPr>
        <w:t>»;</w:t>
      </w:r>
    </w:p>
    <w:p w:rsidR="005F6DDF" w:rsidRDefault="005F6DDF" w:rsidP="005F6DDF">
      <w:pPr>
        <w:pStyle w:val="af2"/>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5F6DDF" w:rsidRDefault="005F6DDF" w:rsidP="005F6DDF">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5F6DDF">
        <w:rPr>
          <w:rFonts w:ascii="Times New Roman" w:hAnsi="Times New Roman" w:cs="Times New Roman"/>
          <w:sz w:val="28"/>
          <w:szCs w:val="28"/>
        </w:rPr>
        <w:t>Постановка на рельс</w:t>
      </w:r>
      <w:r>
        <w:rPr>
          <w:rFonts w:ascii="Times New Roman" w:hAnsi="Times New Roman" w:cs="Times New Roman"/>
          <w:sz w:val="28"/>
          <w:szCs w:val="28"/>
        </w:rPr>
        <w:t>ы сошедших локомотивов и вагоне</w:t>
      </w:r>
      <w:r w:rsidRPr="005F6DDF">
        <w:rPr>
          <w:rFonts w:ascii="Times New Roman" w:hAnsi="Times New Roman" w:cs="Times New Roman"/>
          <w:sz w:val="28"/>
          <w:szCs w:val="28"/>
        </w:rPr>
        <w:t>ток должна производиться в соответствии с разработанным в организации п</w:t>
      </w:r>
      <w:r w:rsidR="00A55C8F">
        <w:rPr>
          <w:rFonts w:ascii="Times New Roman" w:hAnsi="Times New Roman" w:cs="Times New Roman"/>
          <w:sz w:val="28"/>
          <w:szCs w:val="28"/>
        </w:rPr>
        <w:t>орядком. Порядок постановки дол</w:t>
      </w:r>
      <w:r w:rsidRPr="005F6DDF">
        <w:rPr>
          <w:rFonts w:ascii="Times New Roman" w:hAnsi="Times New Roman" w:cs="Times New Roman"/>
          <w:sz w:val="28"/>
          <w:szCs w:val="28"/>
        </w:rPr>
        <w:t>жен утверждаться т</w:t>
      </w:r>
      <w:r w:rsidR="00A55C8F">
        <w:rPr>
          <w:rFonts w:ascii="Times New Roman" w:hAnsi="Times New Roman" w:cs="Times New Roman"/>
          <w:sz w:val="28"/>
          <w:szCs w:val="28"/>
        </w:rPr>
        <w:t>ехническим руководителем органи</w:t>
      </w:r>
      <w:r w:rsidRPr="005F6DDF">
        <w:rPr>
          <w:rFonts w:ascii="Times New Roman" w:hAnsi="Times New Roman" w:cs="Times New Roman"/>
          <w:sz w:val="28"/>
          <w:szCs w:val="28"/>
        </w:rPr>
        <w:t>зации и содержать последовательность выполнения работ и меры безопасного их ведения</w:t>
      </w:r>
      <w:proofErr w:type="gramStart"/>
      <w:r w:rsidRPr="005F6DDF">
        <w:rPr>
          <w:rFonts w:ascii="Times New Roman" w:hAnsi="Times New Roman" w:cs="Times New Roman"/>
          <w:sz w:val="28"/>
          <w:szCs w:val="28"/>
        </w:rPr>
        <w:t>.</w:t>
      </w:r>
      <w:r>
        <w:rPr>
          <w:rFonts w:ascii="Times New Roman" w:hAnsi="Times New Roman" w:cs="Times New Roman"/>
          <w:sz w:val="28"/>
          <w:szCs w:val="28"/>
        </w:rPr>
        <w:t>».</w:t>
      </w:r>
      <w:proofErr w:type="gramEnd"/>
    </w:p>
    <w:p w:rsidR="00690F9F" w:rsidRDefault="00690F9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297 дополнить абзацем следующего содержания: </w:t>
      </w:r>
    </w:p>
    <w:p w:rsidR="00690F9F" w:rsidRDefault="00690F9F" w:rsidP="00690F9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690F9F">
        <w:rPr>
          <w:rFonts w:ascii="Times New Roman" w:hAnsi="Times New Roman" w:cs="Times New Roman"/>
          <w:sz w:val="28"/>
          <w:szCs w:val="28"/>
        </w:rPr>
        <w:t xml:space="preserve">Допустимый износ контактного провода иной характеристики </w:t>
      </w:r>
      <w:r w:rsidR="00C60B7A">
        <w:rPr>
          <w:rFonts w:ascii="Times New Roman" w:hAnsi="Times New Roman" w:cs="Times New Roman"/>
          <w:sz w:val="28"/>
          <w:szCs w:val="28"/>
        </w:rPr>
        <w:t xml:space="preserve">                          </w:t>
      </w:r>
      <w:r w:rsidRPr="00690F9F">
        <w:rPr>
          <w:rFonts w:ascii="Times New Roman" w:hAnsi="Times New Roman" w:cs="Times New Roman"/>
          <w:sz w:val="28"/>
          <w:szCs w:val="28"/>
        </w:rPr>
        <w:t>и конструкции, допущенных для этих целей, устанавливается заводом-изготовителем.</w:t>
      </w:r>
      <w:r>
        <w:rPr>
          <w:rFonts w:ascii="Times New Roman" w:hAnsi="Times New Roman" w:cs="Times New Roman"/>
          <w:sz w:val="28"/>
          <w:szCs w:val="28"/>
        </w:rPr>
        <w:t>».</w:t>
      </w:r>
    </w:p>
    <w:p w:rsidR="00C60B7A" w:rsidRDefault="00C60B7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300 после слов «</w:t>
      </w:r>
      <w:r w:rsidRPr="00C60B7A">
        <w:rPr>
          <w:rFonts w:ascii="Times New Roman" w:hAnsi="Times New Roman" w:cs="Times New Roman"/>
          <w:sz w:val="28"/>
          <w:szCs w:val="28"/>
        </w:rPr>
        <w:t>высота подвески должна быть не менее 2 м</w:t>
      </w:r>
      <w:r>
        <w:rPr>
          <w:rFonts w:ascii="Times New Roman" w:hAnsi="Times New Roman" w:cs="Times New Roman"/>
          <w:sz w:val="28"/>
          <w:szCs w:val="28"/>
        </w:rPr>
        <w:t>» дополнить словами «от головки рельса».</w:t>
      </w:r>
    </w:p>
    <w:p w:rsidR="00C60B7A" w:rsidRDefault="00C60B7A"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301 слова «или штольни» исключить.</w:t>
      </w:r>
    </w:p>
    <w:p w:rsidR="00C60B7A" w:rsidRDefault="00C60B7A"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304 слово «его» исключить.</w:t>
      </w:r>
    </w:p>
    <w:p w:rsidR="00C60B7A" w:rsidRDefault="00C60B7A"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Абзац первый п</w:t>
      </w:r>
      <w:r w:rsidRPr="00C60B7A">
        <w:rPr>
          <w:rFonts w:ascii="Times New Roman" w:hAnsi="Times New Roman" w:cs="Times New Roman"/>
          <w:sz w:val="28"/>
          <w:szCs w:val="28"/>
        </w:rPr>
        <w:t>ункт</w:t>
      </w:r>
      <w:r>
        <w:rPr>
          <w:rFonts w:ascii="Times New Roman" w:hAnsi="Times New Roman" w:cs="Times New Roman"/>
          <w:sz w:val="28"/>
          <w:szCs w:val="28"/>
        </w:rPr>
        <w:t>а</w:t>
      </w:r>
      <w:r w:rsidRPr="00C60B7A">
        <w:rPr>
          <w:rFonts w:ascii="Times New Roman" w:hAnsi="Times New Roman" w:cs="Times New Roman"/>
          <w:sz w:val="28"/>
          <w:szCs w:val="28"/>
        </w:rPr>
        <w:t xml:space="preserve"> 308 </w:t>
      </w:r>
      <w:r>
        <w:rPr>
          <w:rFonts w:ascii="Times New Roman" w:hAnsi="Times New Roman" w:cs="Times New Roman"/>
          <w:sz w:val="28"/>
          <w:szCs w:val="28"/>
        </w:rPr>
        <w:t>изложить в следующей редакции:</w:t>
      </w:r>
    </w:p>
    <w:p w:rsidR="00C60B7A" w:rsidRPr="00C60B7A" w:rsidRDefault="00C60B7A" w:rsidP="00C60B7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60B7A">
        <w:rPr>
          <w:rFonts w:ascii="Times New Roman" w:hAnsi="Times New Roman" w:cs="Times New Roman"/>
          <w:sz w:val="28"/>
          <w:szCs w:val="28"/>
        </w:rPr>
        <w:t xml:space="preserve">В выработках, в которых подвешен контактный провод, через каждые 200 м и </w:t>
      </w:r>
      <w:r>
        <w:rPr>
          <w:rFonts w:ascii="Times New Roman" w:hAnsi="Times New Roman" w:cs="Times New Roman"/>
          <w:sz w:val="28"/>
          <w:szCs w:val="28"/>
        </w:rPr>
        <w:t>на пересечениях их с другими вы</w:t>
      </w:r>
      <w:r w:rsidRPr="00C60B7A">
        <w:rPr>
          <w:rFonts w:ascii="Times New Roman" w:hAnsi="Times New Roman" w:cs="Times New Roman"/>
          <w:sz w:val="28"/>
          <w:szCs w:val="28"/>
        </w:rPr>
        <w:t>работками и закруглениями должны устанавливаться</w:t>
      </w:r>
      <w:r>
        <w:rPr>
          <w:rFonts w:ascii="Times New Roman" w:hAnsi="Times New Roman" w:cs="Times New Roman"/>
          <w:sz w:val="28"/>
          <w:szCs w:val="28"/>
        </w:rPr>
        <w:t xml:space="preserve"> </w:t>
      </w:r>
      <w:r w:rsidRPr="00C60B7A">
        <w:rPr>
          <w:rFonts w:ascii="Times New Roman" w:hAnsi="Times New Roman" w:cs="Times New Roman"/>
          <w:sz w:val="28"/>
          <w:szCs w:val="28"/>
        </w:rPr>
        <w:t xml:space="preserve">информационные знаки с надписью </w:t>
      </w:r>
      <w:r>
        <w:rPr>
          <w:rFonts w:ascii="Times New Roman" w:hAnsi="Times New Roman" w:cs="Times New Roman"/>
          <w:sz w:val="28"/>
          <w:szCs w:val="28"/>
        </w:rPr>
        <w:t>«</w:t>
      </w:r>
      <w:r w:rsidRPr="00C60B7A">
        <w:rPr>
          <w:rFonts w:ascii="Times New Roman" w:hAnsi="Times New Roman" w:cs="Times New Roman"/>
          <w:sz w:val="28"/>
          <w:szCs w:val="28"/>
        </w:rPr>
        <w:t>Берегись контактного провода</w:t>
      </w:r>
      <w:r>
        <w:rPr>
          <w:rFonts w:ascii="Times New Roman" w:hAnsi="Times New Roman" w:cs="Times New Roman"/>
          <w:sz w:val="28"/>
          <w:szCs w:val="28"/>
        </w:rPr>
        <w:t>»</w:t>
      </w:r>
      <w:r w:rsidRPr="00C60B7A">
        <w:rPr>
          <w:rFonts w:ascii="Times New Roman" w:hAnsi="Times New Roman" w:cs="Times New Roman"/>
          <w:sz w:val="28"/>
          <w:szCs w:val="28"/>
        </w:rPr>
        <w:t>, выполненные светоотражающей краской</w:t>
      </w:r>
      <w:proofErr w:type="gramStart"/>
      <w:r w:rsidRPr="00C60B7A">
        <w:rPr>
          <w:rFonts w:ascii="Times New Roman" w:hAnsi="Times New Roman" w:cs="Times New Roman"/>
          <w:sz w:val="28"/>
          <w:szCs w:val="28"/>
        </w:rPr>
        <w:t>.</w:t>
      </w:r>
      <w:r>
        <w:rPr>
          <w:rFonts w:ascii="Times New Roman" w:hAnsi="Times New Roman" w:cs="Times New Roman"/>
          <w:sz w:val="28"/>
          <w:szCs w:val="28"/>
        </w:rPr>
        <w:t>».</w:t>
      </w:r>
      <w:proofErr w:type="gramEnd"/>
    </w:p>
    <w:p w:rsidR="00C60B7A" w:rsidRDefault="00C60B7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313 после слова «(отвал)» дополнить словом «разрешается».</w:t>
      </w:r>
    </w:p>
    <w:p w:rsidR="00C60B7A" w:rsidRDefault="00C60B7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317 изложить в следующей редакции:</w:t>
      </w:r>
    </w:p>
    <w:p w:rsidR="00C60B7A" w:rsidRDefault="00C60B7A" w:rsidP="00C60B7A">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 </w:t>
      </w:r>
      <w:r w:rsidR="006A43CA">
        <w:rPr>
          <w:rFonts w:ascii="Times New Roman" w:hAnsi="Times New Roman" w:cs="Times New Roman"/>
          <w:sz w:val="28"/>
          <w:szCs w:val="28"/>
        </w:rPr>
        <w:t>ремонте контактной сети,</w:t>
      </w:r>
      <w:r w:rsidRPr="00C60B7A">
        <w:rPr>
          <w:rFonts w:ascii="Times New Roman" w:hAnsi="Times New Roman" w:cs="Times New Roman"/>
          <w:sz w:val="28"/>
          <w:szCs w:val="28"/>
        </w:rPr>
        <w:t xml:space="preserve"> контактный провод на участке,</w:t>
      </w:r>
      <w:r>
        <w:rPr>
          <w:rFonts w:ascii="Times New Roman" w:hAnsi="Times New Roman" w:cs="Times New Roman"/>
          <w:sz w:val="28"/>
          <w:szCs w:val="28"/>
        </w:rPr>
        <w:t xml:space="preserve">                          </w:t>
      </w:r>
      <w:r w:rsidRPr="00C60B7A">
        <w:rPr>
          <w:rFonts w:ascii="Times New Roman" w:hAnsi="Times New Roman" w:cs="Times New Roman"/>
          <w:sz w:val="28"/>
          <w:szCs w:val="28"/>
        </w:rPr>
        <w:t>на котором ведутся работы, должен быть отключен и заземлен</w:t>
      </w:r>
      <w:proofErr w:type="gramStart"/>
      <w:r w:rsidRPr="00C60B7A">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C60B7A" w:rsidRDefault="00ED594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319 слова «горючей жидкостью» исключить.</w:t>
      </w:r>
    </w:p>
    <w:p w:rsidR="00ED5949" w:rsidRDefault="00ED594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320 после слова «ведения» дополнить словом «горных».</w:t>
      </w:r>
    </w:p>
    <w:p w:rsidR="00ED5949" w:rsidRDefault="00ED594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321:</w:t>
      </w:r>
    </w:p>
    <w:p w:rsidR="00ED5949" w:rsidRDefault="00ED5949" w:rsidP="00E04864">
      <w:pPr>
        <w:pStyle w:val="af2"/>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 слов «Полотно дороги в» дополнить словом «горных»; </w:t>
      </w:r>
    </w:p>
    <w:p w:rsidR="00ED5949" w:rsidRDefault="00ED5949" w:rsidP="00E04864">
      <w:pPr>
        <w:pStyle w:val="af2"/>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ED5949">
        <w:rPr>
          <w:rFonts w:ascii="Times New Roman" w:hAnsi="Times New Roman" w:cs="Times New Roman"/>
          <w:sz w:val="28"/>
          <w:szCs w:val="28"/>
        </w:rPr>
        <w:t>при движении машин</w:t>
      </w:r>
      <w:r>
        <w:rPr>
          <w:rFonts w:ascii="Times New Roman" w:hAnsi="Times New Roman" w:cs="Times New Roman"/>
          <w:sz w:val="28"/>
          <w:szCs w:val="28"/>
        </w:rPr>
        <w:t xml:space="preserve">» исключить; </w:t>
      </w:r>
    </w:p>
    <w:p w:rsidR="00ED5949" w:rsidRDefault="00ED5949" w:rsidP="00E04864">
      <w:pPr>
        <w:pStyle w:val="af2"/>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«покрытием» дополнить словами «</w:t>
      </w:r>
      <w:r w:rsidRPr="00ED5949">
        <w:rPr>
          <w:rFonts w:ascii="Times New Roman" w:hAnsi="Times New Roman" w:cs="Times New Roman"/>
          <w:sz w:val="28"/>
          <w:szCs w:val="28"/>
        </w:rPr>
        <w:t>и при необходимости периодически выравниваться с применением горно-шахтной техники</w:t>
      </w:r>
      <w:r>
        <w:rPr>
          <w:rFonts w:ascii="Times New Roman" w:hAnsi="Times New Roman" w:cs="Times New Roman"/>
          <w:sz w:val="28"/>
          <w:szCs w:val="28"/>
        </w:rPr>
        <w:t>».</w:t>
      </w:r>
    </w:p>
    <w:p w:rsidR="00ED5949" w:rsidRDefault="00ED594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324 слово «шахты» заменить словом «объекта».</w:t>
      </w:r>
    </w:p>
    <w:p w:rsidR="00ED5949" w:rsidRDefault="00ED594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325:</w:t>
      </w:r>
    </w:p>
    <w:p w:rsidR="00ED5949" w:rsidRDefault="00ED5949" w:rsidP="00E04864">
      <w:pPr>
        <w:pStyle w:val="af2"/>
        <w:numPr>
          <w:ilvl w:val="0"/>
          <w:numId w:val="4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«и светофоры» исключить;</w:t>
      </w:r>
    </w:p>
    <w:p w:rsidR="00ED5949" w:rsidRDefault="00ED5949" w:rsidP="00956319">
      <w:pPr>
        <w:pStyle w:val="af2"/>
        <w:numPr>
          <w:ilvl w:val="0"/>
          <w:numId w:val="4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 слов «устанавливаться знаки» дополнить словами </w:t>
      </w:r>
      <w:r w:rsidR="00956319">
        <w:rPr>
          <w:rFonts w:ascii="Times New Roman" w:hAnsi="Times New Roman" w:cs="Times New Roman"/>
          <w:sz w:val="28"/>
          <w:szCs w:val="28"/>
        </w:rPr>
        <w:t xml:space="preserve">                          </w:t>
      </w:r>
      <w:r>
        <w:rPr>
          <w:rFonts w:ascii="Times New Roman" w:hAnsi="Times New Roman" w:cs="Times New Roman"/>
          <w:sz w:val="28"/>
          <w:szCs w:val="28"/>
        </w:rPr>
        <w:t>«,</w:t>
      </w:r>
      <w:r w:rsidR="00956319">
        <w:rPr>
          <w:rFonts w:ascii="Times New Roman" w:hAnsi="Times New Roman" w:cs="Times New Roman"/>
          <w:sz w:val="28"/>
          <w:szCs w:val="28"/>
        </w:rPr>
        <w:t xml:space="preserve"> </w:t>
      </w:r>
      <w:r w:rsidRPr="00ED5949">
        <w:rPr>
          <w:rFonts w:ascii="Times New Roman" w:hAnsi="Times New Roman" w:cs="Times New Roman"/>
          <w:sz w:val="28"/>
          <w:szCs w:val="28"/>
        </w:rPr>
        <w:t>выполненные из светоотражающих материалов</w:t>
      </w:r>
      <w:proofErr w:type="gramStart"/>
      <w:r w:rsidRPr="00ED5949">
        <w:rPr>
          <w:rFonts w:ascii="Times New Roman" w:hAnsi="Times New Roman" w:cs="Times New Roman"/>
          <w:sz w:val="28"/>
          <w:szCs w:val="28"/>
        </w:rPr>
        <w:t>,</w:t>
      </w:r>
      <w:r w:rsidR="00956319">
        <w:rPr>
          <w:rFonts w:ascii="Times New Roman" w:hAnsi="Times New Roman" w:cs="Times New Roman"/>
          <w:sz w:val="28"/>
          <w:szCs w:val="28"/>
        </w:rPr>
        <w:t>»</w:t>
      </w:r>
      <w:proofErr w:type="gramEnd"/>
      <w:r w:rsidR="00956319">
        <w:rPr>
          <w:rFonts w:ascii="Times New Roman" w:hAnsi="Times New Roman" w:cs="Times New Roman"/>
          <w:sz w:val="28"/>
          <w:szCs w:val="28"/>
        </w:rPr>
        <w:t>;</w:t>
      </w:r>
    </w:p>
    <w:p w:rsidR="00956319" w:rsidRDefault="00956319" w:rsidP="00956319">
      <w:pPr>
        <w:pStyle w:val="af2"/>
        <w:numPr>
          <w:ilvl w:val="0"/>
          <w:numId w:val="4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дополнить абзацем следующего содержания: </w:t>
      </w:r>
    </w:p>
    <w:p w:rsidR="00956319" w:rsidRDefault="00956319" w:rsidP="0095631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56319">
        <w:rPr>
          <w:rFonts w:ascii="Times New Roman" w:hAnsi="Times New Roman" w:cs="Times New Roman"/>
          <w:sz w:val="28"/>
          <w:szCs w:val="28"/>
        </w:rPr>
        <w:t>На сопряжениях с основными капитальными транспортными горными выработками должны устанавливаться светофоры регламентирующие очередность проезда.</w:t>
      </w:r>
      <w:r>
        <w:rPr>
          <w:rFonts w:ascii="Times New Roman" w:hAnsi="Times New Roman" w:cs="Times New Roman"/>
          <w:sz w:val="28"/>
          <w:szCs w:val="28"/>
        </w:rPr>
        <w:t xml:space="preserve"> </w:t>
      </w:r>
      <w:r w:rsidRPr="00956319">
        <w:rPr>
          <w:rFonts w:ascii="Times New Roman" w:hAnsi="Times New Roman" w:cs="Times New Roman"/>
          <w:sz w:val="28"/>
          <w:szCs w:val="28"/>
        </w:rPr>
        <w:t xml:space="preserve">Места установки светофоров </w:t>
      </w:r>
      <w:r>
        <w:rPr>
          <w:rFonts w:ascii="Times New Roman" w:hAnsi="Times New Roman" w:cs="Times New Roman"/>
          <w:sz w:val="28"/>
          <w:szCs w:val="28"/>
        </w:rPr>
        <w:t xml:space="preserve">должны </w:t>
      </w:r>
      <w:r w:rsidRPr="00956319">
        <w:rPr>
          <w:rFonts w:ascii="Times New Roman" w:hAnsi="Times New Roman" w:cs="Times New Roman"/>
          <w:sz w:val="28"/>
          <w:szCs w:val="28"/>
        </w:rPr>
        <w:t>утверждат</w:t>
      </w:r>
      <w:r>
        <w:rPr>
          <w:rFonts w:ascii="Times New Roman" w:hAnsi="Times New Roman" w:cs="Times New Roman"/>
          <w:sz w:val="28"/>
          <w:szCs w:val="28"/>
        </w:rPr>
        <w:t>ься</w:t>
      </w:r>
      <w:r w:rsidRPr="00956319">
        <w:rPr>
          <w:rFonts w:ascii="Times New Roman" w:hAnsi="Times New Roman" w:cs="Times New Roman"/>
          <w:sz w:val="28"/>
          <w:szCs w:val="28"/>
        </w:rPr>
        <w:t xml:space="preserve"> техническим руководителем объекта.</w:t>
      </w:r>
      <w:r>
        <w:rPr>
          <w:rFonts w:ascii="Times New Roman" w:hAnsi="Times New Roman" w:cs="Times New Roman"/>
          <w:sz w:val="28"/>
          <w:szCs w:val="28"/>
        </w:rPr>
        <w:t xml:space="preserve"> </w:t>
      </w:r>
      <w:r w:rsidRPr="00956319">
        <w:rPr>
          <w:rFonts w:ascii="Times New Roman" w:hAnsi="Times New Roman" w:cs="Times New Roman"/>
          <w:sz w:val="28"/>
          <w:szCs w:val="28"/>
        </w:rPr>
        <w:t>Светофоры должны иметь сигналы круглой формы, красного и зеленого цвет</w:t>
      </w:r>
      <w:r>
        <w:rPr>
          <w:rFonts w:ascii="Times New Roman" w:hAnsi="Times New Roman" w:cs="Times New Roman"/>
          <w:sz w:val="28"/>
          <w:szCs w:val="28"/>
        </w:rPr>
        <w:t>ов</w:t>
      </w:r>
      <w:r w:rsidRPr="00956319">
        <w:rPr>
          <w:rFonts w:ascii="Times New Roman" w:hAnsi="Times New Roman" w:cs="Times New Roman"/>
          <w:sz w:val="28"/>
          <w:szCs w:val="28"/>
        </w:rPr>
        <w:t>. Включенный сигнал красного цвета проезд запрещает, включенный сигнал зеленого цвета проезд разрешает</w:t>
      </w:r>
      <w:proofErr w:type="gramStart"/>
      <w:r w:rsidRPr="00956319">
        <w:rPr>
          <w:rFonts w:ascii="Times New Roman" w:hAnsi="Times New Roman" w:cs="Times New Roman"/>
          <w:sz w:val="28"/>
          <w:szCs w:val="28"/>
        </w:rPr>
        <w:t>.</w:t>
      </w:r>
      <w:r>
        <w:rPr>
          <w:rFonts w:ascii="Times New Roman" w:hAnsi="Times New Roman" w:cs="Times New Roman"/>
          <w:sz w:val="28"/>
          <w:szCs w:val="28"/>
        </w:rPr>
        <w:t>».</w:t>
      </w:r>
      <w:proofErr w:type="gramEnd"/>
    </w:p>
    <w:p w:rsidR="00956319" w:rsidRDefault="0095631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326: </w:t>
      </w:r>
    </w:p>
    <w:p w:rsidR="00956319" w:rsidRDefault="00956319" w:rsidP="00956319">
      <w:pPr>
        <w:pStyle w:val="af2"/>
        <w:numPr>
          <w:ilvl w:val="0"/>
          <w:numId w:val="41"/>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слово «знаки» заменить словом «указатели»;</w:t>
      </w:r>
    </w:p>
    <w:p w:rsidR="00956319" w:rsidRDefault="00956319" w:rsidP="00956319">
      <w:pPr>
        <w:pStyle w:val="af2"/>
        <w:numPr>
          <w:ilvl w:val="0"/>
          <w:numId w:val="4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слова «выполненные светоотражающей краской» заменить словами </w:t>
      </w:r>
      <w:r w:rsidRPr="00956319">
        <w:rPr>
          <w:rFonts w:ascii="Times New Roman" w:hAnsi="Times New Roman" w:cs="Times New Roman"/>
          <w:sz w:val="28"/>
          <w:szCs w:val="28"/>
        </w:rPr>
        <w:t xml:space="preserve">«выполненные </w:t>
      </w:r>
      <w:r>
        <w:rPr>
          <w:rFonts w:ascii="Times New Roman" w:hAnsi="Times New Roman" w:cs="Times New Roman"/>
          <w:sz w:val="28"/>
          <w:szCs w:val="28"/>
        </w:rPr>
        <w:t>из светоотражающих материалов».</w:t>
      </w:r>
    </w:p>
    <w:p w:rsidR="00956319" w:rsidRDefault="0095631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327 слова «, кроме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исключить.</w:t>
      </w:r>
    </w:p>
    <w:p w:rsidR="00956319" w:rsidRDefault="0095631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328: </w:t>
      </w:r>
    </w:p>
    <w:p w:rsidR="00956319" w:rsidRDefault="00EE1A5C" w:rsidP="00632C85">
      <w:pPr>
        <w:pStyle w:val="af2"/>
        <w:numPr>
          <w:ilvl w:val="0"/>
          <w:numId w:val="4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слово «, </w:t>
      </w:r>
      <w:proofErr w:type="gramStart"/>
      <w:r>
        <w:rPr>
          <w:rFonts w:ascii="Times New Roman" w:hAnsi="Times New Roman" w:cs="Times New Roman"/>
          <w:sz w:val="28"/>
          <w:szCs w:val="28"/>
        </w:rPr>
        <w:t>определенными</w:t>
      </w:r>
      <w:proofErr w:type="gramEnd"/>
      <w:r>
        <w:rPr>
          <w:rFonts w:ascii="Times New Roman" w:hAnsi="Times New Roman" w:cs="Times New Roman"/>
          <w:sz w:val="28"/>
          <w:szCs w:val="28"/>
        </w:rPr>
        <w:t>» исключить;</w:t>
      </w:r>
    </w:p>
    <w:p w:rsidR="00EE1A5C" w:rsidRDefault="00EE1A5C" w:rsidP="00632C85">
      <w:pPr>
        <w:pStyle w:val="af2"/>
        <w:numPr>
          <w:ilvl w:val="0"/>
          <w:numId w:val="4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«шахты» заменить словом «объекта».</w:t>
      </w:r>
    </w:p>
    <w:p w:rsidR="00C03DBB" w:rsidRDefault="00C03DBB" w:rsidP="003E1B0D">
      <w:pPr>
        <w:pStyle w:val="af2"/>
        <w:numPr>
          <w:ilvl w:val="0"/>
          <w:numId w:val="2"/>
        </w:numPr>
        <w:spacing w:line="360" w:lineRule="auto"/>
        <w:jc w:val="both"/>
        <w:rPr>
          <w:rFonts w:ascii="Times New Roman" w:hAnsi="Times New Roman" w:cs="Times New Roman"/>
          <w:sz w:val="28"/>
          <w:szCs w:val="28"/>
        </w:rPr>
      </w:pPr>
      <w:r w:rsidRPr="00C03DBB">
        <w:rPr>
          <w:rFonts w:ascii="Times New Roman" w:hAnsi="Times New Roman" w:cs="Times New Roman"/>
          <w:sz w:val="28"/>
          <w:szCs w:val="28"/>
        </w:rPr>
        <w:t>Пункт 3</w:t>
      </w:r>
      <w:r>
        <w:rPr>
          <w:rFonts w:ascii="Times New Roman" w:hAnsi="Times New Roman" w:cs="Times New Roman"/>
          <w:sz w:val="28"/>
          <w:szCs w:val="28"/>
        </w:rPr>
        <w:t>32</w:t>
      </w:r>
      <w:r w:rsidRPr="00C03DBB">
        <w:rPr>
          <w:rFonts w:ascii="Times New Roman" w:hAnsi="Times New Roman" w:cs="Times New Roman"/>
          <w:sz w:val="28"/>
          <w:szCs w:val="28"/>
        </w:rPr>
        <w:t xml:space="preserve"> изложить в следующей редакции:</w:t>
      </w:r>
    </w:p>
    <w:p w:rsidR="00C03DBB" w:rsidRPr="00C03DBB" w:rsidRDefault="00C03DBB" w:rsidP="00C03DBB">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«В </w:t>
      </w:r>
      <w:r w:rsidRPr="00C03DBB">
        <w:rPr>
          <w:rFonts w:ascii="Times New Roman" w:hAnsi="Times New Roman" w:cs="Times New Roman"/>
          <w:sz w:val="28"/>
          <w:szCs w:val="28"/>
        </w:rPr>
        <w:t>машине должны быть журналы</w:t>
      </w:r>
      <w:r>
        <w:rPr>
          <w:rFonts w:ascii="Times New Roman" w:hAnsi="Times New Roman" w:cs="Times New Roman"/>
          <w:sz w:val="28"/>
          <w:szCs w:val="28"/>
        </w:rPr>
        <w:t xml:space="preserve"> </w:t>
      </w:r>
      <w:r w:rsidRPr="00C03DBB">
        <w:rPr>
          <w:rFonts w:ascii="Times New Roman" w:hAnsi="Times New Roman" w:cs="Times New Roman"/>
          <w:sz w:val="28"/>
          <w:szCs w:val="28"/>
        </w:rPr>
        <w:t xml:space="preserve">приема и сдачи смен и </w:t>
      </w:r>
      <w:proofErr w:type="gramStart"/>
      <w:r w:rsidRPr="00C03DBB">
        <w:rPr>
          <w:rFonts w:ascii="Times New Roman" w:hAnsi="Times New Roman" w:cs="Times New Roman"/>
          <w:sz w:val="28"/>
          <w:szCs w:val="28"/>
        </w:rPr>
        <w:t>агрегатный</w:t>
      </w:r>
      <w:proofErr w:type="gramEnd"/>
      <w:r w:rsidRPr="00C03DBB">
        <w:rPr>
          <w:rFonts w:ascii="Times New Roman" w:hAnsi="Times New Roman" w:cs="Times New Roman"/>
          <w:sz w:val="28"/>
          <w:szCs w:val="28"/>
        </w:rPr>
        <w:t xml:space="preserve">. Форма и порядок </w:t>
      </w:r>
      <w:proofErr w:type="gramStart"/>
      <w:r w:rsidRPr="00C03DBB">
        <w:rPr>
          <w:rFonts w:ascii="Times New Roman" w:hAnsi="Times New Roman" w:cs="Times New Roman"/>
          <w:sz w:val="28"/>
          <w:szCs w:val="28"/>
        </w:rPr>
        <w:t>заполнения</w:t>
      </w:r>
      <w:proofErr w:type="gramEnd"/>
      <w:r w:rsidRPr="00C03DBB">
        <w:rPr>
          <w:rFonts w:ascii="Times New Roman" w:hAnsi="Times New Roman" w:cs="Times New Roman"/>
          <w:sz w:val="28"/>
          <w:szCs w:val="28"/>
        </w:rPr>
        <w:t xml:space="preserve"> которых должны устанавливаться техническим руководителем</w:t>
      </w:r>
      <w:r>
        <w:rPr>
          <w:rFonts w:ascii="Times New Roman" w:hAnsi="Times New Roman" w:cs="Times New Roman"/>
          <w:sz w:val="28"/>
          <w:szCs w:val="28"/>
        </w:rPr>
        <w:t xml:space="preserve"> организации».</w:t>
      </w:r>
    </w:p>
    <w:p w:rsidR="00C03DBB" w:rsidRDefault="00C03DBB" w:rsidP="003E1B0D">
      <w:pPr>
        <w:pStyle w:val="af2"/>
        <w:numPr>
          <w:ilvl w:val="0"/>
          <w:numId w:val="2"/>
        </w:numPr>
        <w:spacing w:line="360" w:lineRule="auto"/>
        <w:rPr>
          <w:rFonts w:ascii="Times New Roman" w:hAnsi="Times New Roman" w:cs="Times New Roman"/>
          <w:sz w:val="28"/>
          <w:szCs w:val="28"/>
        </w:rPr>
      </w:pPr>
      <w:r w:rsidRPr="00C03DBB">
        <w:rPr>
          <w:rFonts w:ascii="Times New Roman" w:hAnsi="Times New Roman" w:cs="Times New Roman"/>
          <w:sz w:val="28"/>
          <w:szCs w:val="28"/>
        </w:rPr>
        <w:t>Пункт 33</w:t>
      </w:r>
      <w:r>
        <w:rPr>
          <w:rFonts w:ascii="Times New Roman" w:hAnsi="Times New Roman" w:cs="Times New Roman"/>
          <w:sz w:val="28"/>
          <w:szCs w:val="28"/>
        </w:rPr>
        <w:t>3</w:t>
      </w:r>
      <w:r w:rsidRPr="00C03DBB">
        <w:rPr>
          <w:rFonts w:ascii="Times New Roman" w:hAnsi="Times New Roman" w:cs="Times New Roman"/>
          <w:sz w:val="28"/>
          <w:szCs w:val="28"/>
        </w:rPr>
        <w:t xml:space="preserve"> изложить в следующей редакции:</w:t>
      </w:r>
    </w:p>
    <w:p w:rsidR="00C03DBB" w:rsidRDefault="00C03DBB" w:rsidP="00C03DB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техническим состоянием </w:t>
      </w:r>
      <w:r w:rsidRPr="00C03DBB">
        <w:rPr>
          <w:rFonts w:ascii="Times New Roman" w:hAnsi="Times New Roman" w:cs="Times New Roman"/>
          <w:sz w:val="28"/>
          <w:szCs w:val="28"/>
        </w:rPr>
        <w:t xml:space="preserve">машин с двигателем внутреннего сгорания </w:t>
      </w:r>
      <w:r>
        <w:rPr>
          <w:rFonts w:ascii="Times New Roman" w:hAnsi="Times New Roman" w:cs="Times New Roman"/>
          <w:sz w:val="28"/>
          <w:szCs w:val="28"/>
        </w:rPr>
        <w:t xml:space="preserve">должен </w:t>
      </w:r>
      <w:r w:rsidRPr="00C03DBB">
        <w:rPr>
          <w:rFonts w:ascii="Times New Roman" w:hAnsi="Times New Roman" w:cs="Times New Roman"/>
          <w:sz w:val="28"/>
          <w:szCs w:val="28"/>
        </w:rPr>
        <w:t>осуществл</w:t>
      </w:r>
      <w:r>
        <w:rPr>
          <w:rFonts w:ascii="Times New Roman" w:hAnsi="Times New Roman" w:cs="Times New Roman"/>
          <w:sz w:val="28"/>
          <w:szCs w:val="28"/>
        </w:rPr>
        <w:t>яться</w:t>
      </w:r>
      <w:r w:rsidRPr="00C03DBB">
        <w:rPr>
          <w:rFonts w:ascii="Times New Roman" w:hAnsi="Times New Roman" w:cs="Times New Roman"/>
          <w:sz w:val="28"/>
          <w:szCs w:val="28"/>
        </w:rPr>
        <w:t xml:space="preserve"> во время всего периода их эксплуатации.</w:t>
      </w:r>
      <w:r>
        <w:rPr>
          <w:rFonts w:ascii="Times New Roman" w:hAnsi="Times New Roman" w:cs="Times New Roman"/>
          <w:sz w:val="28"/>
          <w:szCs w:val="28"/>
        </w:rPr>
        <w:t xml:space="preserve"> </w:t>
      </w:r>
    </w:p>
    <w:p w:rsidR="00C03DBB" w:rsidRDefault="00C03DBB" w:rsidP="00C03DBB">
      <w:pPr>
        <w:spacing w:line="360" w:lineRule="auto"/>
        <w:ind w:firstLine="567"/>
        <w:jc w:val="both"/>
        <w:rPr>
          <w:rFonts w:ascii="Times New Roman" w:hAnsi="Times New Roman" w:cs="Times New Roman"/>
          <w:sz w:val="28"/>
          <w:szCs w:val="28"/>
        </w:rPr>
      </w:pPr>
      <w:proofErr w:type="spellStart"/>
      <w:r w:rsidRPr="00C03DBB">
        <w:rPr>
          <w:rFonts w:ascii="Times New Roman" w:hAnsi="Times New Roman" w:cs="Times New Roman"/>
          <w:sz w:val="28"/>
          <w:szCs w:val="28"/>
        </w:rPr>
        <w:t>Ежесменно</w:t>
      </w:r>
      <w:proofErr w:type="spellEnd"/>
      <w:r w:rsidRPr="00C03DBB">
        <w:rPr>
          <w:rFonts w:ascii="Times New Roman" w:hAnsi="Times New Roman" w:cs="Times New Roman"/>
          <w:sz w:val="28"/>
          <w:szCs w:val="28"/>
        </w:rPr>
        <w:t xml:space="preserve"> перед началом работы машинист совместно с ответственным лицом за выпуск машины на линию должен проверить ее техническое состояние, занести результат проверки в журнал приема и сдачи смены,  форма и порядок зап</w:t>
      </w:r>
      <w:r>
        <w:rPr>
          <w:rFonts w:ascii="Times New Roman" w:hAnsi="Times New Roman" w:cs="Times New Roman"/>
          <w:sz w:val="28"/>
          <w:szCs w:val="28"/>
        </w:rPr>
        <w:t>олнения которого должны устанав</w:t>
      </w:r>
      <w:r w:rsidRPr="00C03DBB">
        <w:rPr>
          <w:rFonts w:ascii="Times New Roman" w:hAnsi="Times New Roman" w:cs="Times New Roman"/>
          <w:sz w:val="28"/>
          <w:szCs w:val="28"/>
        </w:rPr>
        <w:t>ливаться техническим руководителем организации.</w:t>
      </w:r>
    </w:p>
    <w:p w:rsidR="00C03DBB" w:rsidRDefault="00C03DBB" w:rsidP="00C03DBB">
      <w:pPr>
        <w:spacing w:line="360" w:lineRule="auto"/>
        <w:ind w:firstLine="567"/>
        <w:jc w:val="both"/>
        <w:rPr>
          <w:rFonts w:ascii="Times New Roman" w:hAnsi="Times New Roman" w:cs="Times New Roman"/>
          <w:sz w:val="28"/>
          <w:szCs w:val="28"/>
        </w:rPr>
      </w:pPr>
      <w:r w:rsidRPr="00C03DBB">
        <w:rPr>
          <w:rFonts w:ascii="Times New Roman" w:hAnsi="Times New Roman" w:cs="Times New Roman"/>
          <w:sz w:val="28"/>
          <w:szCs w:val="28"/>
        </w:rPr>
        <w:t xml:space="preserve">При наличии технических неисправностей, которые влияют </w:t>
      </w:r>
      <w:r w:rsidR="00E63C2A">
        <w:rPr>
          <w:rFonts w:ascii="Times New Roman" w:hAnsi="Times New Roman" w:cs="Times New Roman"/>
          <w:sz w:val="28"/>
          <w:szCs w:val="28"/>
        </w:rPr>
        <w:t xml:space="preserve">                               </w:t>
      </w:r>
      <w:r w:rsidRPr="00C03DBB">
        <w:rPr>
          <w:rFonts w:ascii="Times New Roman" w:hAnsi="Times New Roman" w:cs="Times New Roman"/>
          <w:sz w:val="28"/>
          <w:szCs w:val="28"/>
        </w:rPr>
        <w:t>на безопасную работу машин</w:t>
      </w:r>
      <w:r w:rsidR="00E63C2A">
        <w:rPr>
          <w:rFonts w:ascii="Times New Roman" w:hAnsi="Times New Roman" w:cs="Times New Roman"/>
          <w:sz w:val="28"/>
          <w:szCs w:val="28"/>
        </w:rPr>
        <w:t>,</w:t>
      </w:r>
      <w:r w:rsidRPr="00C03DBB">
        <w:rPr>
          <w:rFonts w:ascii="Times New Roman" w:hAnsi="Times New Roman" w:cs="Times New Roman"/>
          <w:sz w:val="28"/>
          <w:szCs w:val="28"/>
        </w:rPr>
        <w:t xml:space="preserve"> </w:t>
      </w:r>
      <w:r w:rsidR="00E63C2A" w:rsidRPr="00E63C2A">
        <w:rPr>
          <w:rFonts w:ascii="Times New Roman" w:hAnsi="Times New Roman" w:cs="Times New Roman"/>
          <w:sz w:val="28"/>
          <w:szCs w:val="28"/>
        </w:rPr>
        <w:t xml:space="preserve">их </w:t>
      </w:r>
      <w:r w:rsidRPr="00C03DBB">
        <w:rPr>
          <w:rFonts w:ascii="Times New Roman" w:hAnsi="Times New Roman" w:cs="Times New Roman"/>
          <w:sz w:val="28"/>
          <w:szCs w:val="28"/>
        </w:rPr>
        <w:t>эксплуатация запрещена.</w:t>
      </w:r>
    </w:p>
    <w:p w:rsidR="00C03DBB" w:rsidRPr="00C03DBB" w:rsidRDefault="00C03DBB" w:rsidP="00E63C2A">
      <w:pPr>
        <w:spacing w:line="360" w:lineRule="auto"/>
        <w:ind w:firstLine="567"/>
        <w:jc w:val="both"/>
        <w:rPr>
          <w:rFonts w:ascii="Times New Roman" w:hAnsi="Times New Roman" w:cs="Times New Roman"/>
          <w:sz w:val="28"/>
          <w:szCs w:val="28"/>
        </w:rPr>
      </w:pPr>
      <w:r w:rsidRPr="00C03DBB">
        <w:rPr>
          <w:rFonts w:ascii="Times New Roman" w:hAnsi="Times New Roman" w:cs="Times New Roman"/>
          <w:sz w:val="28"/>
          <w:szCs w:val="28"/>
        </w:rPr>
        <w:lastRenderedPageBreak/>
        <w:t>Не реже одного раза в неделю механик участка</w:t>
      </w:r>
      <w:r>
        <w:rPr>
          <w:rFonts w:ascii="Times New Roman" w:hAnsi="Times New Roman" w:cs="Times New Roman"/>
          <w:sz w:val="28"/>
          <w:szCs w:val="28"/>
        </w:rPr>
        <w:t xml:space="preserve"> </w:t>
      </w:r>
      <w:r w:rsidRPr="00C03DBB">
        <w:rPr>
          <w:rFonts w:ascii="Times New Roman" w:hAnsi="Times New Roman" w:cs="Times New Roman"/>
          <w:sz w:val="28"/>
          <w:szCs w:val="28"/>
        </w:rPr>
        <w:t>должен производить контроль технического состояния каждой машины, работающей на участке. Машину, не прошедшую проверку технического состояния, эксплуатировать запрещается.</w:t>
      </w:r>
    </w:p>
    <w:p w:rsidR="00C03DBB" w:rsidRPr="00C03DBB" w:rsidRDefault="00C03DBB" w:rsidP="00E63C2A">
      <w:pPr>
        <w:spacing w:line="360" w:lineRule="auto"/>
        <w:ind w:firstLine="567"/>
        <w:jc w:val="both"/>
        <w:rPr>
          <w:rFonts w:ascii="Times New Roman" w:hAnsi="Times New Roman" w:cs="Times New Roman"/>
          <w:sz w:val="28"/>
          <w:szCs w:val="28"/>
        </w:rPr>
      </w:pPr>
      <w:r w:rsidRPr="00C03DBB">
        <w:rPr>
          <w:rFonts w:ascii="Times New Roman" w:hAnsi="Times New Roman" w:cs="Times New Roman"/>
          <w:sz w:val="28"/>
          <w:szCs w:val="28"/>
        </w:rPr>
        <w:t xml:space="preserve">Ежесменный осмотр машин, предназначенных для перевозки людей, должен производиться специально назначенным лицом технического надзора. О допуске машины для перевозки людей должна быть сделана </w:t>
      </w:r>
      <w:r w:rsidR="00E63C2A">
        <w:rPr>
          <w:rFonts w:ascii="Times New Roman" w:hAnsi="Times New Roman" w:cs="Times New Roman"/>
          <w:sz w:val="28"/>
          <w:szCs w:val="28"/>
        </w:rPr>
        <w:t xml:space="preserve">соответствующая </w:t>
      </w:r>
      <w:r w:rsidRPr="00C03DBB">
        <w:rPr>
          <w:rFonts w:ascii="Times New Roman" w:hAnsi="Times New Roman" w:cs="Times New Roman"/>
          <w:sz w:val="28"/>
          <w:szCs w:val="28"/>
        </w:rPr>
        <w:t>запись в журнале</w:t>
      </w:r>
      <w:proofErr w:type="gramStart"/>
      <w:r w:rsidRPr="00C03DBB">
        <w:rPr>
          <w:rFonts w:ascii="Times New Roman" w:hAnsi="Times New Roman" w:cs="Times New Roman"/>
          <w:sz w:val="28"/>
          <w:szCs w:val="28"/>
        </w:rPr>
        <w:t>.</w:t>
      </w:r>
      <w:r w:rsidR="00E63C2A">
        <w:rPr>
          <w:rFonts w:ascii="Times New Roman" w:hAnsi="Times New Roman" w:cs="Times New Roman"/>
          <w:sz w:val="28"/>
          <w:szCs w:val="28"/>
        </w:rPr>
        <w:t>»</w:t>
      </w:r>
      <w:proofErr w:type="gramEnd"/>
    </w:p>
    <w:p w:rsidR="00C03DBB" w:rsidRDefault="00E63C2A"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334:</w:t>
      </w:r>
    </w:p>
    <w:p w:rsidR="00E63C2A" w:rsidRDefault="00E63C2A" w:rsidP="00940F5A">
      <w:pPr>
        <w:pStyle w:val="af2"/>
        <w:numPr>
          <w:ilvl w:val="0"/>
          <w:numId w:val="4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слова «установкой пожаротушения» исключить.</w:t>
      </w:r>
    </w:p>
    <w:p w:rsidR="00E63C2A" w:rsidRDefault="00E63C2A" w:rsidP="00940F5A">
      <w:pPr>
        <w:pStyle w:val="af2"/>
        <w:numPr>
          <w:ilvl w:val="0"/>
          <w:numId w:val="4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 «</w:t>
      </w:r>
      <w:r w:rsidRPr="00E63C2A">
        <w:rPr>
          <w:rFonts w:ascii="Times New Roman" w:hAnsi="Times New Roman" w:cs="Times New Roman"/>
          <w:sz w:val="28"/>
          <w:szCs w:val="28"/>
        </w:rPr>
        <w:t>в рудничном взрывозащищенном исполнении</w:t>
      </w:r>
      <w:proofErr w:type="gramStart"/>
      <w:r w:rsidRPr="00E63C2A">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дополнить абзацами следующего содержания:</w:t>
      </w:r>
    </w:p>
    <w:p w:rsidR="00621EB9" w:rsidRPr="00621EB9" w:rsidRDefault="00621EB9" w:rsidP="00621EB9">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621EB9">
        <w:rPr>
          <w:rFonts w:ascii="Times New Roman" w:hAnsi="Times New Roman" w:cs="Times New Roman"/>
          <w:sz w:val="28"/>
          <w:szCs w:val="28"/>
        </w:rPr>
        <w:t>Машины с двигател</w:t>
      </w:r>
      <w:r>
        <w:rPr>
          <w:rFonts w:ascii="Times New Roman" w:hAnsi="Times New Roman" w:cs="Times New Roman"/>
          <w:sz w:val="28"/>
          <w:szCs w:val="28"/>
        </w:rPr>
        <w:t>ями внутреннего сгорания, макси</w:t>
      </w:r>
      <w:r w:rsidRPr="00621EB9">
        <w:rPr>
          <w:rFonts w:ascii="Times New Roman" w:hAnsi="Times New Roman" w:cs="Times New Roman"/>
          <w:sz w:val="28"/>
          <w:szCs w:val="28"/>
        </w:rPr>
        <w:t>мальная скорость движения которых в соответствии с их техническими характеристиками, установленными заводом изготовителем, составляет не более 10 км/ч, оборудовать указа</w:t>
      </w:r>
      <w:r>
        <w:rPr>
          <w:rFonts w:ascii="Times New Roman" w:hAnsi="Times New Roman" w:cs="Times New Roman"/>
          <w:sz w:val="28"/>
          <w:szCs w:val="28"/>
        </w:rPr>
        <w:t>телями скорости не обязательно.</w:t>
      </w:r>
    </w:p>
    <w:p w:rsidR="00621EB9" w:rsidRPr="00621EB9" w:rsidRDefault="00621EB9" w:rsidP="00621EB9">
      <w:pPr>
        <w:pStyle w:val="af2"/>
        <w:spacing w:line="360" w:lineRule="auto"/>
        <w:ind w:left="0" w:firstLine="567"/>
        <w:jc w:val="both"/>
        <w:rPr>
          <w:rFonts w:ascii="Times New Roman" w:hAnsi="Times New Roman" w:cs="Times New Roman"/>
          <w:sz w:val="28"/>
          <w:szCs w:val="28"/>
        </w:rPr>
      </w:pPr>
      <w:r w:rsidRPr="00621EB9">
        <w:rPr>
          <w:rFonts w:ascii="Times New Roman" w:hAnsi="Times New Roman" w:cs="Times New Roman"/>
          <w:sz w:val="28"/>
          <w:szCs w:val="28"/>
        </w:rPr>
        <w:t>Моторный отсек самоходных машин с двигателями внутреннего сгорания, эксплуатируемых в подземных условиях, должен быть оснащен автономной системой пожаротушения.</w:t>
      </w:r>
    </w:p>
    <w:p w:rsidR="00621EB9" w:rsidRDefault="00621EB9" w:rsidP="00621EB9">
      <w:pPr>
        <w:pStyle w:val="af2"/>
        <w:spacing w:line="360" w:lineRule="auto"/>
        <w:ind w:left="0" w:firstLine="567"/>
        <w:jc w:val="both"/>
        <w:rPr>
          <w:rFonts w:ascii="Times New Roman" w:hAnsi="Times New Roman" w:cs="Times New Roman"/>
          <w:sz w:val="28"/>
          <w:szCs w:val="28"/>
        </w:rPr>
      </w:pPr>
      <w:r w:rsidRPr="00621EB9">
        <w:rPr>
          <w:rFonts w:ascii="Times New Roman" w:hAnsi="Times New Roman" w:cs="Times New Roman"/>
          <w:sz w:val="28"/>
          <w:szCs w:val="28"/>
        </w:rPr>
        <w:t xml:space="preserve">Машины с двигателями внутреннего сгорания, эксплуатируемые </w:t>
      </w:r>
      <w:r w:rsidR="00E866D3">
        <w:rPr>
          <w:rFonts w:ascii="Times New Roman" w:hAnsi="Times New Roman" w:cs="Times New Roman"/>
          <w:sz w:val="28"/>
          <w:szCs w:val="28"/>
        </w:rPr>
        <w:t xml:space="preserve">                      </w:t>
      </w:r>
      <w:r w:rsidRPr="00621EB9">
        <w:rPr>
          <w:rFonts w:ascii="Times New Roman" w:hAnsi="Times New Roman" w:cs="Times New Roman"/>
          <w:sz w:val="28"/>
          <w:szCs w:val="28"/>
        </w:rPr>
        <w:t>на шахтах опасных по газу и пыли должны быть оборудованы аппаратурой контроля метана, в автономном режиме блокирующей работу двигателя при попадании во взрывоопасную среду со звуковым и световым оповещением машиниста (оператора)</w:t>
      </w:r>
      <w:proofErr w:type="gramStart"/>
      <w:r w:rsidRPr="00621EB9">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E63C2A" w:rsidRDefault="00E866D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341 абзац третий изложить в следующей редакции:</w:t>
      </w:r>
    </w:p>
    <w:p w:rsidR="00E866D3" w:rsidRPr="00E866D3" w:rsidRDefault="00E866D3" w:rsidP="00E866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E866D3">
        <w:rPr>
          <w:rFonts w:ascii="Times New Roman" w:hAnsi="Times New Roman" w:cs="Times New Roman"/>
          <w:sz w:val="28"/>
          <w:szCs w:val="28"/>
        </w:rPr>
        <w:t xml:space="preserve">Выхлопная система машин с двухтактным двигателем внутреннего сгорания должна комплектоваться </w:t>
      </w:r>
      <w:proofErr w:type="spellStart"/>
      <w:r w:rsidRPr="00E866D3">
        <w:rPr>
          <w:rFonts w:ascii="Times New Roman" w:hAnsi="Times New Roman" w:cs="Times New Roman"/>
          <w:sz w:val="28"/>
          <w:szCs w:val="28"/>
        </w:rPr>
        <w:t>пламегасительными</w:t>
      </w:r>
      <w:proofErr w:type="spellEnd"/>
      <w:r w:rsidRPr="00E866D3">
        <w:rPr>
          <w:rFonts w:ascii="Times New Roman" w:hAnsi="Times New Roman" w:cs="Times New Roman"/>
          <w:sz w:val="28"/>
          <w:szCs w:val="28"/>
        </w:rPr>
        <w:t xml:space="preserve"> устройствами.  Четырехтактные двигателя внутреннего сгорания должны комплектоваться </w:t>
      </w:r>
      <w:proofErr w:type="spellStart"/>
      <w:r w:rsidRPr="00E866D3">
        <w:rPr>
          <w:rFonts w:ascii="Times New Roman" w:hAnsi="Times New Roman" w:cs="Times New Roman"/>
          <w:sz w:val="28"/>
          <w:szCs w:val="28"/>
        </w:rPr>
        <w:t>пламегасительными</w:t>
      </w:r>
      <w:proofErr w:type="spellEnd"/>
      <w:r w:rsidRPr="00E866D3">
        <w:rPr>
          <w:rFonts w:ascii="Times New Roman" w:hAnsi="Times New Roman" w:cs="Times New Roman"/>
          <w:sz w:val="28"/>
          <w:szCs w:val="28"/>
        </w:rPr>
        <w:t xml:space="preserve"> устройствами</w:t>
      </w:r>
      <w:r>
        <w:rPr>
          <w:rFonts w:ascii="Times New Roman" w:hAnsi="Times New Roman" w:cs="Times New Roman"/>
          <w:sz w:val="28"/>
          <w:szCs w:val="28"/>
        </w:rPr>
        <w:t xml:space="preserve"> </w:t>
      </w:r>
      <w:r w:rsidRPr="00E866D3">
        <w:rPr>
          <w:rFonts w:ascii="Times New Roman" w:hAnsi="Times New Roman" w:cs="Times New Roman"/>
          <w:sz w:val="28"/>
          <w:szCs w:val="28"/>
        </w:rPr>
        <w:t xml:space="preserve">только на выхлопной системе. </w:t>
      </w:r>
      <w:proofErr w:type="spellStart"/>
      <w:r w:rsidRPr="00E866D3">
        <w:rPr>
          <w:rFonts w:ascii="Times New Roman" w:hAnsi="Times New Roman" w:cs="Times New Roman"/>
          <w:sz w:val="28"/>
          <w:szCs w:val="28"/>
        </w:rPr>
        <w:lastRenderedPageBreak/>
        <w:t>Пламегасительные</w:t>
      </w:r>
      <w:proofErr w:type="spellEnd"/>
      <w:r w:rsidRPr="00E866D3">
        <w:rPr>
          <w:rFonts w:ascii="Times New Roman" w:hAnsi="Times New Roman" w:cs="Times New Roman"/>
          <w:sz w:val="28"/>
          <w:szCs w:val="28"/>
        </w:rPr>
        <w:t xml:space="preserve"> устройства должны обеспечивать возможность работы машины с полной нагрузкой в течение 8 ч без их замены</w:t>
      </w:r>
      <w:proofErr w:type="gramStart"/>
      <w:r w:rsidRPr="00E866D3">
        <w:rPr>
          <w:rFonts w:ascii="Times New Roman" w:hAnsi="Times New Roman" w:cs="Times New Roman"/>
          <w:sz w:val="28"/>
          <w:szCs w:val="28"/>
        </w:rPr>
        <w:t>.</w:t>
      </w:r>
      <w:r>
        <w:rPr>
          <w:rFonts w:ascii="Times New Roman" w:hAnsi="Times New Roman" w:cs="Times New Roman"/>
          <w:sz w:val="28"/>
          <w:szCs w:val="28"/>
        </w:rPr>
        <w:t>».</w:t>
      </w:r>
      <w:proofErr w:type="gramEnd"/>
    </w:p>
    <w:p w:rsidR="00E866D3" w:rsidRDefault="00E866D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342 слово «</w:t>
      </w:r>
      <w:proofErr w:type="spellStart"/>
      <w:r>
        <w:rPr>
          <w:rFonts w:ascii="Times New Roman" w:hAnsi="Times New Roman" w:cs="Times New Roman"/>
          <w:sz w:val="28"/>
          <w:szCs w:val="28"/>
        </w:rPr>
        <w:t>моточасов</w:t>
      </w:r>
      <w:proofErr w:type="spellEnd"/>
      <w:r>
        <w:rPr>
          <w:rFonts w:ascii="Times New Roman" w:hAnsi="Times New Roman" w:cs="Times New Roman"/>
          <w:sz w:val="28"/>
          <w:szCs w:val="28"/>
        </w:rPr>
        <w:t xml:space="preserve">» заменить словами «работы                    в </w:t>
      </w:r>
      <w:proofErr w:type="spellStart"/>
      <w:r>
        <w:rPr>
          <w:rFonts w:ascii="Times New Roman" w:hAnsi="Times New Roman" w:cs="Times New Roman"/>
          <w:sz w:val="28"/>
          <w:szCs w:val="28"/>
        </w:rPr>
        <w:t>моточасах</w:t>
      </w:r>
      <w:proofErr w:type="spellEnd"/>
      <w:r>
        <w:rPr>
          <w:rFonts w:ascii="Times New Roman" w:hAnsi="Times New Roman" w:cs="Times New Roman"/>
          <w:sz w:val="28"/>
          <w:szCs w:val="28"/>
        </w:rPr>
        <w:t>».</w:t>
      </w:r>
    </w:p>
    <w:p w:rsidR="00E866D3" w:rsidRDefault="00A57256"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343:</w:t>
      </w:r>
    </w:p>
    <w:p w:rsidR="00A57256" w:rsidRDefault="00A57256" w:rsidP="00940F5A">
      <w:pPr>
        <w:pStyle w:val="af2"/>
        <w:numPr>
          <w:ilvl w:val="0"/>
          <w:numId w:val="4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A57256">
        <w:rPr>
          <w:rFonts w:ascii="Times New Roman" w:hAnsi="Times New Roman" w:cs="Times New Roman"/>
          <w:sz w:val="28"/>
          <w:szCs w:val="28"/>
        </w:rPr>
        <w:t>при равномерном движении с полной нагрузкой двигателя</w:t>
      </w:r>
      <w:r>
        <w:rPr>
          <w:rFonts w:ascii="Times New Roman" w:hAnsi="Times New Roman" w:cs="Times New Roman"/>
          <w:sz w:val="28"/>
          <w:szCs w:val="28"/>
        </w:rPr>
        <w:t>» исключить;</w:t>
      </w:r>
    </w:p>
    <w:p w:rsidR="00A57256" w:rsidRDefault="00A57256" w:rsidP="00940F5A">
      <w:pPr>
        <w:pStyle w:val="af2"/>
        <w:numPr>
          <w:ilvl w:val="0"/>
          <w:numId w:val="4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слова «вредных газов» заменить словами «вредных веществ»;</w:t>
      </w:r>
    </w:p>
    <w:p w:rsidR="00A57256" w:rsidRDefault="00A57256" w:rsidP="00940F5A">
      <w:pPr>
        <w:pStyle w:val="af2"/>
        <w:numPr>
          <w:ilvl w:val="0"/>
          <w:numId w:val="4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A57256">
        <w:rPr>
          <w:rFonts w:ascii="Times New Roman" w:hAnsi="Times New Roman" w:cs="Times New Roman"/>
          <w:sz w:val="28"/>
          <w:szCs w:val="28"/>
        </w:rPr>
        <w:t>параметры, указанные в техническом паспорте машин</w:t>
      </w:r>
      <w:r>
        <w:rPr>
          <w:rFonts w:ascii="Times New Roman" w:hAnsi="Times New Roman" w:cs="Times New Roman"/>
          <w:sz w:val="28"/>
          <w:szCs w:val="28"/>
        </w:rPr>
        <w:t>» заменить словами «</w:t>
      </w:r>
      <w:r w:rsidRPr="00A57256">
        <w:rPr>
          <w:rFonts w:ascii="Times New Roman" w:hAnsi="Times New Roman" w:cs="Times New Roman"/>
          <w:sz w:val="28"/>
          <w:szCs w:val="28"/>
        </w:rPr>
        <w:t>количества, указанные в настоящих Правилах</w:t>
      </w:r>
      <w:r>
        <w:rPr>
          <w:rFonts w:ascii="Times New Roman" w:hAnsi="Times New Roman" w:cs="Times New Roman"/>
          <w:sz w:val="28"/>
          <w:szCs w:val="28"/>
        </w:rPr>
        <w:t>»;</w:t>
      </w:r>
    </w:p>
    <w:p w:rsidR="00D6176E" w:rsidRPr="00D6176E" w:rsidRDefault="00D6176E" w:rsidP="00940F5A">
      <w:pPr>
        <w:pStyle w:val="af2"/>
        <w:numPr>
          <w:ilvl w:val="0"/>
          <w:numId w:val="44"/>
        </w:numPr>
        <w:tabs>
          <w:tab w:val="left" w:pos="0"/>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D6176E">
        <w:rPr>
          <w:rFonts w:ascii="Times New Roman" w:hAnsi="Times New Roman" w:cs="Times New Roman"/>
          <w:sz w:val="28"/>
          <w:szCs w:val="28"/>
        </w:rPr>
        <w:t>Анализ выхлопных газов</w:t>
      </w:r>
      <w:r>
        <w:rPr>
          <w:rFonts w:ascii="Times New Roman" w:hAnsi="Times New Roman" w:cs="Times New Roman"/>
          <w:sz w:val="28"/>
          <w:szCs w:val="28"/>
        </w:rPr>
        <w:t>» заменить словами «</w:t>
      </w:r>
      <w:r w:rsidRPr="00D6176E">
        <w:rPr>
          <w:rFonts w:ascii="Times New Roman" w:hAnsi="Times New Roman" w:cs="Times New Roman"/>
          <w:sz w:val="28"/>
          <w:szCs w:val="28"/>
        </w:rPr>
        <w:t xml:space="preserve">Анализ </w:t>
      </w:r>
      <w:r>
        <w:rPr>
          <w:rFonts w:ascii="Times New Roman" w:hAnsi="Times New Roman" w:cs="Times New Roman"/>
          <w:sz w:val="28"/>
          <w:szCs w:val="28"/>
        </w:rPr>
        <w:t xml:space="preserve">состава </w:t>
      </w:r>
      <w:r w:rsidRPr="00D6176E">
        <w:rPr>
          <w:rFonts w:ascii="Times New Roman" w:hAnsi="Times New Roman" w:cs="Times New Roman"/>
          <w:sz w:val="28"/>
          <w:szCs w:val="28"/>
        </w:rPr>
        <w:t>выхлопных газов</w:t>
      </w:r>
      <w:r>
        <w:rPr>
          <w:rFonts w:ascii="Times New Roman" w:hAnsi="Times New Roman" w:cs="Times New Roman"/>
          <w:sz w:val="28"/>
          <w:szCs w:val="28"/>
        </w:rPr>
        <w:t>».</w:t>
      </w:r>
    </w:p>
    <w:p w:rsidR="00A57256" w:rsidRDefault="00D6176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346 изложить в следующей редакции «Гаражи должны иметь освещение, </w:t>
      </w:r>
      <w:r w:rsidRPr="00D6176E">
        <w:rPr>
          <w:rFonts w:ascii="Times New Roman" w:hAnsi="Times New Roman" w:cs="Times New Roman"/>
          <w:sz w:val="28"/>
          <w:szCs w:val="28"/>
        </w:rPr>
        <w:t>выполненное</w:t>
      </w:r>
      <w:r w:rsidRPr="00D6176E">
        <w:t xml:space="preserve"> </w:t>
      </w:r>
      <w:r w:rsidRPr="00D6176E">
        <w:rPr>
          <w:rFonts w:ascii="Times New Roman" w:hAnsi="Times New Roman" w:cs="Times New Roman"/>
          <w:sz w:val="28"/>
          <w:szCs w:val="28"/>
        </w:rPr>
        <w:t>в соответствии с проектной документацией</w:t>
      </w:r>
      <w:proofErr w:type="gramStart"/>
      <w:r w:rsidRPr="00D6176E">
        <w:rPr>
          <w:rFonts w:ascii="Times New Roman" w:hAnsi="Times New Roman" w:cs="Times New Roman"/>
          <w:sz w:val="28"/>
          <w:szCs w:val="28"/>
        </w:rPr>
        <w:t>.</w:t>
      </w:r>
      <w:r>
        <w:rPr>
          <w:rFonts w:ascii="Times New Roman" w:hAnsi="Times New Roman" w:cs="Times New Roman"/>
          <w:sz w:val="28"/>
          <w:szCs w:val="28"/>
        </w:rPr>
        <w:t>».</w:t>
      </w:r>
      <w:proofErr w:type="gramEnd"/>
    </w:p>
    <w:p w:rsidR="00D6176E" w:rsidRDefault="00D6176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347:</w:t>
      </w:r>
    </w:p>
    <w:p w:rsidR="00D6176E" w:rsidRDefault="00D6176E" w:rsidP="00632C85">
      <w:pPr>
        <w:pStyle w:val="af2"/>
        <w:numPr>
          <w:ilvl w:val="0"/>
          <w:numId w:val="4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«в</w:t>
      </w:r>
      <w:r w:rsidRPr="00D6176E">
        <w:rPr>
          <w:rFonts w:ascii="Times New Roman" w:hAnsi="Times New Roman" w:cs="Times New Roman"/>
          <w:sz w:val="28"/>
          <w:szCs w:val="28"/>
        </w:rPr>
        <w:t>ыработки</w:t>
      </w:r>
      <w:r>
        <w:rPr>
          <w:rFonts w:ascii="Times New Roman" w:hAnsi="Times New Roman" w:cs="Times New Roman"/>
          <w:sz w:val="28"/>
          <w:szCs w:val="28"/>
        </w:rPr>
        <w:t>» заменить словом «выработок»;</w:t>
      </w:r>
    </w:p>
    <w:p w:rsidR="00D6176E" w:rsidRDefault="00D6176E" w:rsidP="00632C85">
      <w:pPr>
        <w:pStyle w:val="af2"/>
        <w:numPr>
          <w:ilvl w:val="0"/>
          <w:numId w:val="4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w:t>
      </w:r>
      <w:r w:rsidR="00632C85">
        <w:rPr>
          <w:rFonts w:ascii="Times New Roman" w:hAnsi="Times New Roman" w:cs="Times New Roman"/>
          <w:sz w:val="28"/>
          <w:szCs w:val="28"/>
        </w:rPr>
        <w:t xml:space="preserve"> </w:t>
      </w:r>
      <w:r>
        <w:rPr>
          <w:rFonts w:ascii="Times New Roman" w:hAnsi="Times New Roman" w:cs="Times New Roman"/>
          <w:sz w:val="28"/>
          <w:szCs w:val="28"/>
        </w:rPr>
        <w:t>«</w:t>
      </w:r>
      <w:r w:rsidRPr="00D6176E">
        <w:rPr>
          <w:rFonts w:ascii="Times New Roman" w:hAnsi="Times New Roman" w:cs="Times New Roman"/>
          <w:sz w:val="28"/>
          <w:szCs w:val="28"/>
        </w:rPr>
        <w:t>Указанные проходы должны быть свободными</w:t>
      </w:r>
      <w:proofErr w:type="gramStart"/>
      <w:r w:rsidRPr="00D6176E">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исключить.</w:t>
      </w:r>
    </w:p>
    <w:p w:rsidR="00D6176E" w:rsidRDefault="0065308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349 изложить в следующей редакции:</w:t>
      </w:r>
    </w:p>
    <w:p w:rsidR="00653084" w:rsidRDefault="00653084" w:rsidP="00653084">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653084">
        <w:rPr>
          <w:rFonts w:ascii="Times New Roman" w:hAnsi="Times New Roman" w:cs="Times New Roman"/>
          <w:sz w:val="28"/>
          <w:szCs w:val="28"/>
        </w:rPr>
        <w:t>Тара, предназначенная для хранения и транспортирования топлива, ГСМ, тормозной жидкости, горючих жидкостей (далее - ГЖ), должна быть металлической и иметь металлические резьбовые пробки или плотные крышки</w:t>
      </w:r>
      <w:proofErr w:type="gramStart"/>
      <w:r w:rsidRPr="00653084">
        <w:rPr>
          <w:rFonts w:ascii="Times New Roman" w:hAnsi="Times New Roman" w:cs="Times New Roman"/>
          <w:sz w:val="28"/>
          <w:szCs w:val="28"/>
        </w:rPr>
        <w:t>.</w:t>
      </w:r>
      <w:r>
        <w:rPr>
          <w:rFonts w:ascii="Times New Roman" w:hAnsi="Times New Roman" w:cs="Times New Roman"/>
          <w:sz w:val="28"/>
          <w:szCs w:val="28"/>
        </w:rPr>
        <w:t>».</w:t>
      </w:r>
      <w:proofErr w:type="gramEnd"/>
    </w:p>
    <w:p w:rsidR="00653084" w:rsidRDefault="0065308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350 первое предложение исключить.</w:t>
      </w:r>
    </w:p>
    <w:p w:rsidR="00272D27" w:rsidRDefault="00272D27"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Абзац первый пункта 351 изложить в следующей редакции:</w:t>
      </w:r>
    </w:p>
    <w:p w:rsidR="00272D27" w:rsidRDefault="00272D27" w:rsidP="00272D27">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272D27">
        <w:rPr>
          <w:rFonts w:ascii="Times New Roman" w:hAnsi="Times New Roman" w:cs="Times New Roman"/>
          <w:sz w:val="28"/>
          <w:szCs w:val="28"/>
        </w:rPr>
        <w:t>Для перемещения или открывания</w:t>
      </w:r>
      <w:r>
        <w:rPr>
          <w:rFonts w:ascii="Times New Roman" w:hAnsi="Times New Roman" w:cs="Times New Roman"/>
          <w:sz w:val="28"/>
          <w:szCs w:val="28"/>
        </w:rPr>
        <w:t xml:space="preserve"> </w:t>
      </w:r>
      <w:r w:rsidRPr="00272D27">
        <w:rPr>
          <w:rFonts w:ascii="Times New Roman" w:hAnsi="Times New Roman" w:cs="Times New Roman"/>
          <w:sz w:val="28"/>
          <w:szCs w:val="28"/>
        </w:rPr>
        <w:t>тары с ГЖ на складе должны иметься</w:t>
      </w:r>
      <w:r w:rsidR="00F00C80">
        <w:rPr>
          <w:rFonts w:ascii="Times New Roman" w:hAnsi="Times New Roman" w:cs="Times New Roman"/>
          <w:sz w:val="28"/>
          <w:szCs w:val="28"/>
        </w:rPr>
        <w:t xml:space="preserve"> </w:t>
      </w:r>
      <w:r w:rsidRPr="00272D27">
        <w:rPr>
          <w:rFonts w:ascii="Times New Roman" w:hAnsi="Times New Roman" w:cs="Times New Roman"/>
          <w:sz w:val="28"/>
          <w:szCs w:val="28"/>
        </w:rPr>
        <w:t xml:space="preserve"> инструменты и устрой</w:t>
      </w:r>
      <w:r>
        <w:rPr>
          <w:rFonts w:ascii="Times New Roman" w:hAnsi="Times New Roman" w:cs="Times New Roman"/>
          <w:sz w:val="28"/>
          <w:szCs w:val="28"/>
        </w:rPr>
        <w:t xml:space="preserve">ства, </w:t>
      </w:r>
      <w:r w:rsidRPr="00272D27">
        <w:rPr>
          <w:rFonts w:ascii="Times New Roman" w:hAnsi="Times New Roman" w:cs="Times New Roman"/>
          <w:sz w:val="28"/>
          <w:szCs w:val="28"/>
        </w:rPr>
        <w:t>выполненные</w:t>
      </w:r>
      <w:r w:rsidR="00F00C80">
        <w:rPr>
          <w:rFonts w:ascii="Times New Roman" w:hAnsi="Times New Roman" w:cs="Times New Roman"/>
          <w:sz w:val="28"/>
          <w:szCs w:val="28"/>
        </w:rPr>
        <w:t xml:space="preserve"> </w:t>
      </w:r>
      <w:r w:rsidRPr="00272D27">
        <w:rPr>
          <w:rFonts w:ascii="Times New Roman" w:hAnsi="Times New Roman" w:cs="Times New Roman"/>
          <w:sz w:val="28"/>
          <w:szCs w:val="28"/>
        </w:rPr>
        <w:t>из не искрящего материала</w:t>
      </w:r>
      <w:proofErr w:type="gramStart"/>
      <w:r w:rsidRPr="00272D27">
        <w:rPr>
          <w:rFonts w:ascii="Times New Roman" w:hAnsi="Times New Roman" w:cs="Times New Roman"/>
          <w:sz w:val="28"/>
          <w:szCs w:val="28"/>
        </w:rPr>
        <w:t>.</w:t>
      </w:r>
      <w:r>
        <w:rPr>
          <w:rFonts w:ascii="Times New Roman" w:hAnsi="Times New Roman" w:cs="Times New Roman"/>
          <w:sz w:val="28"/>
          <w:szCs w:val="28"/>
        </w:rPr>
        <w:t>».</w:t>
      </w:r>
      <w:proofErr w:type="gramEnd"/>
    </w:p>
    <w:p w:rsidR="00272D27" w:rsidRDefault="00272D27"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353 слово «с</w:t>
      </w:r>
      <w:r w:rsidR="00332343">
        <w:rPr>
          <w:rFonts w:ascii="Times New Roman" w:hAnsi="Times New Roman" w:cs="Times New Roman"/>
          <w:sz w:val="28"/>
          <w:szCs w:val="28"/>
        </w:rPr>
        <w:t>о</w:t>
      </w:r>
      <w:r>
        <w:rPr>
          <w:rFonts w:ascii="Times New Roman" w:hAnsi="Times New Roman" w:cs="Times New Roman"/>
          <w:sz w:val="28"/>
          <w:szCs w:val="28"/>
        </w:rPr>
        <w:t xml:space="preserve">судах» </w:t>
      </w:r>
      <w:r w:rsidR="00332343">
        <w:rPr>
          <w:rFonts w:ascii="Times New Roman" w:hAnsi="Times New Roman" w:cs="Times New Roman"/>
          <w:sz w:val="28"/>
          <w:szCs w:val="28"/>
        </w:rPr>
        <w:t>заменить словом «таре»</w:t>
      </w:r>
      <w:r>
        <w:rPr>
          <w:rFonts w:ascii="Times New Roman" w:hAnsi="Times New Roman" w:cs="Times New Roman"/>
          <w:sz w:val="28"/>
          <w:szCs w:val="28"/>
        </w:rPr>
        <w:t>.</w:t>
      </w:r>
    </w:p>
    <w:p w:rsidR="00272D27" w:rsidRDefault="0033234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354 слова «</w:t>
      </w:r>
      <w:r w:rsidRPr="00332343">
        <w:rPr>
          <w:rFonts w:ascii="Times New Roman" w:hAnsi="Times New Roman" w:cs="Times New Roman"/>
          <w:sz w:val="28"/>
          <w:szCs w:val="28"/>
        </w:rPr>
        <w:t xml:space="preserve">На месте, где </w:t>
      </w:r>
      <w:proofErr w:type="gramStart"/>
      <w:r w:rsidRPr="00332343">
        <w:rPr>
          <w:rFonts w:ascii="Times New Roman" w:hAnsi="Times New Roman" w:cs="Times New Roman"/>
          <w:sz w:val="28"/>
          <w:szCs w:val="28"/>
        </w:rPr>
        <w:t>пролита</w:t>
      </w:r>
      <w:proofErr w:type="gramEnd"/>
      <w:r w:rsidRPr="00332343">
        <w:rPr>
          <w:rFonts w:ascii="Times New Roman" w:hAnsi="Times New Roman" w:cs="Times New Roman"/>
          <w:sz w:val="28"/>
          <w:szCs w:val="28"/>
        </w:rPr>
        <w:t xml:space="preserve"> ГЖ</w:t>
      </w:r>
      <w:r>
        <w:rPr>
          <w:rFonts w:ascii="Times New Roman" w:hAnsi="Times New Roman" w:cs="Times New Roman"/>
          <w:sz w:val="28"/>
          <w:szCs w:val="28"/>
        </w:rPr>
        <w:t xml:space="preserve">» заменить </w:t>
      </w:r>
      <w:r>
        <w:rPr>
          <w:rFonts w:ascii="Times New Roman" w:hAnsi="Times New Roman" w:cs="Times New Roman"/>
          <w:sz w:val="28"/>
          <w:szCs w:val="28"/>
        </w:rPr>
        <w:lastRenderedPageBreak/>
        <w:t>словами «</w:t>
      </w:r>
      <w:r w:rsidRPr="00332343">
        <w:rPr>
          <w:rFonts w:ascii="Times New Roman" w:hAnsi="Times New Roman" w:cs="Times New Roman"/>
          <w:sz w:val="28"/>
          <w:szCs w:val="28"/>
        </w:rPr>
        <w:t>На месте</w:t>
      </w:r>
      <w:r>
        <w:rPr>
          <w:rFonts w:ascii="Times New Roman" w:hAnsi="Times New Roman" w:cs="Times New Roman"/>
          <w:sz w:val="28"/>
          <w:szCs w:val="28"/>
        </w:rPr>
        <w:t xml:space="preserve"> розлива </w:t>
      </w:r>
      <w:r w:rsidRPr="00332343">
        <w:rPr>
          <w:rFonts w:ascii="Times New Roman" w:hAnsi="Times New Roman" w:cs="Times New Roman"/>
          <w:sz w:val="28"/>
          <w:szCs w:val="28"/>
        </w:rPr>
        <w:t>ГЖ</w:t>
      </w:r>
      <w:r>
        <w:rPr>
          <w:rFonts w:ascii="Times New Roman" w:hAnsi="Times New Roman" w:cs="Times New Roman"/>
          <w:sz w:val="28"/>
          <w:szCs w:val="28"/>
        </w:rPr>
        <w:t>».</w:t>
      </w:r>
    </w:p>
    <w:p w:rsidR="00332343" w:rsidRDefault="0033234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357 изложить в следующей редакции: </w:t>
      </w:r>
    </w:p>
    <w:p w:rsidR="00332343" w:rsidRPr="00332343" w:rsidRDefault="00332343" w:rsidP="0033234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32343">
        <w:rPr>
          <w:rFonts w:ascii="Times New Roman" w:hAnsi="Times New Roman" w:cs="Times New Roman"/>
          <w:sz w:val="28"/>
          <w:szCs w:val="28"/>
        </w:rPr>
        <w:t>При перевозке ГЖ в подземных горных выработках</w:t>
      </w:r>
      <w:r>
        <w:rPr>
          <w:rFonts w:ascii="Times New Roman" w:hAnsi="Times New Roman" w:cs="Times New Roman"/>
          <w:sz w:val="28"/>
          <w:szCs w:val="28"/>
        </w:rPr>
        <w:t xml:space="preserve"> </w:t>
      </w:r>
      <w:r w:rsidRPr="00332343">
        <w:rPr>
          <w:rFonts w:ascii="Times New Roman" w:hAnsi="Times New Roman" w:cs="Times New Roman"/>
          <w:sz w:val="28"/>
          <w:szCs w:val="28"/>
        </w:rPr>
        <w:t>рельсовым транспортом между</w:t>
      </w:r>
      <w:r>
        <w:rPr>
          <w:rFonts w:ascii="Times New Roman" w:hAnsi="Times New Roman" w:cs="Times New Roman"/>
          <w:sz w:val="28"/>
          <w:szCs w:val="28"/>
        </w:rPr>
        <w:t xml:space="preserve"> </w:t>
      </w:r>
      <w:r w:rsidRPr="00332343">
        <w:rPr>
          <w:rFonts w:ascii="Times New Roman" w:hAnsi="Times New Roman" w:cs="Times New Roman"/>
          <w:sz w:val="28"/>
          <w:szCs w:val="28"/>
        </w:rPr>
        <w:t>локомотивом и вагоном с ГЖ должно соблюдаться расстояние не менее 3 м.</w:t>
      </w:r>
      <w:r>
        <w:rPr>
          <w:rFonts w:ascii="Times New Roman" w:hAnsi="Times New Roman" w:cs="Times New Roman"/>
          <w:sz w:val="28"/>
          <w:szCs w:val="28"/>
        </w:rPr>
        <w:t>».</w:t>
      </w:r>
    </w:p>
    <w:p w:rsidR="00332343" w:rsidRDefault="00332343" w:rsidP="003E1B0D">
      <w:pPr>
        <w:pStyle w:val="af2"/>
        <w:numPr>
          <w:ilvl w:val="0"/>
          <w:numId w:val="2"/>
        </w:numPr>
        <w:spacing w:line="360" w:lineRule="auto"/>
        <w:rPr>
          <w:rFonts w:ascii="Times New Roman" w:hAnsi="Times New Roman" w:cs="Times New Roman"/>
          <w:sz w:val="28"/>
          <w:szCs w:val="28"/>
        </w:rPr>
      </w:pPr>
      <w:r w:rsidRPr="00332343">
        <w:rPr>
          <w:rFonts w:ascii="Times New Roman" w:hAnsi="Times New Roman" w:cs="Times New Roman"/>
          <w:sz w:val="28"/>
          <w:szCs w:val="28"/>
        </w:rPr>
        <w:t>Пункт 35</w:t>
      </w:r>
      <w:r>
        <w:rPr>
          <w:rFonts w:ascii="Times New Roman" w:hAnsi="Times New Roman" w:cs="Times New Roman"/>
          <w:sz w:val="28"/>
          <w:szCs w:val="28"/>
        </w:rPr>
        <w:t>9</w:t>
      </w:r>
      <w:r w:rsidRPr="00332343">
        <w:rPr>
          <w:rFonts w:ascii="Times New Roman" w:hAnsi="Times New Roman" w:cs="Times New Roman"/>
          <w:sz w:val="28"/>
          <w:szCs w:val="28"/>
        </w:rPr>
        <w:t xml:space="preserve"> изложить в следующей редакции: </w:t>
      </w:r>
    </w:p>
    <w:p w:rsidR="00332343" w:rsidRPr="00332343" w:rsidRDefault="00332343" w:rsidP="0033234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32343">
        <w:rPr>
          <w:rFonts w:ascii="Times New Roman" w:hAnsi="Times New Roman" w:cs="Times New Roman"/>
          <w:sz w:val="28"/>
          <w:szCs w:val="28"/>
        </w:rPr>
        <w:t xml:space="preserve">Перевозку ГЖ нерельсовым транспортом разрешается осуществляться в цистернах, установленных на специально оборудованных машинах (автоцистернах) или в специально предназначенных для этого емкостях, установленных в </w:t>
      </w:r>
      <w:proofErr w:type="spellStart"/>
      <w:r w:rsidRPr="00332343">
        <w:rPr>
          <w:rFonts w:ascii="Times New Roman" w:hAnsi="Times New Roman" w:cs="Times New Roman"/>
          <w:sz w:val="28"/>
          <w:szCs w:val="28"/>
        </w:rPr>
        <w:t>неопрокидных</w:t>
      </w:r>
      <w:proofErr w:type="spellEnd"/>
      <w:r w:rsidRPr="00332343">
        <w:rPr>
          <w:rFonts w:ascii="Times New Roman" w:hAnsi="Times New Roman" w:cs="Times New Roman"/>
          <w:sz w:val="28"/>
          <w:szCs w:val="28"/>
        </w:rPr>
        <w:t xml:space="preserve"> кузовах машин</w:t>
      </w:r>
      <w:proofErr w:type="gramStart"/>
      <w:r w:rsidRPr="00332343">
        <w:rPr>
          <w:rFonts w:ascii="Times New Roman" w:hAnsi="Times New Roman" w:cs="Times New Roman"/>
          <w:sz w:val="28"/>
          <w:szCs w:val="28"/>
        </w:rPr>
        <w:t>.</w:t>
      </w:r>
      <w:r>
        <w:rPr>
          <w:rFonts w:ascii="Times New Roman" w:hAnsi="Times New Roman" w:cs="Times New Roman"/>
          <w:sz w:val="28"/>
          <w:szCs w:val="28"/>
        </w:rPr>
        <w:t>».</w:t>
      </w:r>
      <w:proofErr w:type="gramEnd"/>
    </w:p>
    <w:p w:rsidR="00332343" w:rsidRDefault="0033234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361 после слов «</w:t>
      </w:r>
      <w:r w:rsidRPr="00332343">
        <w:rPr>
          <w:rFonts w:ascii="Times New Roman" w:hAnsi="Times New Roman" w:cs="Times New Roman"/>
          <w:sz w:val="28"/>
          <w:szCs w:val="28"/>
        </w:rPr>
        <w:t>или подземных выработках</w:t>
      </w:r>
      <w:r>
        <w:rPr>
          <w:rFonts w:ascii="Times New Roman" w:hAnsi="Times New Roman" w:cs="Times New Roman"/>
          <w:sz w:val="28"/>
          <w:szCs w:val="28"/>
        </w:rPr>
        <w:t>» дополнить словами «</w:t>
      </w:r>
      <w:r w:rsidRPr="00332343">
        <w:rPr>
          <w:rFonts w:ascii="Times New Roman" w:hAnsi="Times New Roman" w:cs="Times New Roman"/>
          <w:sz w:val="28"/>
          <w:szCs w:val="28"/>
        </w:rPr>
        <w:t>или в специализированных для перевозки ГСМ емкостях</w:t>
      </w:r>
      <w:r>
        <w:rPr>
          <w:rFonts w:ascii="Times New Roman" w:hAnsi="Times New Roman" w:cs="Times New Roman"/>
          <w:sz w:val="28"/>
          <w:szCs w:val="28"/>
        </w:rPr>
        <w:t>».</w:t>
      </w:r>
    </w:p>
    <w:p w:rsidR="00332343" w:rsidRDefault="00686650"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363:</w:t>
      </w:r>
    </w:p>
    <w:p w:rsidR="00686650" w:rsidRDefault="00686650" w:rsidP="00940F5A">
      <w:pPr>
        <w:pStyle w:val="af2"/>
        <w:numPr>
          <w:ilvl w:val="0"/>
          <w:numId w:val="46"/>
        </w:numPr>
        <w:spacing w:line="48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 </w:t>
      </w:r>
      <w:proofErr w:type="gramStart"/>
      <w:r>
        <w:rPr>
          <w:rFonts w:ascii="Times New Roman" w:hAnsi="Times New Roman" w:cs="Times New Roman"/>
          <w:sz w:val="28"/>
          <w:szCs w:val="28"/>
        </w:rPr>
        <w:t>слов</w:t>
      </w:r>
      <w:proofErr w:type="gramEnd"/>
      <w:r>
        <w:rPr>
          <w:rFonts w:ascii="Times New Roman" w:hAnsi="Times New Roman" w:cs="Times New Roman"/>
          <w:sz w:val="28"/>
          <w:szCs w:val="28"/>
        </w:rPr>
        <w:t xml:space="preserve"> «</w:t>
      </w:r>
      <w:r w:rsidRPr="00686650">
        <w:rPr>
          <w:rFonts w:ascii="Times New Roman" w:hAnsi="Times New Roman" w:cs="Times New Roman"/>
          <w:sz w:val="28"/>
          <w:szCs w:val="28"/>
        </w:rPr>
        <w:t xml:space="preserve">разрушение </w:t>
      </w:r>
      <w:proofErr w:type="gramStart"/>
      <w:r w:rsidRPr="00686650">
        <w:rPr>
          <w:rFonts w:ascii="Times New Roman" w:hAnsi="Times New Roman" w:cs="Times New Roman"/>
          <w:sz w:val="28"/>
          <w:szCs w:val="28"/>
        </w:rPr>
        <w:t>которых</w:t>
      </w:r>
      <w:proofErr w:type="gramEnd"/>
      <w:r w:rsidRPr="00686650">
        <w:rPr>
          <w:rFonts w:ascii="Times New Roman" w:hAnsi="Times New Roman" w:cs="Times New Roman"/>
          <w:sz w:val="28"/>
          <w:szCs w:val="28"/>
        </w:rPr>
        <w:t xml:space="preserve"> может</w:t>
      </w:r>
      <w:r>
        <w:rPr>
          <w:rFonts w:ascii="Times New Roman" w:hAnsi="Times New Roman" w:cs="Times New Roman"/>
          <w:sz w:val="28"/>
          <w:szCs w:val="28"/>
        </w:rPr>
        <w:t>» дополнить словами «</w:t>
      </w:r>
      <w:r w:rsidRPr="00686650">
        <w:rPr>
          <w:rFonts w:ascii="Times New Roman" w:hAnsi="Times New Roman" w:cs="Times New Roman"/>
          <w:sz w:val="28"/>
          <w:szCs w:val="28"/>
        </w:rPr>
        <w:t>уменьшить или</w:t>
      </w:r>
      <w:r>
        <w:rPr>
          <w:rFonts w:ascii="Times New Roman" w:hAnsi="Times New Roman" w:cs="Times New Roman"/>
          <w:sz w:val="28"/>
          <w:szCs w:val="28"/>
        </w:rPr>
        <w:t>»;</w:t>
      </w:r>
    </w:p>
    <w:p w:rsidR="00686650" w:rsidRPr="00686650" w:rsidRDefault="00686650" w:rsidP="00632C85">
      <w:pPr>
        <w:pStyle w:val="af2"/>
        <w:numPr>
          <w:ilvl w:val="0"/>
          <w:numId w:val="46"/>
        </w:numPr>
        <w:spacing w:line="48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«или в ее значительный участок» исключить.</w:t>
      </w:r>
    </w:p>
    <w:p w:rsidR="00686650" w:rsidRDefault="00686650"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366:</w:t>
      </w:r>
    </w:p>
    <w:p w:rsidR="00686650" w:rsidRDefault="00686650" w:rsidP="00940F5A">
      <w:pPr>
        <w:pStyle w:val="af2"/>
        <w:numPr>
          <w:ilvl w:val="0"/>
          <w:numId w:val="4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686650">
        <w:rPr>
          <w:rFonts w:ascii="Times New Roman" w:hAnsi="Times New Roman" w:cs="Times New Roman"/>
          <w:sz w:val="28"/>
          <w:szCs w:val="28"/>
        </w:rPr>
        <w:t>Все это должно</w:t>
      </w:r>
      <w:r>
        <w:rPr>
          <w:rFonts w:ascii="Times New Roman" w:hAnsi="Times New Roman" w:cs="Times New Roman"/>
          <w:sz w:val="28"/>
          <w:szCs w:val="28"/>
        </w:rPr>
        <w:t>» заменить словами «</w:t>
      </w:r>
      <w:r w:rsidRPr="00686650">
        <w:rPr>
          <w:rFonts w:ascii="Times New Roman" w:hAnsi="Times New Roman" w:cs="Times New Roman"/>
          <w:sz w:val="28"/>
          <w:szCs w:val="28"/>
        </w:rPr>
        <w:t>Средства пожаротушения должны</w:t>
      </w:r>
      <w:r>
        <w:rPr>
          <w:rFonts w:ascii="Times New Roman" w:hAnsi="Times New Roman" w:cs="Times New Roman"/>
          <w:sz w:val="28"/>
          <w:szCs w:val="28"/>
        </w:rPr>
        <w:t>»</w:t>
      </w:r>
      <w:r w:rsidR="00CE3734">
        <w:rPr>
          <w:rFonts w:ascii="Times New Roman" w:hAnsi="Times New Roman" w:cs="Times New Roman"/>
          <w:sz w:val="28"/>
          <w:szCs w:val="28"/>
        </w:rPr>
        <w:t>;</w:t>
      </w:r>
    </w:p>
    <w:p w:rsidR="00CE3734" w:rsidRDefault="00CE3734" w:rsidP="00940F5A">
      <w:pPr>
        <w:pStyle w:val="af2"/>
        <w:numPr>
          <w:ilvl w:val="0"/>
          <w:numId w:val="4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 «</w:t>
      </w:r>
      <w:r w:rsidRPr="00CE3734">
        <w:rPr>
          <w:rFonts w:ascii="Times New Roman" w:hAnsi="Times New Roman" w:cs="Times New Roman"/>
          <w:sz w:val="28"/>
          <w:szCs w:val="28"/>
        </w:rPr>
        <w:t>подачей сигнала</w:t>
      </w:r>
      <w:r>
        <w:rPr>
          <w:rFonts w:ascii="Times New Roman" w:hAnsi="Times New Roman" w:cs="Times New Roman"/>
          <w:sz w:val="28"/>
          <w:szCs w:val="28"/>
        </w:rPr>
        <w:t>» дополнить словами «</w:t>
      </w:r>
      <w:r w:rsidRPr="00CE3734">
        <w:rPr>
          <w:rFonts w:ascii="Times New Roman" w:hAnsi="Times New Roman" w:cs="Times New Roman"/>
          <w:sz w:val="28"/>
          <w:szCs w:val="28"/>
        </w:rPr>
        <w:t>диспетчеру шахты и в иные места</w:t>
      </w:r>
      <w:r>
        <w:rPr>
          <w:rFonts w:ascii="Times New Roman" w:hAnsi="Times New Roman" w:cs="Times New Roman"/>
          <w:sz w:val="28"/>
          <w:szCs w:val="28"/>
        </w:rPr>
        <w:t>»;</w:t>
      </w:r>
    </w:p>
    <w:p w:rsidR="00CE3734" w:rsidRPr="00686650" w:rsidRDefault="00CE3734" w:rsidP="00940F5A">
      <w:pPr>
        <w:pStyle w:val="af2"/>
        <w:numPr>
          <w:ilvl w:val="0"/>
          <w:numId w:val="4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слова «</w:t>
      </w:r>
      <w:r w:rsidRPr="00CE3734">
        <w:rPr>
          <w:rFonts w:ascii="Times New Roman" w:hAnsi="Times New Roman" w:cs="Times New Roman"/>
          <w:sz w:val="28"/>
          <w:szCs w:val="28"/>
        </w:rPr>
        <w:t>на оп</w:t>
      </w:r>
      <w:r>
        <w:rPr>
          <w:rFonts w:ascii="Times New Roman" w:hAnsi="Times New Roman" w:cs="Times New Roman"/>
          <w:sz w:val="28"/>
          <w:szCs w:val="28"/>
        </w:rPr>
        <w:t>асных производственных объектах» исключить.</w:t>
      </w:r>
    </w:p>
    <w:p w:rsidR="005C474D" w:rsidRDefault="005C474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367 первое предложение изложить в следующей редакции: «</w:t>
      </w:r>
      <w:r w:rsidRPr="005C474D">
        <w:rPr>
          <w:rFonts w:ascii="Times New Roman" w:hAnsi="Times New Roman" w:cs="Times New Roman"/>
          <w:sz w:val="28"/>
          <w:szCs w:val="28"/>
        </w:rPr>
        <w:t>Склады ГСМ,  кроме мест временного хранения ГСМ (не более недельного запаса) в шахтах не опасных по газу и пыли, и гаражи должны иметь два выхода в прилегающие выработки</w:t>
      </w:r>
      <w:proofErr w:type="gramStart"/>
      <w:r w:rsidRPr="005C474D">
        <w:rPr>
          <w:rFonts w:ascii="Times New Roman" w:hAnsi="Times New Roman" w:cs="Times New Roman"/>
          <w:sz w:val="28"/>
          <w:szCs w:val="28"/>
        </w:rPr>
        <w:t>.</w:t>
      </w:r>
      <w:r>
        <w:rPr>
          <w:rFonts w:ascii="Times New Roman" w:hAnsi="Times New Roman" w:cs="Times New Roman"/>
          <w:sz w:val="28"/>
          <w:szCs w:val="28"/>
        </w:rPr>
        <w:t>».</w:t>
      </w:r>
      <w:proofErr w:type="gramEnd"/>
    </w:p>
    <w:p w:rsidR="005C474D" w:rsidRDefault="005C474D"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368 изложить в следующей редакции:</w:t>
      </w:r>
    </w:p>
    <w:p w:rsidR="005C474D" w:rsidRPr="005C474D" w:rsidRDefault="005C474D" w:rsidP="005C474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5C474D">
        <w:rPr>
          <w:rFonts w:ascii="Times New Roman" w:hAnsi="Times New Roman" w:cs="Times New Roman"/>
          <w:sz w:val="28"/>
          <w:szCs w:val="28"/>
        </w:rPr>
        <w:t xml:space="preserve">На складах ГСМ,  кроме мест временного хранения </w:t>
      </w:r>
      <w:proofErr w:type="spellStart"/>
      <w:proofErr w:type="gramStart"/>
      <w:r w:rsidRPr="005C474D">
        <w:rPr>
          <w:rFonts w:ascii="Times New Roman" w:hAnsi="Times New Roman" w:cs="Times New Roman"/>
          <w:sz w:val="28"/>
          <w:szCs w:val="28"/>
        </w:rPr>
        <w:t>хранения</w:t>
      </w:r>
      <w:proofErr w:type="spellEnd"/>
      <w:proofErr w:type="gramEnd"/>
      <w:r w:rsidRPr="005C474D">
        <w:rPr>
          <w:rFonts w:ascii="Times New Roman" w:hAnsi="Times New Roman" w:cs="Times New Roman"/>
          <w:sz w:val="28"/>
          <w:szCs w:val="28"/>
        </w:rPr>
        <w:t xml:space="preserve"> ГСМ </w:t>
      </w:r>
      <w:r>
        <w:rPr>
          <w:rFonts w:ascii="Times New Roman" w:hAnsi="Times New Roman" w:cs="Times New Roman"/>
          <w:sz w:val="28"/>
          <w:szCs w:val="28"/>
        </w:rPr>
        <w:t xml:space="preserve">               </w:t>
      </w:r>
      <w:r w:rsidRPr="005C474D">
        <w:rPr>
          <w:rFonts w:ascii="Times New Roman" w:hAnsi="Times New Roman" w:cs="Times New Roman"/>
          <w:sz w:val="28"/>
          <w:szCs w:val="28"/>
        </w:rPr>
        <w:t xml:space="preserve">(не более недельного запаса) в шахтах не опасных по газу и пыли и пунктах </w:t>
      </w:r>
      <w:r w:rsidRPr="005C474D">
        <w:rPr>
          <w:rFonts w:ascii="Times New Roman" w:hAnsi="Times New Roman" w:cs="Times New Roman"/>
          <w:sz w:val="28"/>
          <w:szCs w:val="28"/>
        </w:rPr>
        <w:lastRenderedPageBreak/>
        <w:t>мойки деталей ГЖ должно предусматриваться заглубление почвы или устройство вала, исключающее возможность растекания ГЖ за их пределы.</w:t>
      </w:r>
      <w:r>
        <w:rPr>
          <w:rFonts w:ascii="Times New Roman" w:hAnsi="Times New Roman" w:cs="Times New Roman"/>
          <w:sz w:val="28"/>
          <w:szCs w:val="28"/>
        </w:rPr>
        <w:t>».</w:t>
      </w:r>
    </w:p>
    <w:p w:rsidR="005C474D" w:rsidRDefault="005C474D" w:rsidP="003E1B0D">
      <w:pPr>
        <w:pStyle w:val="af2"/>
        <w:numPr>
          <w:ilvl w:val="0"/>
          <w:numId w:val="2"/>
        </w:numPr>
        <w:spacing w:line="360" w:lineRule="auto"/>
        <w:ind w:left="0" w:firstLine="567"/>
        <w:jc w:val="both"/>
        <w:rPr>
          <w:rFonts w:ascii="Times New Roman" w:hAnsi="Times New Roman" w:cs="Times New Roman"/>
          <w:sz w:val="28"/>
          <w:szCs w:val="28"/>
        </w:rPr>
      </w:pPr>
      <w:r w:rsidRPr="005C474D">
        <w:rPr>
          <w:rFonts w:ascii="Times New Roman" w:hAnsi="Times New Roman" w:cs="Times New Roman"/>
          <w:sz w:val="28"/>
          <w:szCs w:val="28"/>
        </w:rPr>
        <w:t>В пункте 36</w:t>
      </w:r>
      <w:r>
        <w:rPr>
          <w:rFonts w:ascii="Times New Roman" w:hAnsi="Times New Roman" w:cs="Times New Roman"/>
          <w:sz w:val="28"/>
          <w:szCs w:val="28"/>
        </w:rPr>
        <w:t>9</w:t>
      </w:r>
      <w:r w:rsidRPr="005C474D">
        <w:rPr>
          <w:rFonts w:ascii="Times New Roman" w:hAnsi="Times New Roman" w:cs="Times New Roman"/>
          <w:sz w:val="28"/>
          <w:szCs w:val="28"/>
        </w:rPr>
        <w:t xml:space="preserve"> первое предложение изложить в следующей редакции:</w:t>
      </w:r>
      <w:r>
        <w:rPr>
          <w:rFonts w:ascii="Times New Roman" w:hAnsi="Times New Roman" w:cs="Times New Roman"/>
          <w:sz w:val="28"/>
          <w:szCs w:val="28"/>
        </w:rPr>
        <w:t xml:space="preserve"> «</w:t>
      </w:r>
      <w:r w:rsidRPr="005C474D">
        <w:rPr>
          <w:rFonts w:ascii="Times New Roman" w:hAnsi="Times New Roman" w:cs="Times New Roman"/>
          <w:sz w:val="28"/>
          <w:szCs w:val="28"/>
        </w:rPr>
        <w:t>Склады ГСМ,   кроме</w:t>
      </w:r>
      <w:r>
        <w:rPr>
          <w:rFonts w:ascii="Times New Roman" w:hAnsi="Times New Roman" w:cs="Times New Roman"/>
          <w:sz w:val="28"/>
          <w:szCs w:val="28"/>
        </w:rPr>
        <w:t xml:space="preserve"> мест временного хранения </w:t>
      </w:r>
      <w:r w:rsidRPr="005C474D">
        <w:rPr>
          <w:rFonts w:ascii="Times New Roman" w:hAnsi="Times New Roman" w:cs="Times New Roman"/>
          <w:sz w:val="28"/>
          <w:szCs w:val="28"/>
        </w:rPr>
        <w:t>ГСМ (не более недельного запаса) в шахтах не опасных по газу и пыли и гаражи должны оборудоваться телефонной связью</w:t>
      </w:r>
      <w:proofErr w:type="gramStart"/>
      <w:r w:rsidRPr="005C474D">
        <w:rPr>
          <w:rFonts w:ascii="Times New Roman" w:hAnsi="Times New Roman" w:cs="Times New Roman"/>
          <w:sz w:val="28"/>
          <w:szCs w:val="28"/>
        </w:rPr>
        <w:t>.</w:t>
      </w:r>
      <w:r>
        <w:rPr>
          <w:rFonts w:ascii="Times New Roman" w:hAnsi="Times New Roman" w:cs="Times New Roman"/>
          <w:sz w:val="28"/>
          <w:szCs w:val="28"/>
        </w:rPr>
        <w:t>».</w:t>
      </w:r>
      <w:proofErr w:type="gramEnd"/>
    </w:p>
    <w:p w:rsidR="005C474D" w:rsidRDefault="00BD401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371 изложить в следующей редакции:</w:t>
      </w:r>
    </w:p>
    <w:p w:rsidR="00BD4013" w:rsidRPr="00BD4013" w:rsidRDefault="00BD4013" w:rsidP="00BD4013">
      <w:pPr>
        <w:pStyle w:val="af2"/>
        <w:spacing w:line="36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w:t>
      </w:r>
      <w:r w:rsidRPr="00BD4013">
        <w:rPr>
          <w:rFonts w:ascii="Times New Roman" w:hAnsi="Times New Roman" w:cs="Times New Roman"/>
          <w:sz w:val="28"/>
          <w:szCs w:val="28"/>
        </w:rPr>
        <w:t>В складе ГСМ,</w:t>
      </w:r>
      <w:r>
        <w:rPr>
          <w:rFonts w:ascii="Times New Roman" w:hAnsi="Times New Roman" w:cs="Times New Roman"/>
          <w:sz w:val="28"/>
          <w:szCs w:val="28"/>
        </w:rPr>
        <w:t xml:space="preserve"> </w:t>
      </w:r>
      <w:r w:rsidRPr="00BD4013">
        <w:rPr>
          <w:rFonts w:ascii="Times New Roman" w:hAnsi="Times New Roman" w:cs="Times New Roman"/>
          <w:sz w:val="28"/>
          <w:szCs w:val="28"/>
        </w:rPr>
        <w:t>кроме</w:t>
      </w:r>
      <w:r>
        <w:rPr>
          <w:rFonts w:ascii="Times New Roman" w:hAnsi="Times New Roman" w:cs="Times New Roman"/>
          <w:sz w:val="28"/>
          <w:szCs w:val="28"/>
        </w:rPr>
        <w:t xml:space="preserve"> </w:t>
      </w:r>
      <w:r w:rsidRPr="00BD4013">
        <w:rPr>
          <w:rFonts w:ascii="Times New Roman" w:hAnsi="Times New Roman" w:cs="Times New Roman"/>
          <w:sz w:val="28"/>
          <w:szCs w:val="28"/>
        </w:rPr>
        <w:t>мест</w:t>
      </w:r>
      <w:r>
        <w:rPr>
          <w:rFonts w:ascii="Times New Roman" w:hAnsi="Times New Roman" w:cs="Times New Roman"/>
          <w:sz w:val="28"/>
          <w:szCs w:val="28"/>
        </w:rPr>
        <w:t xml:space="preserve"> </w:t>
      </w:r>
      <w:r w:rsidRPr="00BD4013">
        <w:rPr>
          <w:rFonts w:ascii="Times New Roman" w:hAnsi="Times New Roman" w:cs="Times New Roman"/>
          <w:sz w:val="28"/>
          <w:szCs w:val="28"/>
        </w:rPr>
        <w:t>временного</w:t>
      </w:r>
      <w:r>
        <w:rPr>
          <w:rFonts w:ascii="Times New Roman" w:hAnsi="Times New Roman" w:cs="Times New Roman"/>
          <w:sz w:val="28"/>
          <w:szCs w:val="28"/>
        </w:rPr>
        <w:t xml:space="preserve"> </w:t>
      </w:r>
      <w:r w:rsidRPr="00BD4013">
        <w:rPr>
          <w:rFonts w:ascii="Times New Roman" w:hAnsi="Times New Roman" w:cs="Times New Roman"/>
          <w:sz w:val="28"/>
          <w:szCs w:val="28"/>
        </w:rPr>
        <w:t>хранения</w:t>
      </w:r>
      <w:r>
        <w:rPr>
          <w:rFonts w:ascii="Times New Roman" w:hAnsi="Times New Roman" w:cs="Times New Roman"/>
          <w:sz w:val="28"/>
          <w:szCs w:val="28"/>
        </w:rPr>
        <w:t xml:space="preserve"> </w:t>
      </w:r>
      <w:r w:rsidRPr="00BD4013">
        <w:rPr>
          <w:rFonts w:ascii="Times New Roman" w:hAnsi="Times New Roman" w:cs="Times New Roman"/>
          <w:sz w:val="28"/>
          <w:szCs w:val="28"/>
        </w:rPr>
        <w:t>ГСМ</w:t>
      </w:r>
      <w:r>
        <w:rPr>
          <w:rFonts w:ascii="Times New Roman" w:hAnsi="Times New Roman" w:cs="Times New Roman"/>
          <w:sz w:val="28"/>
          <w:szCs w:val="28"/>
        </w:rPr>
        <w:t xml:space="preserve"> </w:t>
      </w:r>
      <w:r w:rsidRPr="00BD4013">
        <w:rPr>
          <w:rFonts w:ascii="Times New Roman" w:hAnsi="Times New Roman" w:cs="Times New Roman"/>
          <w:sz w:val="28"/>
          <w:szCs w:val="28"/>
        </w:rPr>
        <w:t xml:space="preserve">(не более недельного запаса) в шахтах не опасных по газу и пыли и на расстоянии </w:t>
      </w:r>
      <w:r>
        <w:rPr>
          <w:rFonts w:ascii="Times New Roman" w:hAnsi="Times New Roman" w:cs="Times New Roman"/>
          <w:sz w:val="28"/>
          <w:szCs w:val="28"/>
        </w:rPr>
        <w:t xml:space="preserve">                   </w:t>
      </w:r>
      <w:r w:rsidRPr="00BD4013">
        <w:rPr>
          <w:rFonts w:ascii="Times New Roman" w:hAnsi="Times New Roman" w:cs="Times New Roman"/>
          <w:sz w:val="28"/>
          <w:szCs w:val="28"/>
        </w:rPr>
        <w:t>5 м от них в подводящих выработках запрещае</w:t>
      </w:r>
      <w:r>
        <w:rPr>
          <w:rFonts w:ascii="Times New Roman" w:hAnsi="Times New Roman" w:cs="Times New Roman"/>
          <w:sz w:val="28"/>
          <w:szCs w:val="28"/>
        </w:rPr>
        <w:t>тся располагать какие-либо элек</w:t>
      </w:r>
      <w:r w:rsidRPr="00BD4013">
        <w:rPr>
          <w:rFonts w:ascii="Times New Roman" w:hAnsi="Times New Roman" w:cs="Times New Roman"/>
          <w:sz w:val="28"/>
          <w:szCs w:val="28"/>
        </w:rPr>
        <w:t>тротехнические устройс</w:t>
      </w:r>
      <w:r>
        <w:rPr>
          <w:rFonts w:ascii="Times New Roman" w:hAnsi="Times New Roman" w:cs="Times New Roman"/>
          <w:sz w:val="28"/>
          <w:szCs w:val="28"/>
        </w:rPr>
        <w:t>тва (кабели, троллеи), за исклю</w:t>
      </w:r>
      <w:r w:rsidRPr="00BD4013">
        <w:rPr>
          <w:rFonts w:ascii="Times New Roman" w:hAnsi="Times New Roman" w:cs="Times New Roman"/>
          <w:sz w:val="28"/>
          <w:szCs w:val="28"/>
        </w:rPr>
        <w:t>чением осветительной</w:t>
      </w:r>
      <w:r>
        <w:rPr>
          <w:rFonts w:ascii="Times New Roman" w:hAnsi="Times New Roman" w:cs="Times New Roman"/>
          <w:sz w:val="28"/>
          <w:szCs w:val="28"/>
        </w:rPr>
        <w:t xml:space="preserve"> и телефонной линий, а также ка</w:t>
      </w:r>
      <w:r w:rsidRPr="00BD4013">
        <w:rPr>
          <w:rFonts w:ascii="Times New Roman" w:hAnsi="Times New Roman" w:cs="Times New Roman"/>
          <w:sz w:val="28"/>
          <w:szCs w:val="28"/>
        </w:rPr>
        <w:t>беля, подводящего электроэнергию к насосу, служащему для перекачки ГЖ</w:t>
      </w:r>
      <w:r>
        <w:rPr>
          <w:rFonts w:ascii="Times New Roman" w:hAnsi="Times New Roman" w:cs="Times New Roman"/>
          <w:sz w:val="28"/>
          <w:szCs w:val="28"/>
        </w:rPr>
        <w:t xml:space="preserve"> на складе».</w:t>
      </w:r>
      <w:proofErr w:type="gramEnd"/>
    </w:p>
    <w:p w:rsidR="006B74EC" w:rsidRDefault="006B74E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378 последний абзац изложить в следующей редакции:</w:t>
      </w:r>
    </w:p>
    <w:p w:rsidR="006B74EC" w:rsidRPr="006B74EC" w:rsidRDefault="006B74EC" w:rsidP="006B74E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B74EC">
        <w:rPr>
          <w:rFonts w:ascii="Times New Roman" w:hAnsi="Times New Roman" w:cs="Times New Roman"/>
          <w:sz w:val="28"/>
          <w:szCs w:val="28"/>
        </w:rPr>
        <w:t>Результаты осмотра за</w:t>
      </w:r>
      <w:r>
        <w:rPr>
          <w:rFonts w:ascii="Times New Roman" w:hAnsi="Times New Roman" w:cs="Times New Roman"/>
          <w:sz w:val="28"/>
          <w:szCs w:val="28"/>
        </w:rPr>
        <w:t>носятся в журнал,  форма и поря</w:t>
      </w:r>
      <w:r w:rsidRPr="006B74EC">
        <w:rPr>
          <w:rFonts w:ascii="Times New Roman" w:hAnsi="Times New Roman" w:cs="Times New Roman"/>
          <w:sz w:val="28"/>
          <w:szCs w:val="28"/>
        </w:rPr>
        <w:t>док заполнения кото</w:t>
      </w:r>
      <w:r>
        <w:rPr>
          <w:rFonts w:ascii="Times New Roman" w:hAnsi="Times New Roman" w:cs="Times New Roman"/>
          <w:sz w:val="28"/>
          <w:szCs w:val="28"/>
        </w:rPr>
        <w:t>рого должны устанавливаться тех</w:t>
      </w:r>
      <w:r w:rsidRPr="006B74EC">
        <w:rPr>
          <w:rFonts w:ascii="Times New Roman" w:hAnsi="Times New Roman" w:cs="Times New Roman"/>
          <w:sz w:val="28"/>
          <w:szCs w:val="28"/>
        </w:rPr>
        <w:t>ническим руководителем организации</w:t>
      </w:r>
      <w:proofErr w:type="gramStart"/>
      <w:r w:rsidRPr="006B74EC">
        <w:rPr>
          <w:rFonts w:ascii="Times New Roman" w:hAnsi="Times New Roman" w:cs="Times New Roman"/>
          <w:sz w:val="28"/>
          <w:szCs w:val="28"/>
        </w:rPr>
        <w:t>.</w:t>
      </w:r>
      <w:r>
        <w:rPr>
          <w:rFonts w:ascii="Times New Roman" w:hAnsi="Times New Roman" w:cs="Times New Roman"/>
          <w:sz w:val="28"/>
          <w:szCs w:val="28"/>
        </w:rPr>
        <w:t>».</w:t>
      </w:r>
      <w:proofErr w:type="gramEnd"/>
    </w:p>
    <w:p w:rsidR="006B74EC" w:rsidRDefault="006B74E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379 после слова «группу» дополнить словами                           «</w:t>
      </w:r>
      <w:r w:rsidRPr="006B74EC">
        <w:rPr>
          <w:rFonts w:ascii="Times New Roman" w:hAnsi="Times New Roman" w:cs="Times New Roman"/>
          <w:sz w:val="28"/>
          <w:szCs w:val="28"/>
        </w:rPr>
        <w:t>по электробезопасности</w:t>
      </w:r>
      <w:r>
        <w:rPr>
          <w:rFonts w:ascii="Times New Roman" w:hAnsi="Times New Roman" w:cs="Times New Roman"/>
          <w:sz w:val="28"/>
          <w:szCs w:val="28"/>
        </w:rPr>
        <w:t>».</w:t>
      </w:r>
    </w:p>
    <w:p w:rsidR="006B74EC" w:rsidRDefault="006B74E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380:</w:t>
      </w:r>
    </w:p>
    <w:p w:rsidR="006B74EC" w:rsidRDefault="006B74EC" w:rsidP="00632C85">
      <w:pPr>
        <w:pStyle w:val="af2"/>
        <w:numPr>
          <w:ilvl w:val="0"/>
          <w:numId w:val="4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«его» исключить;</w:t>
      </w:r>
    </w:p>
    <w:p w:rsidR="006B74EC" w:rsidRDefault="006B74EC" w:rsidP="00632C85">
      <w:pPr>
        <w:pStyle w:val="af2"/>
        <w:numPr>
          <w:ilvl w:val="0"/>
          <w:numId w:val="4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«подготовкой» дополнить словом «его»;</w:t>
      </w:r>
    </w:p>
    <w:p w:rsidR="006B74EC" w:rsidRPr="006B74EC" w:rsidRDefault="006B74EC" w:rsidP="00632C85">
      <w:pPr>
        <w:pStyle w:val="af2"/>
        <w:numPr>
          <w:ilvl w:val="0"/>
          <w:numId w:val="4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«токе» заменить словом «напряжении».</w:t>
      </w:r>
    </w:p>
    <w:p w:rsidR="003E626F" w:rsidRDefault="003E626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382 изложить в следующей редакции:</w:t>
      </w:r>
    </w:p>
    <w:p w:rsidR="003E626F" w:rsidRDefault="003E626F" w:rsidP="003E626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3E626F">
        <w:rPr>
          <w:rFonts w:ascii="Times New Roman" w:hAnsi="Times New Roman" w:cs="Times New Roman"/>
          <w:sz w:val="28"/>
          <w:szCs w:val="28"/>
        </w:rPr>
        <w:t>Максимальная скорость движения груженого вагона</w:t>
      </w:r>
      <w:r>
        <w:rPr>
          <w:rFonts w:ascii="Times New Roman" w:hAnsi="Times New Roman" w:cs="Times New Roman"/>
          <w:sz w:val="28"/>
          <w:szCs w:val="28"/>
        </w:rPr>
        <w:t xml:space="preserve"> </w:t>
      </w:r>
      <w:r w:rsidRPr="003E626F">
        <w:rPr>
          <w:rFonts w:ascii="Times New Roman" w:hAnsi="Times New Roman" w:cs="Times New Roman"/>
          <w:sz w:val="28"/>
          <w:szCs w:val="28"/>
        </w:rPr>
        <w:t>в выработках шириной</w:t>
      </w:r>
      <w:r>
        <w:rPr>
          <w:rFonts w:ascii="Times New Roman" w:hAnsi="Times New Roman" w:cs="Times New Roman"/>
          <w:sz w:val="28"/>
          <w:szCs w:val="28"/>
        </w:rPr>
        <w:t xml:space="preserve"> </w:t>
      </w:r>
      <w:r w:rsidRPr="003E626F">
        <w:rPr>
          <w:rFonts w:ascii="Times New Roman" w:hAnsi="Times New Roman" w:cs="Times New Roman"/>
          <w:sz w:val="28"/>
          <w:szCs w:val="28"/>
        </w:rPr>
        <w:t>от 3 до 3,8 м должна быть не более 7 км/ч, а порожнего - 8 км/ч.</w:t>
      </w:r>
    </w:p>
    <w:p w:rsidR="003E626F" w:rsidRDefault="003E626F" w:rsidP="003E626F">
      <w:pPr>
        <w:spacing w:line="360" w:lineRule="auto"/>
        <w:ind w:firstLine="567"/>
        <w:jc w:val="both"/>
        <w:rPr>
          <w:rFonts w:ascii="Times New Roman" w:hAnsi="Times New Roman" w:cs="Times New Roman"/>
          <w:sz w:val="28"/>
          <w:szCs w:val="28"/>
        </w:rPr>
      </w:pPr>
      <w:r w:rsidRPr="003E626F">
        <w:rPr>
          <w:rFonts w:ascii="Times New Roman" w:hAnsi="Times New Roman" w:cs="Times New Roman"/>
          <w:sz w:val="28"/>
          <w:szCs w:val="28"/>
        </w:rPr>
        <w:t>В выработках шириной</w:t>
      </w:r>
      <w:r>
        <w:rPr>
          <w:rFonts w:ascii="Times New Roman" w:hAnsi="Times New Roman" w:cs="Times New Roman"/>
          <w:sz w:val="28"/>
          <w:szCs w:val="28"/>
        </w:rPr>
        <w:t xml:space="preserve"> </w:t>
      </w:r>
      <w:r w:rsidRPr="003E626F">
        <w:rPr>
          <w:rFonts w:ascii="Times New Roman" w:hAnsi="Times New Roman" w:cs="Times New Roman"/>
          <w:sz w:val="28"/>
          <w:szCs w:val="28"/>
        </w:rPr>
        <w:t xml:space="preserve">более 3,8 м скорость движения груженого </w:t>
      </w:r>
      <w:r>
        <w:rPr>
          <w:rFonts w:ascii="Times New Roman" w:hAnsi="Times New Roman" w:cs="Times New Roman"/>
          <w:sz w:val="28"/>
          <w:szCs w:val="28"/>
        </w:rPr>
        <w:t xml:space="preserve">                   </w:t>
      </w:r>
      <w:r w:rsidRPr="003E626F">
        <w:rPr>
          <w:rFonts w:ascii="Times New Roman" w:hAnsi="Times New Roman" w:cs="Times New Roman"/>
          <w:sz w:val="28"/>
          <w:szCs w:val="28"/>
        </w:rPr>
        <w:t>и порожнего вагона не должна превышать указанную в паспорте.</w:t>
      </w:r>
    </w:p>
    <w:p w:rsidR="003E626F" w:rsidRPr="003E626F" w:rsidRDefault="003E626F" w:rsidP="003E626F">
      <w:pPr>
        <w:spacing w:line="360" w:lineRule="auto"/>
        <w:ind w:firstLine="567"/>
        <w:jc w:val="both"/>
        <w:rPr>
          <w:rFonts w:ascii="Times New Roman" w:hAnsi="Times New Roman" w:cs="Times New Roman"/>
          <w:sz w:val="28"/>
          <w:szCs w:val="28"/>
        </w:rPr>
      </w:pPr>
      <w:proofErr w:type="gramStart"/>
      <w:r w:rsidRPr="003E626F">
        <w:rPr>
          <w:rFonts w:ascii="Times New Roman" w:hAnsi="Times New Roman" w:cs="Times New Roman"/>
          <w:sz w:val="28"/>
          <w:szCs w:val="28"/>
        </w:rPr>
        <w:lastRenderedPageBreak/>
        <w:t>Контроль за</w:t>
      </w:r>
      <w:proofErr w:type="gramEnd"/>
      <w:r w:rsidRPr="003E626F">
        <w:rPr>
          <w:rFonts w:ascii="Times New Roman" w:hAnsi="Times New Roman" w:cs="Times New Roman"/>
          <w:sz w:val="28"/>
          <w:szCs w:val="28"/>
        </w:rPr>
        <w:t xml:space="preserve"> скоростью движения вагонов осуществляется переключателем скоростей. При отсутствии переключателя скоростей </w:t>
      </w:r>
      <w:r>
        <w:rPr>
          <w:rFonts w:ascii="Times New Roman" w:hAnsi="Times New Roman" w:cs="Times New Roman"/>
          <w:sz w:val="28"/>
          <w:szCs w:val="28"/>
        </w:rPr>
        <w:t xml:space="preserve">                     </w:t>
      </w:r>
      <w:r w:rsidRPr="003E626F">
        <w:rPr>
          <w:rFonts w:ascii="Times New Roman" w:hAnsi="Times New Roman" w:cs="Times New Roman"/>
          <w:sz w:val="28"/>
          <w:szCs w:val="28"/>
        </w:rPr>
        <w:t xml:space="preserve">на вагонах, они должны оборудоваться </w:t>
      </w:r>
      <w:proofErr w:type="spellStart"/>
      <w:r w:rsidRPr="003E626F">
        <w:rPr>
          <w:rFonts w:ascii="Times New Roman" w:hAnsi="Times New Roman" w:cs="Times New Roman"/>
          <w:sz w:val="28"/>
          <w:szCs w:val="28"/>
        </w:rPr>
        <w:t>скоростемером</w:t>
      </w:r>
      <w:proofErr w:type="spellEnd"/>
      <w:r w:rsidRPr="003E626F">
        <w:rPr>
          <w:rFonts w:ascii="Times New Roman" w:hAnsi="Times New Roman" w:cs="Times New Roman"/>
          <w:sz w:val="28"/>
          <w:szCs w:val="28"/>
        </w:rPr>
        <w:t>.</w:t>
      </w:r>
    </w:p>
    <w:p w:rsidR="003E626F" w:rsidRPr="003E626F" w:rsidRDefault="003E626F" w:rsidP="003E626F">
      <w:pPr>
        <w:spacing w:line="360" w:lineRule="auto"/>
        <w:ind w:firstLine="567"/>
        <w:jc w:val="both"/>
        <w:rPr>
          <w:rFonts w:ascii="Times New Roman" w:hAnsi="Times New Roman" w:cs="Times New Roman"/>
          <w:sz w:val="28"/>
          <w:szCs w:val="28"/>
        </w:rPr>
      </w:pPr>
      <w:r w:rsidRPr="003E626F">
        <w:rPr>
          <w:rFonts w:ascii="Times New Roman" w:hAnsi="Times New Roman" w:cs="Times New Roman"/>
          <w:sz w:val="28"/>
          <w:szCs w:val="28"/>
        </w:rPr>
        <w:t>При проезде кривол</w:t>
      </w:r>
      <w:r>
        <w:rPr>
          <w:rFonts w:ascii="Times New Roman" w:hAnsi="Times New Roman" w:cs="Times New Roman"/>
          <w:sz w:val="28"/>
          <w:szCs w:val="28"/>
        </w:rPr>
        <w:t>инейных участков скорость движе</w:t>
      </w:r>
      <w:r w:rsidRPr="003E626F">
        <w:rPr>
          <w:rFonts w:ascii="Times New Roman" w:hAnsi="Times New Roman" w:cs="Times New Roman"/>
          <w:sz w:val="28"/>
          <w:szCs w:val="28"/>
        </w:rPr>
        <w:t xml:space="preserve">ния вагона </w:t>
      </w:r>
      <w:r>
        <w:rPr>
          <w:rFonts w:ascii="Times New Roman" w:hAnsi="Times New Roman" w:cs="Times New Roman"/>
          <w:sz w:val="28"/>
          <w:szCs w:val="28"/>
        </w:rPr>
        <w:t xml:space="preserve">                    </w:t>
      </w:r>
      <w:r w:rsidRPr="003E626F">
        <w:rPr>
          <w:rFonts w:ascii="Times New Roman" w:hAnsi="Times New Roman" w:cs="Times New Roman"/>
          <w:sz w:val="28"/>
          <w:szCs w:val="28"/>
        </w:rPr>
        <w:t>не должна превышать 3 км/ч.</w:t>
      </w:r>
      <w:r>
        <w:rPr>
          <w:rFonts w:ascii="Times New Roman" w:hAnsi="Times New Roman" w:cs="Times New Roman"/>
          <w:sz w:val="28"/>
          <w:szCs w:val="28"/>
        </w:rPr>
        <w:t>».</w:t>
      </w:r>
    </w:p>
    <w:p w:rsidR="003E626F" w:rsidRDefault="003E626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383 слова «где происходит» заменить </w:t>
      </w:r>
      <w:proofErr w:type="gramStart"/>
      <w:r>
        <w:rPr>
          <w:rFonts w:ascii="Times New Roman" w:hAnsi="Times New Roman" w:cs="Times New Roman"/>
          <w:sz w:val="28"/>
          <w:szCs w:val="28"/>
        </w:rPr>
        <w:t>словами</w:t>
      </w:r>
      <w:proofErr w:type="gramEnd"/>
      <w:r>
        <w:rPr>
          <w:rFonts w:ascii="Times New Roman" w:hAnsi="Times New Roman" w:cs="Times New Roman"/>
          <w:sz w:val="28"/>
          <w:szCs w:val="28"/>
        </w:rPr>
        <w:t xml:space="preserve">                         «в которых осуществляется».</w:t>
      </w:r>
    </w:p>
    <w:p w:rsidR="003E626F" w:rsidRDefault="003E626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384:</w:t>
      </w:r>
    </w:p>
    <w:p w:rsidR="003E626F" w:rsidRDefault="003E626F" w:rsidP="00632C85">
      <w:pPr>
        <w:pStyle w:val="af2"/>
        <w:numPr>
          <w:ilvl w:val="0"/>
          <w:numId w:val="4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«по низу» исключить;</w:t>
      </w:r>
    </w:p>
    <w:p w:rsidR="003E626F" w:rsidRPr="003E626F" w:rsidRDefault="003E626F" w:rsidP="00632C85">
      <w:pPr>
        <w:pStyle w:val="af2"/>
        <w:numPr>
          <w:ilvl w:val="0"/>
          <w:numId w:val="4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«входы» заменить словами «</w:t>
      </w:r>
      <w:r w:rsidRPr="003E626F">
        <w:rPr>
          <w:rFonts w:ascii="Times New Roman" w:hAnsi="Times New Roman" w:cs="Times New Roman"/>
          <w:sz w:val="28"/>
          <w:szCs w:val="28"/>
        </w:rPr>
        <w:t>проходы и въезды</w:t>
      </w:r>
      <w:r>
        <w:rPr>
          <w:rFonts w:ascii="Times New Roman" w:hAnsi="Times New Roman" w:cs="Times New Roman"/>
          <w:sz w:val="28"/>
          <w:szCs w:val="28"/>
        </w:rPr>
        <w:t>».</w:t>
      </w:r>
    </w:p>
    <w:p w:rsidR="00090AA9" w:rsidRDefault="00090AA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392 дополнить абзацем следующего содержания:</w:t>
      </w:r>
    </w:p>
    <w:p w:rsidR="00090AA9" w:rsidRPr="00090AA9" w:rsidRDefault="00090AA9" w:rsidP="00090AA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90AA9">
        <w:rPr>
          <w:rFonts w:ascii="Times New Roman" w:hAnsi="Times New Roman" w:cs="Times New Roman"/>
          <w:sz w:val="28"/>
          <w:szCs w:val="28"/>
        </w:rPr>
        <w:t xml:space="preserve">Выше нижних приемных площадок горизонтов монтаж предохранительных </w:t>
      </w:r>
      <w:r>
        <w:rPr>
          <w:rFonts w:ascii="Times New Roman" w:hAnsi="Times New Roman" w:cs="Times New Roman"/>
          <w:sz w:val="28"/>
          <w:szCs w:val="28"/>
        </w:rPr>
        <w:t>барьеров оборудованных амортизи</w:t>
      </w:r>
      <w:r w:rsidRPr="00090AA9">
        <w:rPr>
          <w:rFonts w:ascii="Times New Roman" w:hAnsi="Times New Roman" w:cs="Times New Roman"/>
          <w:sz w:val="28"/>
          <w:szCs w:val="28"/>
        </w:rPr>
        <w:t>рующими устройствами не требуется. Ниже нижних приемных площадок могут устанавливаться барьеры жесткого типа, согласно проекту</w:t>
      </w:r>
      <w:proofErr w:type="gramStart"/>
      <w:r w:rsidRPr="00090AA9">
        <w:rPr>
          <w:rFonts w:ascii="Times New Roman" w:hAnsi="Times New Roman" w:cs="Times New Roman"/>
          <w:sz w:val="28"/>
          <w:szCs w:val="28"/>
        </w:rPr>
        <w:t>.</w:t>
      </w:r>
      <w:r>
        <w:rPr>
          <w:rFonts w:ascii="Times New Roman" w:hAnsi="Times New Roman" w:cs="Times New Roman"/>
          <w:sz w:val="28"/>
          <w:szCs w:val="28"/>
        </w:rPr>
        <w:t>».</w:t>
      </w:r>
      <w:proofErr w:type="gramEnd"/>
    </w:p>
    <w:p w:rsidR="00065FB4" w:rsidRDefault="00065FB4"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395:</w:t>
      </w:r>
    </w:p>
    <w:p w:rsidR="00F00C80" w:rsidRDefault="00065FB4" w:rsidP="00F00C80">
      <w:pPr>
        <w:pStyle w:val="af2"/>
        <w:numPr>
          <w:ilvl w:val="0"/>
          <w:numId w:val="5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0C80">
        <w:rPr>
          <w:rFonts w:ascii="Times New Roman" w:hAnsi="Times New Roman" w:cs="Times New Roman"/>
          <w:sz w:val="28"/>
          <w:szCs w:val="28"/>
        </w:rPr>
        <w:t>слова «</w:t>
      </w:r>
      <w:r w:rsidR="00F00C80" w:rsidRPr="00F00C80">
        <w:rPr>
          <w:rFonts w:ascii="Times New Roman" w:hAnsi="Times New Roman" w:cs="Times New Roman"/>
          <w:sz w:val="28"/>
          <w:szCs w:val="28"/>
        </w:rPr>
        <w:t>специальным</w:t>
      </w:r>
      <w:r w:rsidR="00F00C80">
        <w:rPr>
          <w:rFonts w:ascii="Times New Roman" w:hAnsi="Times New Roman" w:cs="Times New Roman"/>
          <w:sz w:val="28"/>
          <w:szCs w:val="28"/>
        </w:rPr>
        <w:t>» и «</w:t>
      </w:r>
      <w:r w:rsidR="00F00C80" w:rsidRPr="00F00C80">
        <w:rPr>
          <w:rFonts w:ascii="Times New Roman" w:hAnsi="Times New Roman" w:cs="Times New Roman"/>
          <w:sz w:val="28"/>
          <w:szCs w:val="28"/>
        </w:rPr>
        <w:t>специальн</w:t>
      </w:r>
      <w:r w:rsidR="00F00C80">
        <w:rPr>
          <w:rFonts w:ascii="Times New Roman" w:hAnsi="Times New Roman" w:cs="Times New Roman"/>
          <w:sz w:val="28"/>
          <w:szCs w:val="28"/>
        </w:rPr>
        <w:t>ую» исключить;</w:t>
      </w:r>
    </w:p>
    <w:p w:rsidR="00065FB4" w:rsidRDefault="00065FB4" w:rsidP="00F00C80">
      <w:pPr>
        <w:pStyle w:val="af2"/>
        <w:numPr>
          <w:ilvl w:val="0"/>
          <w:numId w:val="50"/>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слово «шахты» заменить словом «объекта»;</w:t>
      </w:r>
    </w:p>
    <w:p w:rsidR="00065FB4" w:rsidRDefault="00065FB4" w:rsidP="00940F5A">
      <w:pPr>
        <w:pStyle w:val="af2"/>
        <w:numPr>
          <w:ilvl w:val="0"/>
          <w:numId w:val="5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последнее предложение изложить в следующей редакции:</w:t>
      </w:r>
    </w:p>
    <w:p w:rsidR="00065FB4" w:rsidRPr="00065FB4" w:rsidRDefault="00065FB4" w:rsidP="00065FB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65FB4">
        <w:rPr>
          <w:rFonts w:ascii="Times New Roman" w:hAnsi="Times New Roman" w:cs="Times New Roman"/>
          <w:sz w:val="28"/>
          <w:szCs w:val="28"/>
        </w:rPr>
        <w:t>Результаты осмотра записываются в специальную книгу, порядок ведения которой утверждается техническим руководителем организации,  форма и порядок заполнения которой должны устанавливаться техническим руководителем организации</w:t>
      </w:r>
      <w:proofErr w:type="gramStart"/>
      <w:r w:rsidRPr="00065FB4">
        <w:rPr>
          <w:rFonts w:ascii="Times New Roman" w:hAnsi="Times New Roman" w:cs="Times New Roman"/>
          <w:sz w:val="28"/>
          <w:szCs w:val="28"/>
        </w:rPr>
        <w:t>.</w:t>
      </w:r>
      <w:r>
        <w:rPr>
          <w:rFonts w:ascii="Times New Roman" w:hAnsi="Times New Roman" w:cs="Times New Roman"/>
          <w:sz w:val="28"/>
          <w:szCs w:val="28"/>
        </w:rPr>
        <w:t>».</w:t>
      </w:r>
      <w:proofErr w:type="gramEnd"/>
    </w:p>
    <w:p w:rsidR="00F00C80" w:rsidRDefault="008C1237"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065FB4">
        <w:rPr>
          <w:rFonts w:ascii="Times New Roman" w:hAnsi="Times New Roman" w:cs="Times New Roman"/>
          <w:sz w:val="28"/>
          <w:szCs w:val="28"/>
        </w:rPr>
        <w:t xml:space="preserve"> пункте 400</w:t>
      </w:r>
      <w:r w:rsidR="00F00C80">
        <w:rPr>
          <w:rFonts w:ascii="Times New Roman" w:hAnsi="Times New Roman" w:cs="Times New Roman"/>
          <w:sz w:val="28"/>
          <w:szCs w:val="28"/>
        </w:rPr>
        <w:t>:</w:t>
      </w:r>
    </w:p>
    <w:p w:rsidR="00F00C80" w:rsidRDefault="00F00C80" w:rsidP="00632C85">
      <w:pPr>
        <w:pStyle w:val="af2"/>
        <w:numPr>
          <w:ilvl w:val="0"/>
          <w:numId w:val="8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w:t>
      </w:r>
      <w:r w:rsidRPr="00F00C80">
        <w:rPr>
          <w:rFonts w:ascii="Times New Roman" w:hAnsi="Times New Roman" w:cs="Times New Roman"/>
          <w:sz w:val="28"/>
          <w:szCs w:val="28"/>
        </w:rPr>
        <w:t>специально</w:t>
      </w:r>
      <w:r>
        <w:rPr>
          <w:rFonts w:ascii="Times New Roman" w:hAnsi="Times New Roman" w:cs="Times New Roman"/>
          <w:sz w:val="28"/>
          <w:szCs w:val="28"/>
        </w:rPr>
        <w:t>» исключить;</w:t>
      </w:r>
    </w:p>
    <w:p w:rsidR="00065FB4" w:rsidRPr="00F00C80" w:rsidRDefault="00065FB4" w:rsidP="00632C85">
      <w:pPr>
        <w:pStyle w:val="af2"/>
        <w:numPr>
          <w:ilvl w:val="0"/>
          <w:numId w:val="83"/>
        </w:numPr>
        <w:spacing w:line="360" w:lineRule="auto"/>
        <w:ind w:left="0" w:firstLine="567"/>
        <w:jc w:val="both"/>
        <w:rPr>
          <w:rFonts w:ascii="Times New Roman" w:hAnsi="Times New Roman" w:cs="Times New Roman"/>
          <w:sz w:val="28"/>
          <w:szCs w:val="28"/>
        </w:rPr>
      </w:pPr>
      <w:r w:rsidRPr="00F00C80">
        <w:rPr>
          <w:rFonts w:ascii="Times New Roman" w:hAnsi="Times New Roman" w:cs="Times New Roman"/>
          <w:sz w:val="28"/>
          <w:szCs w:val="28"/>
        </w:rPr>
        <w:t>последний абзац изложить в следующей редакции:</w:t>
      </w:r>
    </w:p>
    <w:p w:rsidR="00C6111A" w:rsidRPr="00C6111A" w:rsidRDefault="00065FB4" w:rsidP="00C611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6111A" w:rsidRPr="00C6111A">
        <w:rPr>
          <w:rFonts w:ascii="Times New Roman" w:hAnsi="Times New Roman" w:cs="Times New Roman"/>
          <w:sz w:val="28"/>
          <w:szCs w:val="28"/>
        </w:rPr>
        <w:t>Результаты осмотра должны записываться в «Журнал записи результатов осмотра подъемной установки», в котором должны быть предусмотрены следующие разделы для заполнения:</w:t>
      </w:r>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наименование организации, шахты, подъема;</w:t>
      </w:r>
    </w:p>
    <w:p w:rsidR="00C6111A" w:rsidRPr="00C6111A" w:rsidRDefault="00C6111A" w:rsidP="00C6111A">
      <w:pPr>
        <w:spacing w:line="360" w:lineRule="auto"/>
        <w:ind w:firstLine="567"/>
        <w:jc w:val="both"/>
        <w:rPr>
          <w:rFonts w:ascii="Times New Roman" w:hAnsi="Times New Roman" w:cs="Times New Roman"/>
          <w:sz w:val="28"/>
          <w:szCs w:val="28"/>
        </w:rPr>
      </w:pPr>
      <w:proofErr w:type="gramStart"/>
      <w:r w:rsidRPr="00C6111A">
        <w:rPr>
          <w:rFonts w:ascii="Times New Roman" w:hAnsi="Times New Roman" w:cs="Times New Roman"/>
          <w:sz w:val="28"/>
          <w:szCs w:val="28"/>
        </w:rPr>
        <w:lastRenderedPageBreak/>
        <w:t>-</w:t>
      </w:r>
      <w:r w:rsidR="00632C85">
        <w:rPr>
          <w:rFonts w:ascii="Times New Roman" w:hAnsi="Times New Roman" w:cs="Times New Roman"/>
          <w:sz w:val="28"/>
          <w:szCs w:val="28"/>
        </w:rPr>
        <w:tab/>
      </w:r>
      <w:r w:rsidRPr="00C6111A">
        <w:rPr>
          <w:rFonts w:ascii="Times New Roman" w:hAnsi="Times New Roman" w:cs="Times New Roman"/>
          <w:sz w:val="28"/>
          <w:szCs w:val="28"/>
        </w:rPr>
        <w:t>объекты и даты их</w:t>
      </w:r>
      <w:r>
        <w:rPr>
          <w:rFonts w:ascii="Times New Roman" w:hAnsi="Times New Roman" w:cs="Times New Roman"/>
          <w:sz w:val="28"/>
          <w:szCs w:val="28"/>
        </w:rPr>
        <w:t xml:space="preserve"> осмотра (подъемные машины, шки</w:t>
      </w:r>
      <w:r w:rsidRPr="00C6111A">
        <w:rPr>
          <w:rFonts w:ascii="Times New Roman" w:hAnsi="Times New Roman" w:cs="Times New Roman"/>
          <w:sz w:val="28"/>
          <w:szCs w:val="28"/>
        </w:rPr>
        <w:t xml:space="preserve">вы, подъемные сосуды, кулаки, качающиеся площадки, проводники, загрузочные приспособления, разгрузочные устройства, стопора, концевые выключатели, расписка лица, проводившего осмотр); </w:t>
      </w:r>
      <w:proofErr w:type="gramEnd"/>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 xml:space="preserve">описание неисправности механизма или детали; </w:t>
      </w:r>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мероприятия по устранению дефекта или неполадки, срок выполнения и кому поручено;</w:t>
      </w:r>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отметка о выполнени</w:t>
      </w:r>
      <w:r>
        <w:rPr>
          <w:rFonts w:ascii="Times New Roman" w:hAnsi="Times New Roman" w:cs="Times New Roman"/>
          <w:sz w:val="28"/>
          <w:szCs w:val="28"/>
        </w:rPr>
        <w:t>и, подпись исполнителя и главно</w:t>
      </w:r>
      <w:r w:rsidRPr="00C6111A">
        <w:rPr>
          <w:rFonts w:ascii="Times New Roman" w:hAnsi="Times New Roman" w:cs="Times New Roman"/>
          <w:sz w:val="28"/>
          <w:szCs w:val="28"/>
        </w:rPr>
        <w:t xml:space="preserve">го механика шахты; </w:t>
      </w:r>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 xml:space="preserve">описание неисправности механизма или детали; </w:t>
      </w:r>
    </w:p>
    <w:p w:rsidR="00C6111A" w:rsidRPr="00C6111A"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 xml:space="preserve">мероприятия по устранению дефекта или неполадки, срок выполнения и кому поручено; </w:t>
      </w:r>
    </w:p>
    <w:p w:rsidR="00065FB4" w:rsidRPr="00065FB4" w:rsidRDefault="00C6111A" w:rsidP="00C6111A">
      <w:pPr>
        <w:spacing w:line="360" w:lineRule="auto"/>
        <w:ind w:firstLine="567"/>
        <w:jc w:val="both"/>
        <w:rPr>
          <w:rFonts w:ascii="Times New Roman" w:hAnsi="Times New Roman" w:cs="Times New Roman"/>
          <w:sz w:val="28"/>
          <w:szCs w:val="28"/>
        </w:rPr>
      </w:pPr>
      <w:r w:rsidRPr="00C6111A">
        <w:rPr>
          <w:rFonts w:ascii="Times New Roman" w:hAnsi="Times New Roman" w:cs="Times New Roman"/>
          <w:sz w:val="28"/>
          <w:szCs w:val="28"/>
        </w:rPr>
        <w:t>-</w:t>
      </w:r>
      <w:r w:rsidR="00632C85">
        <w:rPr>
          <w:rFonts w:ascii="Times New Roman" w:hAnsi="Times New Roman" w:cs="Times New Roman"/>
          <w:sz w:val="28"/>
          <w:szCs w:val="28"/>
        </w:rPr>
        <w:tab/>
      </w:r>
      <w:r w:rsidRPr="00C6111A">
        <w:rPr>
          <w:rFonts w:ascii="Times New Roman" w:hAnsi="Times New Roman" w:cs="Times New Roman"/>
          <w:sz w:val="28"/>
          <w:szCs w:val="28"/>
        </w:rPr>
        <w:t>отметка о выполнени</w:t>
      </w:r>
      <w:r>
        <w:rPr>
          <w:rFonts w:ascii="Times New Roman" w:hAnsi="Times New Roman" w:cs="Times New Roman"/>
          <w:sz w:val="28"/>
          <w:szCs w:val="28"/>
        </w:rPr>
        <w:t>и, подпись исполнителя и главно</w:t>
      </w:r>
      <w:r w:rsidRPr="00C6111A">
        <w:rPr>
          <w:rFonts w:ascii="Times New Roman" w:hAnsi="Times New Roman" w:cs="Times New Roman"/>
          <w:sz w:val="28"/>
          <w:szCs w:val="28"/>
        </w:rPr>
        <w:t>го механика шахты</w:t>
      </w:r>
      <w:proofErr w:type="gramStart"/>
      <w:r w:rsidRPr="00C6111A">
        <w:rPr>
          <w:rFonts w:ascii="Times New Roman" w:hAnsi="Times New Roman" w:cs="Times New Roman"/>
          <w:sz w:val="28"/>
          <w:szCs w:val="28"/>
        </w:rPr>
        <w:t>.</w:t>
      </w:r>
      <w:r>
        <w:rPr>
          <w:rFonts w:ascii="Times New Roman" w:hAnsi="Times New Roman" w:cs="Times New Roman"/>
          <w:sz w:val="28"/>
          <w:szCs w:val="28"/>
        </w:rPr>
        <w:t>».</w:t>
      </w:r>
      <w:proofErr w:type="gramEnd"/>
    </w:p>
    <w:p w:rsidR="00065FB4" w:rsidRDefault="00072AF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409 последнее предложение изложить в следующей редакции: </w:t>
      </w:r>
    </w:p>
    <w:p w:rsidR="00072AF3" w:rsidRPr="00072AF3" w:rsidRDefault="00072AF3" w:rsidP="00072AF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72AF3">
        <w:rPr>
          <w:rFonts w:ascii="Times New Roman" w:hAnsi="Times New Roman" w:cs="Times New Roman"/>
          <w:sz w:val="28"/>
          <w:szCs w:val="28"/>
        </w:rPr>
        <w:t>Результаты осмотра записываются в книгу, форма</w:t>
      </w:r>
      <w:r w:rsidR="00F00C80">
        <w:rPr>
          <w:rFonts w:ascii="Times New Roman" w:hAnsi="Times New Roman" w:cs="Times New Roman"/>
          <w:sz w:val="28"/>
          <w:szCs w:val="28"/>
        </w:rPr>
        <w:t xml:space="preserve"> </w:t>
      </w:r>
      <w:r w:rsidRPr="00072AF3">
        <w:rPr>
          <w:rFonts w:ascii="Times New Roman" w:hAnsi="Times New Roman" w:cs="Times New Roman"/>
          <w:sz w:val="28"/>
          <w:szCs w:val="28"/>
        </w:rPr>
        <w:t>и порядок заполнения которой должны устанавливаться техническим руководителем организации</w:t>
      </w:r>
      <w:proofErr w:type="gramStart"/>
      <w:r w:rsidRPr="00072AF3">
        <w:rPr>
          <w:rFonts w:ascii="Times New Roman" w:hAnsi="Times New Roman" w:cs="Times New Roman"/>
          <w:sz w:val="28"/>
          <w:szCs w:val="28"/>
        </w:rPr>
        <w:t>.</w:t>
      </w:r>
      <w:r>
        <w:rPr>
          <w:rFonts w:ascii="Times New Roman" w:hAnsi="Times New Roman" w:cs="Times New Roman"/>
          <w:sz w:val="28"/>
          <w:szCs w:val="28"/>
        </w:rPr>
        <w:t>».</w:t>
      </w:r>
      <w:proofErr w:type="gramEnd"/>
    </w:p>
    <w:p w:rsidR="00072AF3" w:rsidRDefault="00C714F2"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410:</w:t>
      </w:r>
    </w:p>
    <w:p w:rsidR="00C714F2" w:rsidRDefault="00C714F2" w:rsidP="00940F5A">
      <w:pPr>
        <w:pStyle w:val="af2"/>
        <w:numPr>
          <w:ilvl w:val="0"/>
          <w:numId w:val="5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слова «</w:t>
      </w:r>
      <w:r w:rsidRPr="00C714F2">
        <w:rPr>
          <w:rFonts w:ascii="Times New Roman" w:hAnsi="Times New Roman" w:cs="Times New Roman"/>
          <w:sz w:val="28"/>
          <w:szCs w:val="28"/>
        </w:rPr>
        <w:t>с отверстиями</w:t>
      </w:r>
      <w:r>
        <w:rPr>
          <w:rFonts w:ascii="Times New Roman" w:hAnsi="Times New Roman" w:cs="Times New Roman"/>
          <w:sz w:val="28"/>
          <w:szCs w:val="28"/>
        </w:rPr>
        <w:t>» исключить;</w:t>
      </w:r>
    </w:p>
    <w:p w:rsidR="00C714F2" w:rsidRPr="00C714F2" w:rsidRDefault="00C714F2" w:rsidP="00940F5A">
      <w:pPr>
        <w:pStyle w:val="af2"/>
        <w:numPr>
          <w:ilvl w:val="0"/>
          <w:numId w:val="5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предложение «</w:t>
      </w:r>
      <w:r w:rsidRPr="00C714F2">
        <w:rPr>
          <w:rFonts w:ascii="Times New Roman" w:hAnsi="Times New Roman" w:cs="Times New Roman"/>
          <w:sz w:val="28"/>
          <w:szCs w:val="28"/>
        </w:rPr>
        <w:t>При обслуживании клети сопровождающим (лифтером) засов двери может устраиваться внутри клети</w:t>
      </w:r>
      <w:proofErr w:type="gramStart"/>
      <w:r w:rsidRPr="00C714F2">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исключить.</w:t>
      </w:r>
    </w:p>
    <w:p w:rsidR="00C714F2" w:rsidRDefault="00C714F2"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415:</w:t>
      </w:r>
    </w:p>
    <w:p w:rsidR="00C714F2" w:rsidRDefault="00C714F2" w:rsidP="00940F5A">
      <w:pPr>
        <w:pStyle w:val="af2"/>
        <w:numPr>
          <w:ilvl w:val="0"/>
          <w:numId w:val="5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 «</w:t>
      </w:r>
      <w:proofErr w:type="spellStart"/>
      <w:r w:rsidRPr="00C714F2">
        <w:rPr>
          <w:rFonts w:ascii="Times New Roman" w:hAnsi="Times New Roman" w:cs="Times New Roman"/>
          <w:sz w:val="28"/>
          <w:szCs w:val="28"/>
        </w:rPr>
        <w:t>армировки</w:t>
      </w:r>
      <w:proofErr w:type="spellEnd"/>
      <w:r w:rsidRPr="00C714F2">
        <w:rPr>
          <w:rFonts w:ascii="Times New Roman" w:hAnsi="Times New Roman" w:cs="Times New Roman"/>
          <w:sz w:val="28"/>
          <w:szCs w:val="28"/>
        </w:rPr>
        <w:t xml:space="preserve"> службой</w:t>
      </w:r>
      <w:r>
        <w:rPr>
          <w:rFonts w:ascii="Times New Roman" w:hAnsi="Times New Roman" w:cs="Times New Roman"/>
          <w:sz w:val="28"/>
          <w:szCs w:val="28"/>
        </w:rPr>
        <w:t>» дополнить словами «</w:t>
      </w:r>
      <w:r w:rsidRPr="00C714F2">
        <w:rPr>
          <w:rFonts w:ascii="Times New Roman" w:hAnsi="Times New Roman" w:cs="Times New Roman"/>
          <w:sz w:val="28"/>
          <w:szCs w:val="28"/>
        </w:rPr>
        <w:t>(отдел, управление)</w:t>
      </w:r>
      <w:r>
        <w:rPr>
          <w:rFonts w:ascii="Times New Roman" w:hAnsi="Times New Roman" w:cs="Times New Roman"/>
          <w:sz w:val="28"/>
          <w:szCs w:val="28"/>
        </w:rPr>
        <w:t>»;</w:t>
      </w:r>
    </w:p>
    <w:p w:rsidR="005F38FD" w:rsidRDefault="005F38FD" w:rsidP="005F38FD">
      <w:pPr>
        <w:pStyle w:val="af2"/>
        <w:numPr>
          <w:ilvl w:val="0"/>
          <w:numId w:val="52"/>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слова «</w:t>
      </w:r>
      <w:r w:rsidRPr="005F38FD">
        <w:rPr>
          <w:rFonts w:ascii="Times New Roman" w:hAnsi="Times New Roman" w:cs="Times New Roman"/>
          <w:sz w:val="28"/>
          <w:szCs w:val="28"/>
        </w:rPr>
        <w:t>надежно</w:t>
      </w:r>
      <w:r>
        <w:rPr>
          <w:rFonts w:ascii="Times New Roman" w:hAnsi="Times New Roman" w:cs="Times New Roman"/>
          <w:sz w:val="28"/>
          <w:szCs w:val="28"/>
        </w:rPr>
        <w:t>» и «надежное» исключить»;</w:t>
      </w:r>
    </w:p>
    <w:p w:rsidR="001B1448" w:rsidRDefault="001B1448" w:rsidP="001B1448">
      <w:pPr>
        <w:pStyle w:val="af2"/>
        <w:numPr>
          <w:ilvl w:val="0"/>
          <w:numId w:val="5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1B1448">
        <w:rPr>
          <w:rFonts w:ascii="Times New Roman" w:hAnsi="Times New Roman" w:cs="Times New Roman"/>
          <w:sz w:val="28"/>
          <w:szCs w:val="28"/>
        </w:rPr>
        <w:t>обязательно</w:t>
      </w:r>
      <w:r>
        <w:rPr>
          <w:rFonts w:ascii="Times New Roman" w:hAnsi="Times New Roman" w:cs="Times New Roman"/>
          <w:sz w:val="28"/>
          <w:szCs w:val="28"/>
        </w:rPr>
        <w:t>» и «</w:t>
      </w:r>
      <w:r w:rsidRPr="001B1448">
        <w:rPr>
          <w:rFonts w:ascii="Times New Roman" w:hAnsi="Times New Roman" w:cs="Times New Roman"/>
          <w:sz w:val="28"/>
          <w:szCs w:val="28"/>
        </w:rPr>
        <w:t>обязательн</w:t>
      </w:r>
      <w:r>
        <w:rPr>
          <w:rFonts w:ascii="Times New Roman" w:hAnsi="Times New Roman" w:cs="Times New Roman"/>
          <w:sz w:val="28"/>
          <w:szCs w:val="28"/>
        </w:rPr>
        <w:t>а» заменить словами «требуется»;</w:t>
      </w:r>
    </w:p>
    <w:p w:rsidR="00C714F2" w:rsidRDefault="00C714F2" w:rsidP="00940F5A">
      <w:pPr>
        <w:pStyle w:val="af2"/>
        <w:numPr>
          <w:ilvl w:val="0"/>
          <w:numId w:val="5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абзац «</w:t>
      </w:r>
      <w:r w:rsidRPr="00C714F2">
        <w:rPr>
          <w:rFonts w:ascii="Times New Roman" w:hAnsi="Times New Roman" w:cs="Times New Roman"/>
          <w:sz w:val="28"/>
          <w:szCs w:val="28"/>
        </w:rPr>
        <w:t xml:space="preserve">Эксплуатационные зазоры между максимально </w:t>
      </w:r>
      <w:r>
        <w:rPr>
          <w:rFonts w:ascii="Times New Roman" w:hAnsi="Times New Roman" w:cs="Times New Roman"/>
          <w:sz w:val="28"/>
          <w:szCs w:val="28"/>
        </w:rPr>
        <w:lastRenderedPageBreak/>
        <w:t>высту</w:t>
      </w:r>
      <w:r w:rsidRPr="00C714F2">
        <w:rPr>
          <w:rFonts w:ascii="Times New Roman" w:hAnsi="Times New Roman" w:cs="Times New Roman"/>
          <w:sz w:val="28"/>
          <w:szCs w:val="28"/>
        </w:rPr>
        <w:t xml:space="preserve">пающими частями </w:t>
      </w:r>
      <w:r>
        <w:rPr>
          <w:rFonts w:ascii="Times New Roman" w:hAnsi="Times New Roman" w:cs="Times New Roman"/>
          <w:sz w:val="28"/>
          <w:szCs w:val="28"/>
        </w:rPr>
        <w:t>подъемных сосудов, крепью и рас</w:t>
      </w:r>
      <w:r w:rsidRPr="00C714F2">
        <w:rPr>
          <w:rFonts w:ascii="Times New Roman" w:hAnsi="Times New Roman" w:cs="Times New Roman"/>
          <w:sz w:val="28"/>
          <w:szCs w:val="28"/>
        </w:rPr>
        <w:t xml:space="preserve">стрелами </w:t>
      </w:r>
      <w:r>
        <w:rPr>
          <w:rFonts w:ascii="Times New Roman" w:hAnsi="Times New Roman" w:cs="Times New Roman"/>
          <w:sz w:val="28"/>
          <w:szCs w:val="28"/>
        </w:rPr>
        <w:t xml:space="preserve">                          </w:t>
      </w:r>
      <w:r w:rsidRPr="00C714F2">
        <w:rPr>
          <w:rFonts w:ascii="Times New Roman" w:hAnsi="Times New Roman" w:cs="Times New Roman"/>
          <w:sz w:val="28"/>
          <w:szCs w:val="28"/>
        </w:rPr>
        <w:t>в вертикальных стволах стационарных подъемных установок должны соответствовать величинам, приведенным в настоящих Правилах</w:t>
      </w:r>
      <w:proofErr w:type="gramStart"/>
      <w:r w:rsidRPr="00C714F2">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исключить;</w:t>
      </w:r>
    </w:p>
    <w:p w:rsidR="00C714F2" w:rsidRDefault="00C714F2" w:rsidP="00940F5A">
      <w:pPr>
        <w:pStyle w:val="af2"/>
        <w:numPr>
          <w:ilvl w:val="0"/>
          <w:numId w:val="5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C714F2" w:rsidRPr="00C714F2" w:rsidRDefault="00C714F2" w:rsidP="00C714F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714F2">
        <w:rPr>
          <w:rFonts w:ascii="Times New Roman" w:hAnsi="Times New Roman" w:cs="Times New Roman"/>
          <w:sz w:val="28"/>
          <w:szCs w:val="28"/>
        </w:rPr>
        <w:t xml:space="preserve">Эксплуатационные зазоры между максимально выступающими частями </w:t>
      </w:r>
      <w:r>
        <w:rPr>
          <w:rFonts w:ascii="Times New Roman" w:hAnsi="Times New Roman" w:cs="Times New Roman"/>
          <w:sz w:val="28"/>
          <w:szCs w:val="28"/>
        </w:rPr>
        <w:t>подъемных сосудов, крепью и рас</w:t>
      </w:r>
      <w:r w:rsidRPr="00C714F2">
        <w:rPr>
          <w:rFonts w:ascii="Times New Roman" w:hAnsi="Times New Roman" w:cs="Times New Roman"/>
          <w:sz w:val="28"/>
          <w:szCs w:val="28"/>
        </w:rPr>
        <w:t xml:space="preserve">стрелами в вертикальных стволах </w:t>
      </w:r>
      <w:r>
        <w:rPr>
          <w:rFonts w:ascii="Times New Roman" w:hAnsi="Times New Roman" w:cs="Times New Roman"/>
          <w:sz w:val="28"/>
          <w:szCs w:val="28"/>
        </w:rPr>
        <w:t>стационарных подъ</w:t>
      </w:r>
      <w:r w:rsidRPr="00C714F2">
        <w:rPr>
          <w:rFonts w:ascii="Times New Roman" w:hAnsi="Times New Roman" w:cs="Times New Roman"/>
          <w:sz w:val="28"/>
          <w:szCs w:val="28"/>
        </w:rPr>
        <w:t>емных установок должны соответствовать величинам, приведенным в Таблице  N  3.</w:t>
      </w:r>
      <w:r>
        <w:rPr>
          <w:rFonts w:ascii="Times New Roman" w:hAnsi="Times New Roman" w:cs="Times New Roman"/>
          <w:sz w:val="28"/>
          <w:szCs w:val="28"/>
        </w:rPr>
        <w:t>».</w:t>
      </w:r>
    </w:p>
    <w:p w:rsidR="00C714F2" w:rsidRDefault="00C714F2" w:rsidP="00940F5A">
      <w:pPr>
        <w:pStyle w:val="af2"/>
        <w:numPr>
          <w:ilvl w:val="0"/>
          <w:numId w:val="5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таблицей следующего содержания:</w:t>
      </w:r>
    </w:p>
    <w:tbl>
      <w:tblPr>
        <w:tblStyle w:val="110"/>
        <w:tblW w:w="9356" w:type="dxa"/>
        <w:tblInd w:w="108" w:type="dxa"/>
        <w:tblLayout w:type="fixed"/>
        <w:tblLook w:val="04A0" w:firstRow="1" w:lastRow="0" w:firstColumn="1" w:lastColumn="0" w:noHBand="0" w:noVBand="1"/>
      </w:tblPr>
      <w:tblGrid>
        <w:gridCol w:w="534"/>
        <w:gridCol w:w="1275"/>
        <w:gridCol w:w="1735"/>
        <w:gridCol w:w="1559"/>
        <w:gridCol w:w="1418"/>
        <w:gridCol w:w="2835"/>
      </w:tblGrid>
      <w:tr w:rsidR="00CD49EA" w:rsidRPr="00CD49EA" w:rsidTr="00CD49EA">
        <w:tc>
          <w:tcPr>
            <w:tcW w:w="9356" w:type="dxa"/>
            <w:gridSpan w:val="6"/>
            <w:shd w:val="clear" w:color="auto" w:fill="auto"/>
          </w:tcPr>
          <w:p w:rsidR="00CD49EA" w:rsidRPr="00AA60A1" w:rsidRDefault="00CD49EA" w:rsidP="00CD49EA">
            <w:pPr>
              <w:widowControl w:val="0"/>
              <w:suppressAutoHyphens w:val="0"/>
              <w:autoSpaceDE w:val="0"/>
              <w:autoSpaceDN w:val="0"/>
              <w:ind w:left="-108"/>
              <w:jc w:val="right"/>
              <w:rPr>
                <w:rFonts w:ascii="Times New Roman" w:hAnsi="Times New Roman" w:cs="Times New Roman"/>
                <w:szCs w:val="24"/>
                <w:lang w:eastAsia="ru-RU"/>
              </w:rPr>
            </w:pPr>
            <w:r w:rsidRPr="00AA60A1">
              <w:rPr>
                <w:rFonts w:ascii="Times New Roman" w:hAnsi="Times New Roman" w:cs="Times New Roman"/>
                <w:szCs w:val="24"/>
                <w:lang w:eastAsia="ru-RU"/>
              </w:rPr>
              <w:t xml:space="preserve">Таблица </w:t>
            </w:r>
            <w:r w:rsidRPr="00AA60A1">
              <w:rPr>
                <w:rFonts w:ascii="Times New Roman" w:hAnsi="Times New Roman" w:cs="Times New Roman"/>
                <w:szCs w:val="24"/>
                <w:lang w:val="en-US" w:eastAsia="ru-RU"/>
              </w:rPr>
              <w:t>N</w:t>
            </w:r>
            <w:r w:rsidRPr="00AA60A1">
              <w:rPr>
                <w:rFonts w:ascii="Times New Roman" w:hAnsi="Times New Roman" w:cs="Times New Roman"/>
                <w:szCs w:val="24"/>
                <w:lang w:eastAsia="ru-RU"/>
              </w:rPr>
              <w:t xml:space="preserve"> 3</w:t>
            </w:r>
          </w:p>
        </w:tc>
      </w:tr>
      <w:tr w:rsidR="00CD49EA" w:rsidRPr="00CD49EA" w:rsidTr="00CD49EA">
        <w:tc>
          <w:tcPr>
            <w:tcW w:w="534" w:type="dxa"/>
            <w:shd w:val="clear" w:color="auto" w:fill="EEECE1" w:themeFill="background2"/>
          </w:tcPr>
          <w:p w:rsidR="00CD49EA" w:rsidRPr="00CD49EA" w:rsidRDefault="00CD49EA" w:rsidP="00CD49EA">
            <w:pPr>
              <w:widowControl w:val="0"/>
              <w:suppressAutoHyphens w:val="0"/>
              <w:autoSpaceDE w:val="0"/>
              <w:autoSpaceDN w:val="0"/>
              <w:jc w:val="center"/>
              <w:rPr>
                <w:rFonts w:ascii="Times New Roman" w:hAnsi="Times New Roman" w:cs="Times New Roman"/>
                <w:b/>
                <w:sz w:val="20"/>
                <w:lang w:eastAsia="en-US"/>
              </w:rPr>
            </w:pPr>
            <w:r w:rsidRPr="00CD49EA">
              <w:rPr>
                <w:rFonts w:ascii="Times New Roman" w:hAnsi="Times New Roman" w:cs="Times New Roman"/>
                <w:b/>
                <w:sz w:val="20"/>
                <w:lang w:eastAsia="en-US"/>
              </w:rPr>
              <w:t>№</w:t>
            </w:r>
          </w:p>
          <w:p w:rsidR="00CD49EA" w:rsidRPr="00CD49EA" w:rsidRDefault="00CD49EA" w:rsidP="00CD49EA">
            <w:pPr>
              <w:widowControl w:val="0"/>
              <w:suppressAutoHyphens w:val="0"/>
              <w:autoSpaceDE w:val="0"/>
              <w:autoSpaceDN w:val="0"/>
              <w:jc w:val="center"/>
              <w:rPr>
                <w:rFonts w:ascii="Times New Roman" w:hAnsi="Times New Roman" w:cs="Times New Roman"/>
                <w:b/>
                <w:sz w:val="20"/>
                <w:lang w:eastAsia="ru-RU"/>
              </w:rPr>
            </w:pPr>
            <w:proofErr w:type="gramStart"/>
            <w:r w:rsidRPr="00CD49EA">
              <w:rPr>
                <w:rFonts w:ascii="Times New Roman" w:hAnsi="Times New Roman" w:cs="Times New Roman"/>
                <w:b/>
                <w:sz w:val="20"/>
                <w:lang w:eastAsia="en-US"/>
              </w:rPr>
              <w:t>п</w:t>
            </w:r>
            <w:proofErr w:type="gramEnd"/>
            <w:r w:rsidRPr="00CD49EA">
              <w:rPr>
                <w:rFonts w:ascii="Times New Roman" w:hAnsi="Times New Roman" w:cs="Times New Roman"/>
                <w:b/>
                <w:sz w:val="20"/>
                <w:lang w:eastAsia="en-US"/>
              </w:rPr>
              <w:t>/п</w:t>
            </w:r>
          </w:p>
        </w:tc>
        <w:tc>
          <w:tcPr>
            <w:tcW w:w="1275" w:type="dxa"/>
            <w:shd w:val="clear" w:color="auto" w:fill="EEECE1" w:themeFill="background2"/>
          </w:tcPr>
          <w:p w:rsidR="00CD49EA" w:rsidRPr="00CD49EA" w:rsidRDefault="00CD49EA" w:rsidP="00CD49EA">
            <w:pPr>
              <w:widowControl w:val="0"/>
              <w:suppressAutoHyphens w:val="0"/>
              <w:autoSpaceDE w:val="0"/>
              <w:autoSpaceDN w:val="0"/>
              <w:ind w:right="-108"/>
              <w:jc w:val="center"/>
              <w:rPr>
                <w:rFonts w:ascii="Times New Roman" w:hAnsi="Times New Roman" w:cs="Times New Roman"/>
                <w:b/>
                <w:sz w:val="20"/>
                <w:lang w:eastAsia="ru-RU"/>
              </w:rPr>
            </w:pPr>
            <w:r w:rsidRPr="00CD49EA">
              <w:rPr>
                <w:rFonts w:ascii="Times New Roman" w:hAnsi="Times New Roman" w:cs="Times New Roman"/>
                <w:b/>
                <w:sz w:val="20"/>
                <w:lang w:eastAsia="ru-RU"/>
              </w:rPr>
              <w:t>Вид крепи стволов</w:t>
            </w:r>
          </w:p>
        </w:tc>
        <w:tc>
          <w:tcPr>
            <w:tcW w:w="1735" w:type="dxa"/>
            <w:shd w:val="clear" w:color="auto" w:fill="EEECE1" w:themeFill="background2"/>
          </w:tcPr>
          <w:p w:rsidR="00CD49EA" w:rsidRPr="00CD49EA" w:rsidRDefault="00CD49EA" w:rsidP="00CD49EA">
            <w:pPr>
              <w:widowControl w:val="0"/>
              <w:suppressAutoHyphens w:val="0"/>
              <w:autoSpaceDE w:val="0"/>
              <w:autoSpaceDN w:val="0"/>
              <w:jc w:val="center"/>
              <w:rPr>
                <w:rFonts w:ascii="Times New Roman" w:hAnsi="Times New Roman" w:cs="Times New Roman"/>
                <w:b/>
                <w:sz w:val="20"/>
                <w:lang w:eastAsia="ru-RU"/>
              </w:rPr>
            </w:pPr>
            <w:r w:rsidRPr="00CD49EA">
              <w:rPr>
                <w:rFonts w:ascii="Times New Roman" w:hAnsi="Times New Roman" w:cs="Times New Roman"/>
                <w:b/>
                <w:sz w:val="20"/>
                <w:lang w:eastAsia="ru-RU"/>
              </w:rPr>
              <w:t xml:space="preserve">Вид и расположение </w:t>
            </w:r>
            <w:proofErr w:type="spellStart"/>
            <w:r w:rsidRPr="00CD49EA">
              <w:rPr>
                <w:rFonts w:ascii="Times New Roman" w:hAnsi="Times New Roman" w:cs="Times New Roman"/>
                <w:b/>
                <w:sz w:val="20"/>
                <w:lang w:eastAsia="ru-RU"/>
              </w:rPr>
              <w:t>армировки</w:t>
            </w:r>
            <w:proofErr w:type="spellEnd"/>
          </w:p>
        </w:tc>
        <w:tc>
          <w:tcPr>
            <w:tcW w:w="1559" w:type="dxa"/>
            <w:shd w:val="clear" w:color="auto" w:fill="EEECE1" w:themeFill="background2"/>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b/>
                <w:sz w:val="20"/>
                <w:lang w:eastAsia="ru-RU"/>
              </w:rPr>
            </w:pPr>
            <w:r w:rsidRPr="00CD49EA">
              <w:rPr>
                <w:rFonts w:ascii="Times New Roman" w:hAnsi="Times New Roman" w:cs="Times New Roman"/>
                <w:b/>
                <w:sz w:val="20"/>
                <w:lang w:eastAsia="ru-RU"/>
              </w:rPr>
              <w:t>Наименование зазора</w:t>
            </w:r>
          </w:p>
        </w:tc>
        <w:tc>
          <w:tcPr>
            <w:tcW w:w="1418" w:type="dxa"/>
            <w:shd w:val="clear" w:color="auto" w:fill="EEECE1" w:themeFill="background2"/>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b/>
                <w:sz w:val="20"/>
                <w:lang w:eastAsia="ru-RU"/>
              </w:rPr>
            </w:pPr>
            <w:r w:rsidRPr="00CD49EA">
              <w:rPr>
                <w:rFonts w:ascii="Times New Roman" w:hAnsi="Times New Roman" w:cs="Times New Roman"/>
                <w:b/>
                <w:sz w:val="20"/>
                <w:lang w:eastAsia="ru-RU"/>
              </w:rPr>
              <w:t xml:space="preserve">Минимальная величина </w:t>
            </w:r>
          </w:p>
          <w:p w:rsidR="00CD49EA" w:rsidRPr="00CD49EA" w:rsidRDefault="00CD49EA" w:rsidP="00CD49EA">
            <w:pPr>
              <w:widowControl w:val="0"/>
              <w:suppressAutoHyphens w:val="0"/>
              <w:autoSpaceDE w:val="0"/>
              <w:autoSpaceDN w:val="0"/>
              <w:ind w:left="-108" w:right="-108"/>
              <w:jc w:val="center"/>
              <w:rPr>
                <w:rFonts w:ascii="Times New Roman" w:hAnsi="Times New Roman" w:cs="Times New Roman"/>
                <w:b/>
                <w:sz w:val="20"/>
                <w:lang w:eastAsia="ru-RU"/>
              </w:rPr>
            </w:pPr>
            <w:r w:rsidRPr="00CD49EA">
              <w:rPr>
                <w:rFonts w:ascii="Times New Roman" w:hAnsi="Times New Roman" w:cs="Times New Roman"/>
                <w:b/>
                <w:sz w:val="20"/>
                <w:lang w:eastAsia="ru-RU"/>
              </w:rPr>
              <w:t xml:space="preserve">зазора, </w:t>
            </w:r>
            <w:proofErr w:type="gramStart"/>
            <w:r w:rsidRPr="00CD49EA">
              <w:rPr>
                <w:rFonts w:ascii="Times New Roman" w:hAnsi="Times New Roman" w:cs="Times New Roman"/>
                <w:b/>
                <w:sz w:val="20"/>
                <w:lang w:eastAsia="ru-RU"/>
              </w:rPr>
              <w:t>мм</w:t>
            </w:r>
            <w:proofErr w:type="gramEnd"/>
          </w:p>
        </w:tc>
        <w:tc>
          <w:tcPr>
            <w:tcW w:w="2835" w:type="dxa"/>
            <w:shd w:val="clear" w:color="auto" w:fill="EEECE1" w:themeFill="background2"/>
          </w:tcPr>
          <w:p w:rsidR="00CD49EA" w:rsidRPr="00CD49EA" w:rsidRDefault="00CD49EA" w:rsidP="00CD49EA">
            <w:pPr>
              <w:widowControl w:val="0"/>
              <w:suppressAutoHyphens w:val="0"/>
              <w:autoSpaceDE w:val="0"/>
              <w:autoSpaceDN w:val="0"/>
              <w:ind w:left="-108"/>
              <w:jc w:val="center"/>
              <w:rPr>
                <w:rFonts w:ascii="Times New Roman" w:hAnsi="Times New Roman" w:cs="Times New Roman"/>
                <w:b/>
                <w:sz w:val="20"/>
                <w:lang w:eastAsia="ru-RU"/>
              </w:rPr>
            </w:pPr>
            <w:r w:rsidRPr="00CD49EA">
              <w:rPr>
                <w:rFonts w:ascii="Times New Roman" w:hAnsi="Times New Roman" w:cs="Times New Roman"/>
                <w:b/>
                <w:sz w:val="20"/>
                <w:lang w:eastAsia="ru-RU"/>
              </w:rPr>
              <w:t>Примечание</w:t>
            </w:r>
          </w:p>
        </w:tc>
      </w:tr>
      <w:tr w:rsidR="00CD49EA" w:rsidRPr="00CD49EA" w:rsidTr="00CD49EA">
        <w:tc>
          <w:tcPr>
            <w:tcW w:w="534" w:type="dxa"/>
          </w:tcPr>
          <w:p w:rsidR="00CD49EA" w:rsidRPr="00CD49EA" w:rsidRDefault="00CD49EA" w:rsidP="00CD49EA">
            <w:pPr>
              <w:widowControl w:val="0"/>
              <w:suppressAutoHyphens w:val="0"/>
              <w:autoSpaceDE w:val="0"/>
              <w:autoSpaceDN w:val="0"/>
              <w:jc w:val="center"/>
              <w:rPr>
                <w:rFonts w:ascii="Times New Roman" w:hAnsi="Times New Roman" w:cs="Times New Roman"/>
                <w:sz w:val="20"/>
                <w:lang w:eastAsia="ru-RU"/>
              </w:rPr>
            </w:pPr>
            <w:r w:rsidRPr="00CD49EA">
              <w:rPr>
                <w:rFonts w:ascii="Times New Roman" w:hAnsi="Times New Roman" w:cs="Times New Roman"/>
                <w:sz w:val="20"/>
                <w:lang w:eastAsia="ru-RU"/>
              </w:rPr>
              <w:t>1</w:t>
            </w:r>
          </w:p>
        </w:tc>
        <w:tc>
          <w:tcPr>
            <w:tcW w:w="1275" w:type="dxa"/>
          </w:tcPr>
          <w:p w:rsidR="00CD49EA" w:rsidRPr="00CD49EA" w:rsidRDefault="00CD49EA" w:rsidP="00CD49EA">
            <w:pPr>
              <w:widowControl w:val="0"/>
              <w:suppressAutoHyphens w:val="0"/>
              <w:autoSpaceDE w:val="0"/>
              <w:autoSpaceDN w:val="0"/>
              <w:ind w:right="-108"/>
              <w:jc w:val="center"/>
              <w:rPr>
                <w:rFonts w:ascii="Times New Roman" w:hAnsi="Times New Roman" w:cs="Times New Roman"/>
                <w:sz w:val="20"/>
                <w:lang w:eastAsia="ru-RU"/>
              </w:rPr>
            </w:pPr>
            <w:r w:rsidRPr="00CD49EA">
              <w:rPr>
                <w:rFonts w:ascii="Times New Roman" w:hAnsi="Times New Roman" w:cs="Times New Roman"/>
                <w:sz w:val="20"/>
                <w:lang w:eastAsia="ru-RU"/>
              </w:rPr>
              <w:t>2</w:t>
            </w:r>
          </w:p>
        </w:tc>
        <w:tc>
          <w:tcPr>
            <w:tcW w:w="1735" w:type="dxa"/>
          </w:tcPr>
          <w:p w:rsidR="00CD49EA" w:rsidRPr="00CD49EA" w:rsidRDefault="00CD49EA" w:rsidP="00CD49EA">
            <w:pPr>
              <w:widowControl w:val="0"/>
              <w:suppressAutoHyphens w:val="0"/>
              <w:autoSpaceDE w:val="0"/>
              <w:autoSpaceDN w:val="0"/>
              <w:jc w:val="center"/>
              <w:rPr>
                <w:rFonts w:ascii="Times New Roman" w:hAnsi="Times New Roman" w:cs="Times New Roman"/>
                <w:sz w:val="20"/>
                <w:lang w:eastAsia="ru-RU"/>
              </w:rPr>
            </w:pPr>
            <w:r w:rsidRPr="00CD49EA">
              <w:rPr>
                <w:rFonts w:ascii="Times New Roman" w:hAnsi="Times New Roman" w:cs="Times New Roman"/>
                <w:sz w:val="20"/>
                <w:lang w:eastAsia="ru-RU"/>
              </w:rPr>
              <w:t>3</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4</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5</w:t>
            </w:r>
          </w:p>
        </w:tc>
        <w:tc>
          <w:tcPr>
            <w:tcW w:w="2835" w:type="dxa"/>
          </w:tcPr>
          <w:p w:rsidR="00CD49EA" w:rsidRPr="00CD49EA" w:rsidRDefault="00CD49EA" w:rsidP="00CD49EA">
            <w:pPr>
              <w:widowControl w:val="0"/>
              <w:suppressAutoHyphens w:val="0"/>
              <w:autoSpaceDE w:val="0"/>
              <w:autoSpaceDN w:val="0"/>
              <w:ind w:left="-108"/>
              <w:jc w:val="center"/>
              <w:rPr>
                <w:rFonts w:ascii="Times New Roman" w:hAnsi="Times New Roman" w:cs="Times New Roman"/>
                <w:sz w:val="20"/>
                <w:lang w:eastAsia="ru-RU"/>
              </w:rPr>
            </w:pPr>
            <w:r w:rsidRPr="00CD49EA">
              <w:rPr>
                <w:rFonts w:ascii="Times New Roman" w:hAnsi="Times New Roman" w:cs="Times New Roman"/>
                <w:sz w:val="20"/>
                <w:lang w:eastAsia="ru-RU"/>
              </w:rPr>
              <w:t>6</w:t>
            </w: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1</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Деревянная</w:t>
            </w: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Деревянная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металлическая с одн</w:t>
            </w:r>
            <w:proofErr w:type="gramStart"/>
            <w:r w:rsidRPr="00CD49EA">
              <w:rPr>
                <w:rFonts w:ascii="Times New Roman" w:hAnsi="Times New Roman" w:cs="Times New Roman"/>
                <w:sz w:val="20"/>
                <w:lang w:eastAsia="ru-RU"/>
              </w:rPr>
              <w:t>о-</w:t>
            </w:r>
            <w:proofErr w:type="gramEnd"/>
            <w:r w:rsidRPr="00CD49EA">
              <w:rPr>
                <w:rFonts w:ascii="Times New Roman" w:hAnsi="Times New Roman" w:cs="Times New Roman"/>
                <w:sz w:val="20"/>
                <w:lang w:eastAsia="ru-RU"/>
              </w:rPr>
              <w:t xml:space="preserve">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двусторонним расположением проводников</w:t>
            </w:r>
          </w:p>
        </w:tc>
        <w:tc>
          <w:tcPr>
            <w:tcW w:w="1559"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подъемными сосудами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крепью</w:t>
            </w:r>
          </w:p>
        </w:tc>
        <w:tc>
          <w:tcPr>
            <w:tcW w:w="1418"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200</w:t>
            </w:r>
          </w:p>
        </w:tc>
        <w:tc>
          <w:tcPr>
            <w:tcW w:w="2835" w:type="dxa"/>
          </w:tcPr>
          <w:p w:rsidR="00CD49EA" w:rsidRPr="00CD49EA" w:rsidRDefault="00CD49EA" w:rsidP="00CD49EA">
            <w:pPr>
              <w:suppressAutoHyphens w:val="0"/>
              <w:ind w:left="-108"/>
              <w:rPr>
                <w:rFonts w:ascii="Times New Roman" w:hAnsi="Times New Roman" w:cs="Times New Roman"/>
                <w:sz w:val="20"/>
                <w:lang w:eastAsia="ru-RU"/>
              </w:rPr>
            </w:pPr>
            <w:proofErr w:type="gramStart"/>
            <w:r w:rsidRPr="00CD49EA">
              <w:rPr>
                <w:rFonts w:ascii="Times New Roman" w:hAnsi="Times New Roman" w:cs="Times New Roman"/>
                <w:sz w:val="20"/>
                <w:lang w:eastAsia="ru-RU"/>
              </w:rPr>
              <w:t xml:space="preserve">Для шахт, находящихся в эксплуатации, в случае особо стесненного расположения подъемных сосудов в стволе с деревянной </w:t>
            </w:r>
            <w:proofErr w:type="spellStart"/>
            <w:r w:rsidRPr="00CD49EA">
              <w:rPr>
                <w:rFonts w:ascii="Times New Roman" w:hAnsi="Times New Roman" w:cs="Times New Roman"/>
                <w:sz w:val="20"/>
                <w:lang w:eastAsia="ru-RU"/>
              </w:rPr>
              <w:t>армировкой</w:t>
            </w:r>
            <w:proofErr w:type="spellEnd"/>
            <w:r w:rsidRPr="00CD49EA">
              <w:rPr>
                <w:rFonts w:ascii="Times New Roman" w:hAnsi="Times New Roman" w:cs="Times New Roman"/>
                <w:sz w:val="20"/>
                <w:lang w:eastAsia="ru-RU"/>
              </w:rPr>
              <w:t xml:space="preserve"> допускается зазор не менее 150 мм при лобовом, а также двустороннем расположении проводников, если наиболее выступающая часть сосуда отстоит от оси проводников не более чем на 1 м</w:t>
            </w:r>
            <w:proofErr w:type="gramEnd"/>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2</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Бетонная, кирпичная, тюбинговая, </w:t>
            </w:r>
            <w:proofErr w:type="spellStart"/>
            <w:r w:rsidRPr="00CD49EA">
              <w:rPr>
                <w:rFonts w:ascii="Times New Roman" w:hAnsi="Times New Roman" w:cs="Times New Roman"/>
                <w:sz w:val="20"/>
                <w:lang w:eastAsia="ru-RU"/>
              </w:rPr>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Металлическая          с одн</w:t>
            </w:r>
            <w:proofErr w:type="gramStart"/>
            <w:r w:rsidRPr="00CD49EA">
              <w:rPr>
                <w:rFonts w:ascii="Times New Roman" w:hAnsi="Times New Roman" w:cs="Times New Roman"/>
                <w:sz w:val="20"/>
                <w:lang w:eastAsia="ru-RU"/>
              </w:rPr>
              <w:t>о-</w:t>
            </w:r>
            <w:proofErr w:type="gramEnd"/>
            <w:r w:rsidRPr="00CD49EA">
              <w:rPr>
                <w:rFonts w:ascii="Times New Roman" w:hAnsi="Times New Roman" w:cs="Times New Roman"/>
                <w:sz w:val="20"/>
                <w:lang w:eastAsia="ru-RU"/>
              </w:rPr>
              <w:t xml:space="preserve">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двусторонним расположением проводников</w:t>
            </w:r>
          </w:p>
        </w:tc>
        <w:tc>
          <w:tcPr>
            <w:tcW w:w="1559"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То же </w:t>
            </w:r>
          </w:p>
        </w:tc>
        <w:tc>
          <w:tcPr>
            <w:tcW w:w="1418"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150</w:t>
            </w:r>
          </w:p>
        </w:tc>
        <w:tc>
          <w:tcPr>
            <w:tcW w:w="2835" w:type="dxa"/>
          </w:tcPr>
          <w:p w:rsidR="00CD49EA" w:rsidRPr="00CD49EA" w:rsidRDefault="00CD49EA" w:rsidP="00CD49EA">
            <w:pPr>
              <w:suppressAutoHyphens w:val="0"/>
              <w:ind w:left="-108"/>
              <w:jc w:val="center"/>
              <w:rPr>
                <w:rFonts w:ascii="Times New Roman" w:hAnsi="Times New Roman" w:cs="Times New Roman"/>
                <w:sz w:val="20"/>
                <w:lang w:eastAsia="ru-RU"/>
              </w:rPr>
            </w:pP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3</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Бетонная, кирпичная, тюбинговая, </w:t>
            </w:r>
            <w:proofErr w:type="spellStart"/>
            <w:r w:rsidRPr="00CD49EA">
              <w:rPr>
                <w:rFonts w:ascii="Times New Roman" w:hAnsi="Times New Roman" w:cs="Times New Roman"/>
                <w:sz w:val="20"/>
                <w:lang w:eastAsia="ru-RU"/>
              </w:rPr>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Деревянная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с одн</w:t>
            </w:r>
            <w:proofErr w:type="gramStart"/>
            <w:r w:rsidRPr="00CD49EA">
              <w:rPr>
                <w:rFonts w:ascii="Times New Roman" w:hAnsi="Times New Roman" w:cs="Times New Roman"/>
                <w:sz w:val="20"/>
                <w:lang w:eastAsia="ru-RU"/>
              </w:rPr>
              <w:t>о-</w:t>
            </w:r>
            <w:proofErr w:type="gramEnd"/>
            <w:r w:rsidRPr="00CD49EA">
              <w:rPr>
                <w:rFonts w:ascii="Times New Roman" w:hAnsi="Times New Roman" w:cs="Times New Roman"/>
                <w:sz w:val="20"/>
                <w:lang w:eastAsia="ru-RU"/>
              </w:rPr>
              <w:t xml:space="preserve"> </w:t>
            </w:r>
            <w:r w:rsidRPr="00CD49EA">
              <w:rPr>
                <w:rFonts w:ascii="Times New Roman" w:hAnsi="Times New Roman" w:cs="Times New Roman"/>
                <w:sz w:val="20"/>
                <w:lang w:eastAsia="en-US"/>
              </w:rPr>
              <w:t xml:space="preserve"> </w:t>
            </w:r>
            <w:r>
              <w:rPr>
                <w:rFonts w:ascii="Times New Roman" w:hAnsi="Times New Roman" w:cs="Times New Roman"/>
                <w:sz w:val="20"/>
                <w:lang w:eastAsia="en-US"/>
              </w:rPr>
              <w:t xml:space="preserve">                          </w:t>
            </w:r>
            <w:r w:rsidRPr="00CD49EA">
              <w:rPr>
                <w:rFonts w:ascii="Times New Roman" w:hAnsi="Times New Roman" w:cs="Times New Roman"/>
                <w:sz w:val="20"/>
                <w:lang w:eastAsia="ru-RU"/>
              </w:rPr>
              <w:t>и  двусторонним расположением проводников</w:t>
            </w:r>
          </w:p>
        </w:tc>
        <w:tc>
          <w:tcPr>
            <w:tcW w:w="1559"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То же</w:t>
            </w:r>
          </w:p>
        </w:tc>
        <w:tc>
          <w:tcPr>
            <w:tcW w:w="1418" w:type="dxa"/>
          </w:tcPr>
          <w:p w:rsidR="00CD49EA" w:rsidRPr="00CD49EA" w:rsidRDefault="00CD49EA" w:rsidP="00CD49EA">
            <w:pPr>
              <w:suppressAutoHyphens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200</w:t>
            </w:r>
          </w:p>
        </w:tc>
        <w:tc>
          <w:tcPr>
            <w:tcW w:w="2835" w:type="dxa"/>
          </w:tcPr>
          <w:p w:rsidR="00CD49EA" w:rsidRPr="00CD49EA" w:rsidRDefault="00CD49EA" w:rsidP="00CD49EA">
            <w:pPr>
              <w:suppressAutoHyphens w:val="0"/>
              <w:ind w:left="-108"/>
              <w:jc w:val="center"/>
              <w:rPr>
                <w:rFonts w:ascii="Times New Roman" w:hAnsi="Times New Roman" w:cs="Times New Roman"/>
                <w:sz w:val="20"/>
                <w:lang w:eastAsia="ru-RU"/>
              </w:rPr>
            </w:pP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4</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Деревянная, бетонная, кирпичная, тюбинговая</w:t>
            </w: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Металлические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деревянные расстрелы, </w:t>
            </w:r>
          </w:p>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не несущие проводники</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подъемными сосудами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расстрелами</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150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При особо стесненном расположении подъемных сосудов в стволе этот зазор может быть уменьшен </w:t>
            </w:r>
          </w:p>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до 100 мм</w:t>
            </w: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5</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Деревянная, бетонная, кирпичная, тюбинговая</w:t>
            </w: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Между подъемными сосудами расстрел отсутствует</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двумя движущимися сосудами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200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При жестких проводниках </w:t>
            </w: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6</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Деревянная, бетонная, кирпичная, тюбинговая,</w:t>
            </w:r>
          </w:p>
          <w:p w:rsidR="00CD49EA" w:rsidRPr="00CD49EA" w:rsidRDefault="00CD49EA" w:rsidP="00CD49EA">
            <w:pPr>
              <w:suppressAutoHyphens w:val="0"/>
              <w:ind w:right="-108"/>
              <w:rPr>
                <w:rFonts w:ascii="Times New Roman" w:hAnsi="Times New Roman" w:cs="Times New Roman"/>
                <w:sz w:val="20"/>
                <w:lang w:eastAsia="ru-RU"/>
              </w:rPr>
            </w:pPr>
            <w:proofErr w:type="spellStart"/>
            <w:r w:rsidRPr="00CD49EA">
              <w:rPr>
                <w:rFonts w:ascii="Times New Roman" w:hAnsi="Times New Roman" w:cs="Times New Roman"/>
                <w:sz w:val="20"/>
                <w:lang w:eastAsia="ru-RU"/>
              </w:rPr>
              <w:lastRenderedPageBreak/>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lastRenderedPageBreak/>
              <w:t xml:space="preserve">Одностороннее, двустороннее боковое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лобовое </w:t>
            </w:r>
            <w:r w:rsidRPr="00CD49EA">
              <w:rPr>
                <w:rFonts w:ascii="Times New Roman" w:hAnsi="Times New Roman" w:cs="Times New Roman"/>
                <w:sz w:val="20"/>
                <w:lang w:eastAsia="ru-RU"/>
              </w:rPr>
              <w:lastRenderedPageBreak/>
              <w:t xml:space="preserve">расположение проводников </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lastRenderedPageBreak/>
              <w:t>Между расстрелами</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 и выступающими частями </w:t>
            </w:r>
            <w:r w:rsidRPr="00CD49EA">
              <w:rPr>
                <w:rFonts w:ascii="Times New Roman" w:hAnsi="Times New Roman" w:cs="Times New Roman"/>
                <w:sz w:val="20"/>
                <w:lang w:eastAsia="ru-RU"/>
              </w:rPr>
              <w:lastRenderedPageBreak/>
              <w:t>подъемных сосудов, удаленных</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 от</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оси проводников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на расстояние </w:t>
            </w:r>
          </w:p>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до 750 мм</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lastRenderedPageBreak/>
              <w:t>40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При наличии на подъемном сосуде выступающих разгрузочных роликов зазор между роликом и расстрелом </w:t>
            </w:r>
            <w:r w:rsidRPr="00CD49EA">
              <w:rPr>
                <w:rFonts w:ascii="Times New Roman" w:hAnsi="Times New Roman" w:cs="Times New Roman"/>
                <w:sz w:val="20"/>
                <w:lang w:eastAsia="ru-RU"/>
              </w:rPr>
              <w:lastRenderedPageBreak/>
              <w:t>должен быть увеличен на 25 мм</w:t>
            </w: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lastRenderedPageBreak/>
              <w:t>7</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Деревянная, бетонная, кирпичная, тюбинговая,</w:t>
            </w:r>
          </w:p>
          <w:p w:rsidR="00CD49EA" w:rsidRPr="00CD49EA" w:rsidRDefault="00CD49EA" w:rsidP="00CD49EA">
            <w:pPr>
              <w:suppressAutoHyphens w:val="0"/>
              <w:ind w:right="-108"/>
              <w:rPr>
                <w:rFonts w:ascii="Times New Roman" w:hAnsi="Times New Roman" w:cs="Times New Roman"/>
                <w:sz w:val="20"/>
                <w:lang w:eastAsia="ru-RU"/>
              </w:rPr>
            </w:pPr>
            <w:proofErr w:type="spellStart"/>
            <w:r w:rsidRPr="00CD49EA">
              <w:rPr>
                <w:rFonts w:ascii="Times New Roman" w:hAnsi="Times New Roman" w:cs="Times New Roman"/>
                <w:sz w:val="20"/>
                <w:lang w:eastAsia="ru-RU"/>
              </w:rPr>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proofErr w:type="gramStart"/>
            <w:r w:rsidRPr="00CD49EA">
              <w:rPr>
                <w:rFonts w:ascii="Times New Roman" w:hAnsi="Times New Roman" w:cs="Times New Roman"/>
                <w:sz w:val="20"/>
                <w:lang w:eastAsia="ru-RU"/>
              </w:rPr>
              <w:t>Деревянная</w:t>
            </w:r>
            <w:proofErr w:type="gramEnd"/>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 с лобовым расположением проводников </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расстрелом, несущим проводник,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клетью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50</w:t>
            </w:r>
          </w:p>
        </w:tc>
        <w:tc>
          <w:tcPr>
            <w:tcW w:w="2835" w:type="dxa"/>
          </w:tcPr>
          <w:p w:rsidR="00CD49EA" w:rsidRPr="00CD49EA" w:rsidRDefault="00CD49EA" w:rsidP="00CD49EA">
            <w:pPr>
              <w:widowControl w:val="0"/>
              <w:suppressAutoHyphens w:val="0"/>
              <w:autoSpaceDE w:val="0"/>
              <w:autoSpaceDN w:val="0"/>
              <w:ind w:left="-108"/>
              <w:jc w:val="center"/>
              <w:rPr>
                <w:rFonts w:ascii="Times New Roman" w:hAnsi="Times New Roman" w:cs="Times New Roman"/>
                <w:sz w:val="20"/>
                <w:lang w:eastAsia="ru-RU"/>
              </w:rPr>
            </w:pP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8</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Деревянная, </w:t>
            </w:r>
          </w:p>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бетонная, </w:t>
            </w:r>
          </w:p>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кирпичная,</w:t>
            </w:r>
          </w:p>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тюбинговая,</w:t>
            </w:r>
          </w:p>
          <w:p w:rsidR="00CD49EA" w:rsidRPr="00CD49EA" w:rsidRDefault="00CD49EA" w:rsidP="00CD49EA">
            <w:pPr>
              <w:suppressAutoHyphens w:val="0"/>
              <w:ind w:right="-108"/>
              <w:rPr>
                <w:rFonts w:ascii="Times New Roman" w:hAnsi="Times New Roman" w:cs="Times New Roman"/>
                <w:sz w:val="20"/>
                <w:lang w:eastAsia="ru-RU"/>
              </w:rPr>
            </w:pPr>
            <w:proofErr w:type="spellStart"/>
            <w:r w:rsidRPr="00CD49EA">
              <w:rPr>
                <w:rFonts w:ascii="Times New Roman" w:hAnsi="Times New Roman" w:cs="Times New Roman"/>
                <w:sz w:val="20"/>
                <w:lang w:eastAsia="ru-RU"/>
              </w:rPr>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Металлическая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деревянная, независимо </w:t>
            </w:r>
          </w:p>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от расположения проводников </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наружной кромкой башмака подъемного сосуда и зажимным устройством для крепления проводников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к расстрелам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15 </w:t>
            </w:r>
          </w:p>
        </w:tc>
        <w:tc>
          <w:tcPr>
            <w:tcW w:w="2835" w:type="dxa"/>
          </w:tcPr>
          <w:p w:rsidR="00CD49EA" w:rsidRPr="00CD49EA" w:rsidRDefault="00CD49EA" w:rsidP="00CD49EA">
            <w:pPr>
              <w:widowControl w:val="0"/>
              <w:suppressAutoHyphens w:val="0"/>
              <w:autoSpaceDE w:val="0"/>
              <w:autoSpaceDN w:val="0"/>
              <w:ind w:left="-108"/>
              <w:jc w:val="center"/>
              <w:rPr>
                <w:rFonts w:ascii="Times New Roman" w:hAnsi="Times New Roman" w:cs="Times New Roman"/>
                <w:sz w:val="20"/>
                <w:lang w:eastAsia="ru-RU"/>
              </w:rPr>
            </w:pP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9</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Деревянная, кирпичная, </w:t>
            </w:r>
          </w:p>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бетонная, тюбинговая,</w:t>
            </w:r>
          </w:p>
          <w:p w:rsidR="00CD49EA" w:rsidRPr="00CD49EA" w:rsidRDefault="00CD49EA" w:rsidP="00CD49EA">
            <w:pPr>
              <w:suppressAutoHyphens w:val="0"/>
              <w:ind w:right="-108"/>
              <w:rPr>
                <w:rFonts w:ascii="Times New Roman" w:hAnsi="Times New Roman" w:cs="Times New Roman"/>
                <w:sz w:val="20"/>
                <w:lang w:eastAsia="ru-RU"/>
              </w:rPr>
            </w:pPr>
            <w:proofErr w:type="spellStart"/>
            <w:r w:rsidRPr="00CD49EA">
              <w:rPr>
                <w:rFonts w:ascii="Times New Roman" w:hAnsi="Times New Roman" w:cs="Times New Roman"/>
                <w:sz w:val="20"/>
                <w:lang w:eastAsia="ru-RU"/>
              </w:rPr>
              <w:t>бетонитовая</w:t>
            </w:r>
            <w:proofErr w:type="spellEnd"/>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Одностороннее, двустороннее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лобовое расположение проводников</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наиболее выступающими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удаленными </w:t>
            </w:r>
          </w:p>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от центра частями сосуда и расстрелом</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 с учетом износа проводников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лап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и возможного поворота сосуда</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25</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Для проектируемых шахт</w:t>
            </w:r>
          </w:p>
        </w:tc>
      </w:tr>
      <w:tr w:rsidR="00CD49EA" w:rsidRPr="00CD49EA" w:rsidTr="00CD49EA">
        <w:tc>
          <w:tcPr>
            <w:tcW w:w="534"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10</w:t>
            </w:r>
          </w:p>
        </w:tc>
        <w:tc>
          <w:tcPr>
            <w:tcW w:w="1275" w:type="dxa"/>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Деревянная, кирпичная, </w:t>
            </w:r>
          </w:p>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бетонная, тюбинговая</w:t>
            </w: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proofErr w:type="spellStart"/>
            <w:r w:rsidRPr="00CD49EA">
              <w:rPr>
                <w:rFonts w:ascii="Times New Roman" w:hAnsi="Times New Roman" w:cs="Times New Roman"/>
                <w:sz w:val="20"/>
                <w:lang w:eastAsia="ru-RU"/>
              </w:rPr>
              <w:t>Металлическа</w:t>
            </w:r>
            <w:proofErr w:type="spellEnd"/>
            <w:r w:rsidRPr="00CD49EA">
              <w:rPr>
                <w:rFonts w:ascii="Times New Roman" w:hAnsi="Times New Roman" w:cs="Times New Roman"/>
                <w:sz w:val="20"/>
                <w:lang w:eastAsia="ru-RU"/>
              </w:rPr>
              <w:t xml:space="preserve">, деревянная, независимо </w:t>
            </w:r>
          </w:p>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от расположения проводников </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рельсами приемных площадок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клетей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30</w:t>
            </w:r>
          </w:p>
        </w:tc>
        <w:tc>
          <w:tcPr>
            <w:tcW w:w="2835" w:type="dxa"/>
          </w:tcPr>
          <w:p w:rsidR="00CD49EA" w:rsidRPr="00CD49EA" w:rsidRDefault="00CD49EA" w:rsidP="00CD49EA">
            <w:pPr>
              <w:widowControl w:val="0"/>
              <w:suppressAutoHyphens w:val="0"/>
              <w:autoSpaceDE w:val="0"/>
              <w:autoSpaceDN w:val="0"/>
              <w:ind w:left="-108"/>
              <w:jc w:val="center"/>
              <w:rPr>
                <w:rFonts w:ascii="Times New Roman" w:hAnsi="Times New Roman" w:cs="Times New Roman"/>
                <w:sz w:val="20"/>
                <w:lang w:eastAsia="ru-RU"/>
              </w:rPr>
            </w:pPr>
          </w:p>
        </w:tc>
      </w:tr>
      <w:tr w:rsidR="00CD49EA" w:rsidRPr="00CD49EA" w:rsidTr="00CD49EA">
        <w:tc>
          <w:tcPr>
            <w:tcW w:w="534" w:type="dxa"/>
            <w:vMerge w:val="restart"/>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11</w:t>
            </w:r>
          </w:p>
        </w:tc>
        <w:tc>
          <w:tcPr>
            <w:tcW w:w="1275" w:type="dxa"/>
            <w:vMerge w:val="restart"/>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Все виды крепи</w:t>
            </w: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Канатные проводники многоканатного подъема</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подъемным сосудом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и крепью, расстрелом или отшивкой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в стволе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22</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При глубине ствола до 800 м</w:t>
            </w:r>
          </w:p>
        </w:tc>
      </w:tr>
      <w:tr w:rsidR="00CD49EA" w:rsidRPr="00CD49EA" w:rsidTr="00CD49EA">
        <w:tc>
          <w:tcPr>
            <w:tcW w:w="534"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275" w:type="dxa"/>
            <w:vMerge/>
          </w:tcPr>
          <w:p w:rsidR="00CD49EA" w:rsidRPr="00CD49EA" w:rsidRDefault="00CD49EA" w:rsidP="00CD49EA">
            <w:pPr>
              <w:suppressAutoHyphens w:val="0"/>
              <w:ind w:right="-108"/>
              <w:rPr>
                <w:rFonts w:ascii="Times New Roman" w:hAnsi="Times New Roman" w:cs="Times New Roman"/>
                <w:sz w:val="20"/>
                <w:lang w:eastAsia="ru-RU"/>
              </w:rPr>
            </w:pPr>
          </w:p>
        </w:tc>
        <w:tc>
          <w:tcPr>
            <w:tcW w:w="1735" w:type="dxa"/>
            <w:vMerge w:val="restart"/>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 </w:t>
            </w: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p w:rsidR="00CD49EA" w:rsidRPr="00CD49EA" w:rsidRDefault="00CD49EA" w:rsidP="00CD49EA">
            <w:pPr>
              <w:suppressAutoHyphens w:val="0"/>
              <w:jc w:val="center"/>
              <w:rPr>
                <w:rFonts w:ascii="Times New Roman" w:hAnsi="Times New Roman" w:cs="Times New Roman"/>
                <w:sz w:val="20"/>
                <w:lang w:eastAsia="ru-RU"/>
              </w:rPr>
            </w:pPr>
          </w:p>
        </w:tc>
        <w:tc>
          <w:tcPr>
            <w:tcW w:w="1559" w:type="dxa"/>
            <w:vMerge w:val="restart"/>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Между движущимися сосудами одного подъема</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265</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При глубине ствола более 800 м </w:t>
            </w:r>
          </w:p>
        </w:tc>
      </w:tr>
      <w:tr w:rsidR="00CD49EA" w:rsidRPr="00CD49EA" w:rsidTr="00CD49EA">
        <w:tc>
          <w:tcPr>
            <w:tcW w:w="534"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275" w:type="dxa"/>
            <w:vMerge/>
          </w:tcPr>
          <w:p w:rsidR="00CD49EA" w:rsidRPr="00CD49EA" w:rsidRDefault="00CD49EA" w:rsidP="00CD49EA">
            <w:pPr>
              <w:suppressAutoHyphens w:val="0"/>
              <w:ind w:right="-108"/>
              <w:rPr>
                <w:rFonts w:ascii="Times New Roman" w:hAnsi="Times New Roman" w:cs="Times New Roman"/>
                <w:sz w:val="20"/>
                <w:lang w:eastAsia="ru-RU"/>
              </w:rPr>
            </w:pPr>
          </w:p>
        </w:tc>
        <w:tc>
          <w:tcPr>
            <w:tcW w:w="1735"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559" w:type="dxa"/>
            <w:vMerge/>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300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Проектные зазоры выбираются </w:t>
            </w:r>
          </w:p>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по Нормам безопасности </w:t>
            </w:r>
          </w:p>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на проектирование и эксплуатацию канатных проводников многоканатных подъемных</w:t>
            </w:r>
            <w:r w:rsidRPr="00CD49EA">
              <w:rPr>
                <w:rFonts w:ascii="Times New Roman" w:hAnsi="Times New Roman" w:cs="Times New Roman"/>
                <w:sz w:val="20"/>
                <w:lang w:eastAsia="ru-RU"/>
              </w:rPr>
              <w:cr/>
              <w:t xml:space="preserve">установок  </w:t>
            </w:r>
          </w:p>
        </w:tc>
      </w:tr>
      <w:tr w:rsidR="00CD49EA" w:rsidRPr="00CD49EA" w:rsidTr="00CD49EA">
        <w:tc>
          <w:tcPr>
            <w:tcW w:w="534"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275" w:type="dxa"/>
            <w:vMerge/>
          </w:tcPr>
          <w:p w:rsidR="00CD49EA" w:rsidRPr="00CD49EA" w:rsidRDefault="00CD49EA" w:rsidP="00CD49EA">
            <w:pPr>
              <w:suppressAutoHyphens w:val="0"/>
              <w:ind w:right="-108"/>
              <w:rPr>
                <w:rFonts w:ascii="Times New Roman" w:hAnsi="Times New Roman" w:cs="Times New Roman"/>
                <w:sz w:val="20"/>
                <w:lang w:eastAsia="ru-RU"/>
              </w:rPr>
            </w:pPr>
          </w:p>
        </w:tc>
        <w:tc>
          <w:tcPr>
            <w:tcW w:w="1735" w:type="dxa"/>
          </w:tcPr>
          <w:p w:rsidR="00CD49EA" w:rsidRPr="00CD49EA" w:rsidRDefault="00CD49EA" w:rsidP="00CD49EA">
            <w:pPr>
              <w:suppressAutoHyphens w:val="0"/>
              <w:jc w:val="center"/>
              <w:rPr>
                <w:rFonts w:ascii="Times New Roman" w:hAnsi="Times New Roman" w:cs="Times New Roman"/>
                <w:sz w:val="20"/>
                <w:lang w:eastAsia="ru-RU"/>
              </w:rPr>
            </w:pP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Между движущимися сосудами смежных подъемов</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350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Эксплуатационные зазоры во всех случаях должны быть не менее 0</w:t>
            </w:r>
            <w:r w:rsidRPr="00CD49EA">
              <w:rPr>
                <w:rFonts w:ascii="Times New Roman" w:hAnsi="Times New Roman" w:cs="Times New Roman"/>
                <w:sz w:val="20"/>
                <w:lang w:eastAsia="ru-RU"/>
              </w:rPr>
              <w:cr/>
              <w:t xml:space="preserve">75 проектных </w:t>
            </w:r>
          </w:p>
        </w:tc>
      </w:tr>
      <w:tr w:rsidR="00CD49EA" w:rsidRPr="00CD49EA" w:rsidTr="00CD49EA">
        <w:tc>
          <w:tcPr>
            <w:tcW w:w="534" w:type="dxa"/>
            <w:vMerge w:val="restart"/>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12</w:t>
            </w:r>
          </w:p>
        </w:tc>
        <w:tc>
          <w:tcPr>
            <w:tcW w:w="1275" w:type="dxa"/>
            <w:vMerge w:val="restart"/>
          </w:tcPr>
          <w:p w:rsidR="00CD49EA" w:rsidRPr="00CD49EA" w:rsidRDefault="00CD49EA" w:rsidP="00CD49EA">
            <w:pPr>
              <w:suppressAutoHyphens w:val="0"/>
              <w:ind w:right="-108"/>
              <w:rPr>
                <w:rFonts w:ascii="Times New Roman" w:hAnsi="Times New Roman" w:cs="Times New Roman"/>
                <w:sz w:val="20"/>
                <w:lang w:eastAsia="ru-RU"/>
              </w:rPr>
            </w:pPr>
            <w:r w:rsidRPr="00CD49EA">
              <w:rPr>
                <w:rFonts w:ascii="Times New Roman" w:hAnsi="Times New Roman" w:cs="Times New Roman"/>
                <w:sz w:val="20"/>
                <w:lang w:eastAsia="ru-RU"/>
              </w:rPr>
              <w:t xml:space="preserve">Все виды крепи </w:t>
            </w:r>
          </w:p>
        </w:tc>
        <w:tc>
          <w:tcPr>
            <w:tcW w:w="1735" w:type="dxa"/>
            <w:vMerge w:val="restart"/>
          </w:tcPr>
          <w:p w:rsidR="00CD49EA" w:rsidRPr="00CD49EA" w:rsidRDefault="00CD49EA" w:rsidP="00CD49EA">
            <w:pPr>
              <w:suppressAutoHyphens w:val="0"/>
              <w:jc w:val="center"/>
              <w:rPr>
                <w:rFonts w:ascii="Times New Roman" w:hAnsi="Times New Roman" w:cs="Times New Roman"/>
                <w:sz w:val="20"/>
                <w:lang w:eastAsia="ru-RU"/>
              </w:rPr>
            </w:pPr>
            <w:r w:rsidRPr="00CD49EA">
              <w:rPr>
                <w:rFonts w:ascii="Times New Roman" w:hAnsi="Times New Roman" w:cs="Times New Roman"/>
                <w:sz w:val="20"/>
                <w:lang w:eastAsia="ru-RU"/>
              </w:rPr>
              <w:t>Канатные проводники одноканатного подъема</w:t>
            </w: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Между движущимися сосудами одного подъема</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400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Проектные зазоры выбираются по Нормам безопасности </w:t>
            </w:r>
          </w:p>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на проектирование и эксплуатацию канатных проводников одноканатных </w:t>
            </w:r>
            <w:r w:rsidRPr="00CD49EA">
              <w:rPr>
                <w:rFonts w:ascii="Times New Roman" w:hAnsi="Times New Roman" w:cs="Times New Roman"/>
                <w:sz w:val="20"/>
                <w:lang w:eastAsia="ru-RU"/>
              </w:rPr>
              <w:lastRenderedPageBreak/>
              <w:t xml:space="preserve">подъемных установок </w:t>
            </w:r>
          </w:p>
        </w:tc>
      </w:tr>
      <w:tr w:rsidR="00CD49EA" w:rsidRPr="00CD49EA" w:rsidTr="00CD49EA">
        <w:tc>
          <w:tcPr>
            <w:tcW w:w="534"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275"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735"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движущимися сосудами смежных подъемов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400</w:t>
            </w:r>
          </w:p>
        </w:tc>
        <w:tc>
          <w:tcPr>
            <w:tcW w:w="2835" w:type="dxa"/>
          </w:tcPr>
          <w:p w:rsidR="00CD49EA" w:rsidRPr="00CD49EA" w:rsidRDefault="00CD49EA" w:rsidP="00CD49EA">
            <w:pPr>
              <w:widowControl w:val="0"/>
              <w:suppressAutoHyphens w:val="0"/>
              <w:autoSpaceDE w:val="0"/>
              <w:autoSpaceDN w:val="0"/>
              <w:ind w:left="-108"/>
              <w:rPr>
                <w:rFonts w:ascii="Times New Roman" w:hAnsi="Times New Roman" w:cs="Times New Roman"/>
                <w:sz w:val="20"/>
                <w:lang w:eastAsia="ru-RU"/>
              </w:rPr>
            </w:pPr>
            <w:r w:rsidRPr="00CD49EA">
              <w:rPr>
                <w:rFonts w:ascii="Times New Roman" w:hAnsi="Times New Roman" w:cs="Times New Roman"/>
                <w:sz w:val="20"/>
                <w:lang w:eastAsia="ru-RU"/>
              </w:rPr>
              <w:t xml:space="preserve">Эксплуатационные зазоры во всех случаях должны быть не менее 0,75 проектных </w:t>
            </w:r>
          </w:p>
        </w:tc>
      </w:tr>
      <w:tr w:rsidR="00CD49EA" w:rsidRPr="00CD49EA" w:rsidTr="00CD49EA">
        <w:tc>
          <w:tcPr>
            <w:tcW w:w="534"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275"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735" w:type="dxa"/>
            <w:vMerge/>
          </w:tcPr>
          <w:p w:rsidR="00CD49EA" w:rsidRPr="00CD49EA" w:rsidRDefault="00CD49EA" w:rsidP="00CD49EA">
            <w:pPr>
              <w:suppressAutoHyphens w:val="0"/>
              <w:jc w:val="center"/>
              <w:rPr>
                <w:rFonts w:ascii="Times New Roman" w:hAnsi="Times New Roman" w:cs="Times New Roman"/>
                <w:sz w:val="20"/>
                <w:lang w:eastAsia="ru-RU"/>
              </w:rPr>
            </w:pPr>
          </w:p>
        </w:tc>
        <w:tc>
          <w:tcPr>
            <w:tcW w:w="1559"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 xml:space="preserve">Между подъемным сосудом и крепью, расстрелом или отшивкой </w:t>
            </w:r>
            <w:r>
              <w:rPr>
                <w:rFonts w:ascii="Times New Roman" w:hAnsi="Times New Roman" w:cs="Times New Roman"/>
                <w:sz w:val="20"/>
                <w:lang w:eastAsia="ru-RU"/>
              </w:rPr>
              <w:t xml:space="preserve">                      </w:t>
            </w:r>
            <w:r w:rsidRPr="00CD49EA">
              <w:rPr>
                <w:rFonts w:ascii="Times New Roman" w:hAnsi="Times New Roman" w:cs="Times New Roman"/>
                <w:sz w:val="20"/>
                <w:lang w:eastAsia="ru-RU"/>
              </w:rPr>
              <w:t xml:space="preserve">в стволе </w:t>
            </w:r>
          </w:p>
        </w:tc>
        <w:tc>
          <w:tcPr>
            <w:tcW w:w="1418" w:type="dxa"/>
          </w:tcPr>
          <w:p w:rsidR="00CD49EA" w:rsidRPr="00CD49EA" w:rsidRDefault="00CD49EA" w:rsidP="00CD49EA">
            <w:pPr>
              <w:widowControl w:val="0"/>
              <w:suppressAutoHyphens w:val="0"/>
              <w:autoSpaceDE w:val="0"/>
              <w:autoSpaceDN w:val="0"/>
              <w:ind w:left="-108" w:right="-108"/>
              <w:jc w:val="center"/>
              <w:rPr>
                <w:rFonts w:ascii="Times New Roman" w:hAnsi="Times New Roman" w:cs="Times New Roman"/>
                <w:sz w:val="20"/>
                <w:lang w:eastAsia="ru-RU"/>
              </w:rPr>
            </w:pPr>
            <w:r w:rsidRPr="00CD49EA">
              <w:rPr>
                <w:rFonts w:ascii="Times New Roman" w:hAnsi="Times New Roman" w:cs="Times New Roman"/>
                <w:sz w:val="20"/>
                <w:lang w:eastAsia="ru-RU"/>
              </w:rPr>
              <w:t>300</w:t>
            </w:r>
          </w:p>
        </w:tc>
        <w:tc>
          <w:tcPr>
            <w:tcW w:w="2835" w:type="dxa"/>
          </w:tcPr>
          <w:p w:rsidR="00CD49EA" w:rsidRPr="00CD49EA" w:rsidRDefault="00CD49EA" w:rsidP="00CD49EA">
            <w:pPr>
              <w:widowControl w:val="0"/>
              <w:suppressAutoHyphens w:val="0"/>
              <w:autoSpaceDE w:val="0"/>
              <w:autoSpaceDN w:val="0"/>
              <w:ind w:left="-108"/>
              <w:jc w:val="center"/>
              <w:rPr>
                <w:rFonts w:ascii="Times New Roman" w:hAnsi="Times New Roman" w:cs="Times New Roman"/>
                <w:sz w:val="20"/>
                <w:lang w:eastAsia="ru-RU"/>
              </w:rPr>
            </w:pPr>
          </w:p>
        </w:tc>
      </w:tr>
    </w:tbl>
    <w:p w:rsidR="00C714F2" w:rsidRPr="00C714F2" w:rsidRDefault="00C714F2" w:rsidP="00C714F2">
      <w:pPr>
        <w:spacing w:line="360" w:lineRule="auto"/>
        <w:jc w:val="both"/>
        <w:rPr>
          <w:rFonts w:ascii="Times New Roman" w:hAnsi="Times New Roman" w:cs="Times New Roman"/>
          <w:sz w:val="28"/>
          <w:szCs w:val="28"/>
        </w:rPr>
      </w:pPr>
    </w:p>
    <w:p w:rsidR="00C714F2" w:rsidRDefault="00DE0CB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416 слова «</w:t>
      </w:r>
      <w:r w:rsidRPr="00DE0CB1">
        <w:rPr>
          <w:rFonts w:ascii="Times New Roman" w:hAnsi="Times New Roman" w:cs="Times New Roman"/>
          <w:sz w:val="28"/>
          <w:szCs w:val="28"/>
        </w:rPr>
        <w:t>необходимо увеличение</w:t>
      </w:r>
      <w:r>
        <w:rPr>
          <w:rFonts w:ascii="Times New Roman" w:hAnsi="Times New Roman" w:cs="Times New Roman"/>
          <w:sz w:val="28"/>
          <w:szCs w:val="28"/>
        </w:rPr>
        <w:t>» заменить словами «</w:t>
      </w:r>
      <w:r w:rsidRPr="00DE0CB1">
        <w:rPr>
          <w:rFonts w:ascii="Times New Roman" w:hAnsi="Times New Roman" w:cs="Times New Roman"/>
          <w:sz w:val="28"/>
          <w:szCs w:val="28"/>
        </w:rPr>
        <w:t>допускается увеличение</w:t>
      </w:r>
      <w:r>
        <w:rPr>
          <w:rFonts w:ascii="Times New Roman" w:hAnsi="Times New Roman" w:cs="Times New Roman"/>
          <w:sz w:val="28"/>
          <w:szCs w:val="28"/>
        </w:rPr>
        <w:t xml:space="preserve">». </w:t>
      </w:r>
    </w:p>
    <w:p w:rsidR="006163CE" w:rsidRDefault="006163C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419 после слов «</w:t>
      </w:r>
      <w:r w:rsidRPr="006163CE">
        <w:rPr>
          <w:rFonts w:ascii="Times New Roman" w:hAnsi="Times New Roman" w:cs="Times New Roman"/>
          <w:sz w:val="28"/>
          <w:szCs w:val="28"/>
        </w:rPr>
        <w:t>техническим руководителем</w:t>
      </w:r>
      <w:r>
        <w:rPr>
          <w:rFonts w:ascii="Times New Roman" w:hAnsi="Times New Roman" w:cs="Times New Roman"/>
          <w:sz w:val="28"/>
          <w:szCs w:val="28"/>
        </w:rPr>
        <w:t>» дополнить словом «объекта».</w:t>
      </w:r>
    </w:p>
    <w:p w:rsidR="006163CE" w:rsidRDefault="006163C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422:</w:t>
      </w:r>
    </w:p>
    <w:p w:rsidR="006163CE" w:rsidRDefault="006163CE" w:rsidP="00940F5A">
      <w:pPr>
        <w:pStyle w:val="af2"/>
        <w:numPr>
          <w:ilvl w:val="0"/>
          <w:numId w:val="5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первое предложение пункта 422 изложить в следующей редакции: «</w:t>
      </w:r>
      <w:r w:rsidRPr="006163CE">
        <w:rPr>
          <w:rFonts w:ascii="Times New Roman" w:hAnsi="Times New Roman" w:cs="Times New Roman"/>
          <w:sz w:val="28"/>
          <w:szCs w:val="28"/>
        </w:rPr>
        <w:t>На промежуточных горизонтах, предназначенных для загрузки, разгрузки оборудования и посадки, высадки людей, должны применяться качающиеся площадки</w:t>
      </w:r>
      <w:proofErr w:type="gramStart"/>
      <w:r w:rsidRPr="006163CE">
        <w:rPr>
          <w:rFonts w:ascii="Times New Roman" w:hAnsi="Times New Roman" w:cs="Times New Roman"/>
          <w:sz w:val="28"/>
          <w:szCs w:val="28"/>
        </w:rPr>
        <w:t>.</w:t>
      </w:r>
      <w:r>
        <w:rPr>
          <w:rFonts w:ascii="Times New Roman" w:hAnsi="Times New Roman" w:cs="Times New Roman"/>
          <w:sz w:val="28"/>
          <w:szCs w:val="28"/>
        </w:rPr>
        <w:t>».</w:t>
      </w:r>
      <w:proofErr w:type="gramEnd"/>
    </w:p>
    <w:p w:rsidR="006163CE" w:rsidRDefault="006163CE" w:rsidP="00940F5A">
      <w:pPr>
        <w:pStyle w:val="af2"/>
        <w:numPr>
          <w:ilvl w:val="0"/>
          <w:numId w:val="53"/>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«шахты» заменить словом «объекта».</w:t>
      </w:r>
    </w:p>
    <w:p w:rsidR="006163CE" w:rsidRDefault="006163C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пункте 423:</w:t>
      </w:r>
    </w:p>
    <w:p w:rsidR="006163CE" w:rsidRDefault="006163CE" w:rsidP="00AB0D31">
      <w:pPr>
        <w:pStyle w:val="af2"/>
        <w:numPr>
          <w:ilvl w:val="0"/>
          <w:numId w:val="54"/>
        </w:numPr>
        <w:spacing w:line="360" w:lineRule="auto"/>
        <w:ind w:left="0" w:firstLine="567"/>
        <w:jc w:val="both"/>
        <w:rPr>
          <w:rFonts w:ascii="Times New Roman" w:hAnsi="Times New Roman" w:cs="Times New Roman"/>
          <w:sz w:val="28"/>
          <w:szCs w:val="28"/>
        </w:rPr>
      </w:pPr>
      <w:r w:rsidRPr="006163CE">
        <w:rPr>
          <w:rFonts w:ascii="Times New Roman" w:hAnsi="Times New Roman" w:cs="Times New Roman"/>
          <w:sz w:val="28"/>
          <w:szCs w:val="28"/>
        </w:rPr>
        <w:t>слово «ш</w:t>
      </w:r>
      <w:r>
        <w:rPr>
          <w:rFonts w:ascii="Times New Roman" w:hAnsi="Times New Roman" w:cs="Times New Roman"/>
          <w:sz w:val="28"/>
          <w:szCs w:val="28"/>
        </w:rPr>
        <w:t>ахты» заменить словом «объекта»;</w:t>
      </w:r>
    </w:p>
    <w:p w:rsidR="006163CE" w:rsidRDefault="006163CE" w:rsidP="00AB0D31">
      <w:pPr>
        <w:pStyle w:val="af2"/>
        <w:numPr>
          <w:ilvl w:val="0"/>
          <w:numId w:val="5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«службой» дополнить словами «</w:t>
      </w:r>
      <w:r w:rsidRPr="006163CE">
        <w:rPr>
          <w:rFonts w:ascii="Times New Roman" w:hAnsi="Times New Roman" w:cs="Times New Roman"/>
          <w:sz w:val="28"/>
          <w:szCs w:val="28"/>
        </w:rPr>
        <w:t>(отдел, управление)</w:t>
      </w:r>
      <w:r>
        <w:rPr>
          <w:rFonts w:ascii="Times New Roman" w:hAnsi="Times New Roman" w:cs="Times New Roman"/>
          <w:sz w:val="28"/>
          <w:szCs w:val="28"/>
        </w:rPr>
        <w:t>»;</w:t>
      </w:r>
    </w:p>
    <w:p w:rsidR="006163CE" w:rsidRPr="006163CE" w:rsidRDefault="006163CE" w:rsidP="00AB0D31">
      <w:pPr>
        <w:pStyle w:val="af2"/>
        <w:numPr>
          <w:ilvl w:val="0"/>
          <w:numId w:val="5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третьим слово «осмотров» исключить.</w:t>
      </w:r>
    </w:p>
    <w:p w:rsidR="006163CE" w:rsidRDefault="006163C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424:</w:t>
      </w:r>
    </w:p>
    <w:p w:rsidR="006163CE" w:rsidRDefault="006163CE" w:rsidP="00940F5A">
      <w:pPr>
        <w:pStyle w:val="af2"/>
        <w:numPr>
          <w:ilvl w:val="0"/>
          <w:numId w:val="5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первом предложении слово «шахты» заменить словом «объекта»;</w:t>
      </w:r>
    </w:p>
    <w:p w:rsidR="00954CFA" w:rsidRDefault="00CC30B3" w:rsidP="00940F5A">
      <w:pPr>
        <w:pStyle w:val="af2"/>
        <w:numPr>
          <w:ilvl w:val="0"/>
          <w:numId w:val="5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последнее предложение изложить в следующей редакции</w:t>
      </w:r>
      <w:r w:rsidR="00954CFA">
        <w:rPr>
          <w:rFonts w:ascii="Times New Roman" w:hAnsi="Times New Roman" w:cs="Times New Roman"/>
          <w:sz w:val="28"/>
          <w:szCs w:val="28"/>
        </w:rPr>
        <w:t>:</w:t>
      </w:r>
      <w:r>
        <w:rPr>
          <w:rFonts w:ascii="Times New Roman" w:hAnsi="Times New Roman" w:cs="Times New Roman"/>
          <w:sz w:val="28"/>
          <w:szCs w:val="28"/>
        </w:rPr>
        <w:t xml:space="preserve"> </w:t>
      </w:r>
    </w:p>
    <w:p w:rsidR="006163CE" w:rsidRPr="006163CE" w:rsidRDefault="00CC30B3" w:rsidP="00954CFA">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CC30B3">
        <w:rPr>
          <w:rFonts w:ascii="Times New Roman" w:hAnsi="Times New Roman" w:cs="Times New Roman"/>
          <w:sz w:val="28"/>
          <w:szCs w:val="28"/>
        </w:rPr>
        <w:t xml:space="preserve">Результаты инструментальной проверки должны быть занесены </w:t>
      </w:r>
      <w:r>
        <w:rPr>
          <w:rFonts w:ascii="Times New Roman" w:hAnsi="Times New Roman" w:cs="Times New Roman"/>
          <w:sz w:val="28"/>
          <w:szCs w:val="28"/>
        </w:rPr>
        <w:t xml:space="preserve">                                  </w:t>
      </w:r>
      <w:r w:rsidRPr="00CC30B3">
        <w:rPr>
          <w:rFonts w:ascii="Times New Roman" w:hAnsi="Times New Roman" w:cs="Times New Roman"/>
          <w:sz w:val="28"/>
          <w:szCs w:val="28"/>
        </w:rPr>
        <w:t>в</w:t>
      </w:r>
      <w:r w:rsidR="00954CFA">
        <w:rPr>
          <w:rFonts w:ascii="Times New Roman" w:hAnsi="Times New Roman" w:cs="Times New Roman"/>
          <w:sz w:val="28"/>
          <w:szCs w:val="28"/>
        </w:rPr>
        <w:t xml:space="preserve"> </w:t>
      </w:r>
      <w:r w:rsidRPr="00CC30B3">
        <w:rPr>
          <w:rFonts w:ascii="Times New Roman" w:hAnsi="Times New Roman" w:cs="Times New Roman"/>
          <w:sz w:val="28"/>
          <w:szCs w:val="28"/>
        </w:rPr>
        <w:t>книгу, форма и порядок заполнения которой должны устанавливаться техническим руководителем организации</w:t>
      </w:r>
      <w:proofErr w:type="gramStart"/>
      <w:r w:rsidRPr="00CC30B3">
        <w:rPr>
          <w:rFonts w:ascii="Times New Roman" w:hAnsi="Times New Roman" w:cs="Times New Roman"/>
          <w:sz w:val="28"/>
          <w:szCs w:val="28"/>
        </w:rPr>
        <w:t>.</w:t>
      </w:r>
      <w:r>
        <w:rPr>
          <w:rFonts w:ascii="Times New Roman" w:hAnsi="Times New Roman" w:cs="Times New Roman"/>
          <w:sz w:val="28"/>
          <w:szCs w:val="28"/>
        </w:rPr>
        <w:t>».</w:t>
      </w:r>
      <w:proofErr w:type="gramEnd"/>
    </w:p>
    <w:p w:rsidR="006163CE" w:rsidRDefault="00CC30B3"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пункте 425 последний абзац изложить в следующей редакции:</w:t>
      </w:r>
    </w:p>
    <w:p w:rsidR="00CC30B3" w:rsidRPr="00CC30B3" w:rsidRDefault="00CC30B3" w:rsidP="00AB0D3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C30B3">
        <w:rPr>
          <w:rFonts w:ascii="Times New Roman" w:hAnsi="Times New Roman" w:cs="Times New Roman"/>
          <w:sz w:val="28"/>
          <w:szCs w:val="28"/>
        </w:rPr>
        <w:t>Обслуживание подъемной установки</w:t>
      </w:r>
      <w:r>
        <w:rPr>
          <w:rFonts w:ascii="Times New Roman" w:hAnsi="Times New Roman" w:cs="Times New Roman"/>
          <w:sz w:val="28"/>
          <w:szCs w:val="28"/>
        </w:rPr>
        <w:t xml:space="preserve"> </w:t>
      </w:r>
      <w:r w:rsidRPr="00CC30B3">
        <w:rPr>
          <w:rFonts w:ascii="Times New Roman" w:hAnsi="Times New Roman" w:cs="Times New Roman"/>
          <w:sz w:val="28"/>
          <w:szCs w:val="28"/>
        </w:rPr>
        <w:t>ремонтным персоналом из клети осуществляется только при наличии рукоятчика и стволового</w:t>
      </w:r>
      <w:proofErr w:type="gramStart"/>
      <w:r>
        <w:rPr>
          <w:rFonts w:ascii="Times New Roman" w:hAnsi="Times New Roman" w:cs="Times New Roman"/>
          <w:sz w:val="28"/>
          <w:szCs w:val="28"/>
        </w:rPr>
        <w:t>.».</w:t>
      </w:r>
      <w:proofErr w:type="gramEnd"/>
    </w:p>
    <w:p w:rsidR="00CC30B3" w:rsidRDefault="00CC30B3"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Пункт 427 изложить в следующей редакции: </w:t>
      </w:r>
    </w:p>
    <w:p w:rsidR="00CC30B3" w:rsidRPr="00CC30B3" w:rsidRDefault="00CC30B3" w:rsidP="0023220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C30B3">
        <w:rPr>
          <w:rFonts w:ascii="Times New Roman" w:hAnsi="Times New Roman" w:cs="Times New Roman"/>
          <w:sz w:val="28"/>
          <w:szCs w:val="28"/>
        </w:rPr>
        <w:t>У всех посадочных пунктов и в машинном отделении должна быть вывешена</w:t>
      </w:r>
      <w:r>
        <w:rPr>
          <w:rFonts w:ascii="Times New Roman" w:hAnsi="Times New Roman" w:cs="Times New Roman"/>
          <w:sz w:val="28"/>
          <w:szCs w:val="28"/>
        </w:rPr>
        <w:t xml:space="preserve"> </w:t>
      </w:r>
      <w:r w:rsidRPr="00CC30B3">
        <w:rPr>
          <w:rFonts w:ascii="Times New Roman" w:hAnsi="Times New Roman" w:cs="Times New Roman"/>
          <w:sz w:val="28"/>
          <w:szCs w:val="28"/>
        </w:rPr>
        <w:t>информация с указанием:</w:t>
      </w:r>
    </w:p>
    <w:p w:rsidR="00CC30B3" w:rsidRPr="00CC30B3" w:rsidRDefault="00CC30B3" w:rsidP="0023220D">
      <w:pPr>
        <w:spacing w:line="360" w:lineRule="auto"/>
        <w:ind w:firstLine="567"/>
        <w:jc w:val="both"/>
        <w:rPr>
          <w:rFonts w:ascii="Times New Roman" w:hAnsi="Times New Roman" w:cs="Times New Roman"/>
          <w:sz w:val="28"/>
          <w:szCs w:val="28"/>
        </w:rPr>
      </w:pPr>
      <w:r w:rsidRPr="00CC30B3">
        <w:rPr>
          <w:rFonts w:ascii="Times New Roman" w:hAnsi="Times New Roman" w:cs="Times New Roman"/>
          <w:sz w:val="28"/>
          <w:szCs w:val="28"/>
        </w:rPr>
        <w:t>фамилии лица, отвечающего за спуск и подъем людей;</w:t>
      </w:r>
    </w:p>
    <w:p w:rsidR="00CC30B3" w:rsidRDefault="00CC30B3" w:rsidP="0023220D">
      <w:pPr>
        <w:spacing w:line="360" w:lineRule="auto"/>
        <w:ind w:firstLine="567"/>
        <w:jc w:val="both"/>
        <w:rPr>
          <w:rFonts w:ascii="Times New Roman" w:hAnsi="Times New Roman" w:cs="Times New Roman"/>
          <w:sz w:val="28"/>
          <w:szCs w:val="28"/>
        </w:rPr>
      </w:pPr>
      <w:r w:rsidRPr="00CC30B3">
        <w:rPr>
          <w:rFonts w:ascii="Times New Roman" w:hAnsi="Times New Roman" w:cs="Times New Roman"/>
          <w:sz w:val="28"/>
          <w:szCs w:val="28"/>
        </w:rPr>
        <w:t>расписания подъема и спуска смены</w:t>
      </w:r>
      <w:r>
        <w:rPr>
          <w:rFonts w:ascii="Times New Roman" w:hAnsi="Times New Roman" w:cs="Times New Roman"/>
          <w:sz w:val="28"/>
          <w:szCs w:val="28"/>
        </w:rPr>
        <w:t>;</w:t>
      </w:r>
    </w:p>
    <w:p w:rsidR="00CC30B3" w:rsidRDefault="00CC30B3" w:rsidP="0023220D">
      <w:pPr>
        <w:spacing w:line="360" w:lineRule="auto"/>
        <w:ind w:firstLine="567"/>
        <w:jc w:val="both"/>
        <w:rPr>
          <w:rFonts w:ascii="Times New Roman" w:hAnsi="Times New Roman" w:cs="Times New Roman"/>
          <w:sz w:val="28"/>
          <w:szCs w:val="28"/>
        </w:rPr>
      </w:pPr>
      <w:r w:rsidRPr="00CC30B3">
        <w:rPr>
          <w:rFonts w:ascii="Times New Roman" w:hAnsi="Times New Roman" w:cs="Times New Roman"/>
          <w:sz w:val="28"/>
          <w:szCs w:val="28"/>
        </w:rPr>
        <w:t>применяемых сигналов;</w:t>
      </w:r>
    </w:p>
    <w:p w:rsidR="00CC30B3" w:rsidRDefault="00CC30B3" w:rsidP="0023220D">
      <w:pPr>
        <w:spacing w:line="360" w:lineRule="auto"/>
        <w:ind w:firstLine="567"/>
        <w:jc w:val="both"/>
        <w:rPr>
          <w:rFonts w:ascii="Times New Roman" w:hAnsi="Times New Roman" w:cs="Times New Roman"/>
          <w:sz w:val="28"/>
          <w:szCs w:val="28"/>
        </w:rPr>
      </w:pPr>
      <w:r w:rsidRPr="00CC30B3">
        <w:rPr>
          <w:rFonts w:ascii="Times New Roman" w:hAnsi="Times New Roman" w:cs="Times New Roman"/>
          <w:sz w:val="28"/>
          <w:szCs w:val="28"/>
        </w:rPr>
        <w:t>максимального количества</w:t>
      </w:r>
      <w:r>
        <w:rPr>
          <w:rFonts w:ascii="Times New Roman" w:hAnsi="Times New Roman" w:cs="Times New Roman"/>
          <w:sz w:val="28"/>
          <w:szCs w:val="28"/>
        </w:rPr>
        <w:t xml:space="preserve"> человек, </w:t>
      </w:r>
      <w:r w:rsidR="0023220D">
        <w:rPr>
          <w:rFonts w:ascii="Times New Roman" w:hAnsi="Times New Roman" w:cs="Times New Roman"/>
          <w:sz w:val="28"/>
          <w:szCs w:val="28"/>
        </w:rPr>
        <w:t>одновременно поднимаемых</w:t>
      </w:r>
      <w:r w:rsidRPr="00CC30B3">
        <w:rPr>
          <w:rFonts w:ascii="Times New Roman" w:hAnsi="Times New Roman" w:cs="Times New Roman"/>
          <w:sz w:val="28"/>
          <w:szCs w:val="28"/>
        </w:rPr>
        <w:t xml:space="preserve"> или спускаемых в каждом этаже клети;</w:t>
      </w:r>
    </w:p>
    <w:p w:rsidR="0023220D" w:rsidRPr="00CC30B3" w:rsidRDefault="0023220D" w:rsidP="0023220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ограничений и запретов, </w:t>
      </w:r>
      <w:r w:rsidRPr="0023220D">
        <w:rPr>
          <w:rFonts w:ascii="Times New Roman" w:hAnsi="Times New Roman" w:cs="Times New Roman"/>
          <w:sz w:val="28"/>
          <w:szCs w:val="28"/>
        </w:rPr>
        <w:t>соблюдаемых</w:t>
      </w:r>
      <w:r w:rsidRPr="0023220D">
        <w:t xml:space="preserve"> </w:t>
      </w:r>
      <w:r w:rsidRPr="0023220D">
        <w:rPr>
          <w:rFonts w:ascii="Times New Roman" w:hAnsi="Times New Roman" w:cs="Times New Roman"/>
          <w:sz w:val="28"/>
          <w:szCs w:val="28"/>
        </w:rPr>
        <w:t>при спуске и подъеме людей</w:t>
      </w:r>
      <w:proofErr w:type="gramStart"/>
      <w:r w:rsidRPr="0023220D">
        <w:rPr>
          <w:rFonts w:ascii="Times New Roman" w:hAnsi="Times New Roman" w:cs="Times New Roman"/>
          <w:sz w:val="28"/>
          <w:szCs w:val="28"/>
        </w:rPr>
        <w:t>.</w:t>
      </w:r>
      <w:r>
        <w:rPr>
          <w:rFonts w:ascii="Times New Roman" w:hAnsi="Times New Roman" w:cs="Times New Roman"/>
          <w:sz w:val="28"/>
          <w:szCs w:val="28"/>
        </w:rPr>
        <w:t>».</w:t>
      </w:r>
      <w:proofErr w:type="gramEnd"/>
    </w:p>
    <w:p w:rsidR="00CC30B3" w:rsidRDefault="0023220D"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429 изложить в следующей редакции:</w:t>
      </w:r>
    </w:p>
    <w:p w:rsidR="0023220D" w:rsidRPr="0023220D" w:rsidRDefault="0023220D" w:rsidP="0023220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3220D">
        <w:rPr>
          <w:rFonts w:ascii="Times New Roman" w:hAnsi="Times New Roman" w:cs="Times New Roman"/>
          <w:sz w:val="28"/>
          <w:szCs w:val="28"/>
        </w:rPr>
        <w:t>Комплекс стволовой сигнализации каждой подъемной машины должен</w:t>
      </w:r>
      <w:r>
        <w:rPr>
          <w:rFonts w:ascii="Times New Roman" w:hAnsi="Times New Roman" w:cs="Times New Roman"/>
          <w:sz w:val="28"/>
          <w:szCs w:val="28"/>
        </w:rPr>
        <w:t xml:space="preserve"> </w:t>
      </w:r>
      <w:r w:rsidRPr="0023220D">
        <w:rPr>
          <w:rFonts w:ascii="Times New Roman" w:hAnsi="Times New Roman" w:cs="Times New Roman"/>
          <w:sz w:val="28"/>
          <w:szCs w:val="28"/>
        </w:rPr>
        <w:t>быть подключен от независимого источника энергии</w:t>
      </w:r>
      <w:proofErr w:type="gramStart"/>
      <w:r w:rsidRPr="0023220D">
        <w:rPr>
          <w:rFonts w:ascii="Times New Roman" w:hAnsi="Times New Roman" w:cs="Times New Roman"/>
          <w:sz w:val="28"/>
          <w:szCs w:val="28"/>
        </w:rPr>
        <w:t>.</w:t>
      </w:r>
      <w:r>
        <w:rPr>
          <w:rFonts w:ascii="Times New Roman" w:hAnsi="Times New Roman" w:cs="Times New Roman"/>
          <w:sz w:val="28"/>
          <w:szCs w:val="28"/>
        </w:rPr>
        <w:t>».</w:t>
      </w:r>
      <w:proofErr w:type="gramEnd"/>
    </w:p>
    <w:p w:rsidR="00AB0D31" w:rsidRDefault="0023220D" w:rsidP="003E1B0D">
      <w:pPr>
        <w:pStyle w:val="af2"/>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Пункт 430</w:t>
      </w:r>
      <w:r w:rsidRPr="0023220D">
        <w:rPr>
          <w:rFonts w:ascii="Times New Roman" w:hAnsi="Times New Roman" w:cs="Times New Roman"/>
          <w:sz w:val="28"/>
          <w:szCs w:val="28"/>
        </w:rPr>
        <w:t xml:space="preserve"> изложить в следующей редакции:</w:t>
      </w:r>
    </w:p>
    <w:p w:rsidR="0023220D" w:rsidRPr="00AB0D31" w:rsidRDefault="0023220D" w:rsidP="00AB0D31">
      <w:pPr>
        <w:spacing w:line="360" w:lineRule="auto"/>
        <w:ind w:firstLine="567"/>
        <w:jc w:val="both"/>
        <w:rPr>
          <w:rFonts w:ascii="Times New Roman" w:hAnsi="Times New Roman" w:cs="Times New Roman"/>
          <w:sz w:val="28"/>
          <w:szCs w:val="28"/>
        </w:rPr>
      </w:pPr>
      <w:r w:rsidRPr="00AB0D31">
        <w:rPr>
          <w:rFonts w:ascii="Times New Roman" w:hAnsi="Times New Roman" w:cs="Times New Roman"/>
          <w:sz w:val="28"/>
          <w:szCs w:val="28"/>
        </w:rPr>
        <w:t>«В аварийных случаях подъем людей из шахты скипами</w:t>
      </w:r>
      <w:r w:rsidRPr="0023220D">
        <w:t xml:space="preserve"> </w:t>
      </w:r>
      <w:r w:rsidRPr="00AB0D31">
        <w:rPr>
          <w:rFonts w:ascii="Times New Roman" w:hAnsi="Times New Roman" w:cs="Times New Roman"/>
          <w:sz w:val="28"/>
          <w:szCs w:val="28"/>
        </w:rPr>
        <w:t xml:space="preserve">допускается предусматривать только при обеспечении возможности подачи сигналов </w:t>
      </w:r>
      <w:r w:rsidR="00AB0D31">
        <w:rPr>
          <w:rFonts w:ascii="Times New Roman" w:hAnsi="Times New Roman" w:cs="Times New Roman"/>
          <w:sz w:val="28"/>
          <w:szCs w:val="28"/>
        </w:rPr>
        <w:t xml:space="preserve">                     </w:t>
      </w:r>
      <w:r w:rsidRPr="00AB0D31">
        <w:rPr>
          <w:rFonts w:ascii="Times New Roman" w:hAnsi="Times New Roman" w:cs="Times New Roman"/>
          <w:sz w:val="28"/>
          <w:szCs w:val="28"/>
        </w:rPr>
        <w:t>с посадочной площадки на верхнюю приемную площадку                                   и с верхней приемной площадки машинисту подъема</w:t>
      </w:r>
      <w:proofErr w:type="gramStart"/>
      <w:r w:rsidRPr="00AB0D31">
        <w:rPr>
          <w:rFonts w:ascii="Times New Roman" w:hAnsi="Times New Roman" w:cs="Times New Roman"/>
          <w:sz w:val="28"/>
          <w:szCs w:val="28"/>
        </w:rPr>
        <w:t>.».</w:t>
      </w:r>
      <w:proofErr w:type="gramEnd"/>
    </w:p>
    <w:p w:rsidR="0023220D" w:rsidRDefault="0023220D"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Пункт 448 изложить в следующей редакции:</w:t>
      </w:r>
    </w:p>
    <w:p w:rsidR="0023220D" w:rsidRDefault="0023220D" w:rsidP="0023220D">
      <w:pPr>
        <w:pStyle w:val="af2"/>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23220D">
        <w:rPr>
          <w:rFonts w:ascii="Times New Roman" w:hAnsi="Times New Roman" w:cs="Times New Roman"/>
          <w:sz w:val="28"/>
          <w:szCs w:val="28"/>
        </w:rPr>
        <w:t>Навивка каната на барабан должна осуществляться</w:t>
      </w:r>
      <w:r>
        <w:rPr>
          <w:rFonts w:ascii="Times New Roman" w:hAnsi="Times New Roman" w:cs="Times New Roman"/>
          <w:sz w:val="28"/>
          <w:szCs w:val="28"/>
        </w:rPr>
        <w:t xml:space="preserve"> </w:t>
      </w:r>
      <w:r w:rsidRPr="0023220D">
        <w:rPr>
          <w:rFonts w:ascii="Times New Roman" w:hAnsi="Times New Roman" w:cs="Times New Roman"/>
          <w:sz w:val="28"/>
          <w:szCs w:val="28"/>
        </w:rPr>
        <w:t xml:space="preserve">в соответствии </w:t>
      </w:r>
      <w:r>
        <w:rPr>
          <w:rFonts w:ascii="Times New Roman" w:hAnsi="Times New Roman" w:cs="Times New Roman"/>
          <w:sz w:val="28"/>
          <w:szCs w:val="28"/>
        </w:rPr>
        <w:t xml:space="preserve">                  </w:t>
      </w:r>
      <w:r w:rsidRPr="0023220D">
        <w:rPr>
          <w:rFonts w:ascii="Times New Roman" w:hAnsi="Times New Roman" w:cs="Times New Roman"/>
          <w:sz w:val="28"/>
          <w:szCs w:val="28"/>
        </w:rPr>
        <w:t>с паспортом и руководством по эксплуатации завода-изготовителя.</w:t>
      </w:r>
      <w:r>
        <w:rPr>
          <w:rFonts w:ascii="Times New Roman" w:hAnsi="Times New Roman" w:cs="Times New Roman"/>
          <w:sz w:val="28"/>
          <w:szCs w:val="28"/>
        </w:rPr>
        <w:t>».</w:t>
      </w:r>
    </w:p>
    <w:p w:rsidR="0023220D" w:rsidRDefault="0023220D"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 пункте 453 слова «Таблице </w:t>
      </w:r>
      <w:r>
        <w:rPr>
          <w:rFonts w:ascii="Times New Roman" w:hAnsi="Times New Roman" w:cs="Times New Roman"/>
          <w:sz w:val="28"/>
          <w:szCs w:val="28"/>
          <w:lang w:val="en-US"/>
        </w:rPr>
        <w:t>N</w:t>
      </w:r>
      <w:r w:rsidRPr="0023220D">
        <w:rPr>
          <w:rFonts w:ascii="Times New Roman" w:hAnsi="Times New Roman" w:cs="Times New Roman"/>
          <w:sz w:val="28"/>
          <w:szCs w:val="28"/>
        </w:rPr>
        <w:t xml:space="preserve"> </w:t>
      </w:r>
      <w:r>
        <w:rPr>
          <w:rFonts w:ascii="Times New Roman" w:hAnsi="Times New Roman" w:cs="Times New Roman"/>
          <w:sz w:val="28"/>
          <w:szCs w:val="28"/>
        </w:rPr>
        <w:t>2» и «</w:t>
      </w:r>
      <w:r w:rsidRPr="0023220D">
        <w:rPr>
          <w:rFonts w:ascii="Times New Roman" w:hAnsi="Times New Roman" w:cs="Times New Roman"/>
          <w:sz w:val="28"/>
          <w:szCs w:val="28"/>
        </w:rPr>
        <w:t>Таблиц</w:t>
      </w:r>
      <w:r>
        <w:rPr>
          <w:rFonts w:ascii="Times New Roman" w:hAnsi="Times New Roman" w:cs="Times New Roman"/>
          <w:sz w:val="28"/>
          <w:szCs w:val="28"/>
        </w:rPr>
        <w:t>а</w:t>
      </w:r>
      <w:r w:rsidRPr="0023220D">
        <w:rPr>
          <w:rFonts w:ascii="Times New Roman" w:hAnsi="Times New Roman" w:cs="Times New Roman"/>
          <w:sz w:val="28"/>
          <w:szCs w:val="28"/>
        </w:rPr>
        <w:t xml:space="preserve"> N 2</w:t>
      </w:r>
      <w:r>
        <w:rPr>
          <w:rFonts w:ascii="Times New Roman" w:hAnsi="Times New Roman" w:cs="Times New Roman"/>
          <w:sz w:val="28"/>
          <w:szCs w:val="28"/>
        </w:rPr>
        <w:t>» заменить словами «</w:t>
      </w:r>
      <w:r w:rsidRPr="0023220D">
        <w:rPr>
          <w:rFonts w:ascii="Times New Roman" w:hAnsi="Times New Roman" w:cs="Times New Roman"/>
          <w:sz w:val="28"/>
          <w:szCs w:val="28"/>
        </w:rPr>
        <w:t xml:space="preserve">Таблице N </w:t>
      </w:r>
      <w:r>
        <w:rPr>
          <w:rFonts w:ascii="Times New Roman" w:hAnsi="Times New Roman" w:cs="Times New Roman"/>
          <w:sz w:val="28"/>
          <w:szCs w:val="28"/>
        </w:rPr>
        <w:t>4</w:t>
      </w:r>
      <w:r w:rsidRPr="0023220D">
        <w:rPr>
          <w:rFonts w:ascii="Times New Roman" w:hAnsi="Times New Roman" w:cs="Times New Roman"/>
          <w:sz w:val="28"/>
          <w:szCs w:val="28"/>
        </w:rPr>
        <w:t xml:space="preserve">» и «Таблица N </w:t>
      </w:r>
      <w:r>
        <w:rPr>
          <w:rFonts w:ascii="Times New Roman" w:hAnsi="Times New Roman" w:cs="Times New Roman"/>
          <w:sz w:val="28"/>
          <w:szCs w:val="28"/>
        </w:rPr>
        <w:t>4</w:t>
      </w:r>
      <w:r w:rsidRPr="0023220D">
        <w:rPr>
          <w:rFonts w:ascii="Times New Roman" w:hAnsi="Times New Roman" w:cs="Times New Roman"/>
          <w:sz w:val="28"/>
          <w:szCs w:val="28"/>
        </w:rPr>
        <w:t>»</w:t>
      </w:r>
      <w:r>
        <w:rPr>
          <w:rFonts w:ascii="Times New Roman" w:hAnsi="Times New Roman" w:cs="Times New Roman"/>
          <w:sz w:val="28"/>
          <w:szCs w:val="28"/>
        </w:rPr>
        <w:t>.</w:t>
      </w:r>
    </w:p>
    <w:p w:rsidR="0023220D" w:rsidRDefault="003516A8"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пункте 454 слова «его помощником» заменить словами «</w:t>
      </w:r>
      <w:r w:rsidRPr="003516A8">
        <w:rPr>
          <w:rFonts w:ascii="Times New Roman" w:hAnsi="Times New Roman" w:cs="Times New Roman"/>
          <w:sz w:val="28"/>
          <w:szCs w:val="28"/>
        </w:rPr>
        <w:t>назначенным техническим руководителем объекта лицом</w:t>
      </w:r>
      <w:r>
        <w:rPr>
          <w:rFonts w:ascii="Times New Roman" w:hAnsi="Times New Roman" w:cs="Times New Roman"/>
          <w:sz w:val="28"/>
          <w:szCs w:val="28"/>
        </w:rPr>
        <w:t>».</w:t>
      </w:r>
    </w:p>
    <w:p w:rsidR="003516A8" w:rsidRDefault="003516A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457:</w:t>
      </w:r>
    </w:p>
    <w:p w:rsidR="003516A8" w:rsidRDefault="003516A8" w:rsidP="00AB0D31">
      <w:pPr>
        <w:pStyle w:val="af2"/>
        <w:numPr>
          <w:ilvl w:val="0"/>
          <w:numId w:val="56"/>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изложить в следующей редакции:</w:t>
      </w:r>
    </w:p>
    <w:p w:rsidR="003516A8" w:rsidRPr="003516A8" w:rsidRDefault="003516A8" w:rsidP="003516A8">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3516A8">
        <w:rPr>
          <w:rFonts w:ascii="Times New Roman" w:hAnsi="Times New Roman" w:cs="Times New Roman"/>
          <w:sz w:val="28"/>
          <w:szCs w:val="28"/>
        </w:rPr>
        <w:t>Рабочий тормоз в неподвижном состоянии подъемной машины должен обеспечивать получение момента, не менее создаваемого предохранительным тормозом.</w:t>
      </w:r>
    </w:p>
    <w:p w:rsidR="003516A8" w:rsidRPr="003516A8" w:rsidRDefault="003516A8" w:rsidP="003516A8">
      <w:pPr>
        <w:spacing w:line="360" w:lineRule="auto"/>
        <w:ind w:left="-142" w:firstLine="709"/>
        <w:jc w:val="both"/>
        <w:rPr>
          <w:rFonts w:ascii="Times New Roman" w:hAnsi="Times New Roman" w:cs="Times New Roman"/>
          <w:sz w:val="28"/>
          <w:szCs w:val="28"/>
        </w:rPr>
      </w:pPr>
      <w:r w:rsidRPr="003516A8">
        <w:rPr>
          <w:rFonts w:ascii="Times New Roman" w:hAnsi="Times New Roman" w:cs="Times New Roman"/>
          <w:sz w:val="28"/>
          <w:szCs w:val="28"/>
        </w:rPr>
        <w:t>При перестановке барабанов тормозное устройство должно развивать</w:t>
      </w:r>
      <w:r w:rsidR="00AB0D31">
        <w:rPr>
          <w:rFonts w:ascii="Times New Roman" w:hAnsi="Times New Roman" w:cs="Times New Roman"/>
          <w:sz w:val="28"/>
          <w:szCs w:val="28"/>
        </w:rPr>
        <w:t xml:space="preserve"> </w:t>
      </w:r>
      <w:r w:rsidRPr="003516A8">
        <w:rPr>
          <w:rFonts w:ascii="Times New Roman" w:hAnsi="Times New Roman" w:cs="Times New Roman"/>
          <w:sz w:val="28"/>
          <w:szCs w:val="28"/>
        </w:rPr>
        <w:t xml:space="preserve"> на заклиненном барабане момент, равный не менее 1,2 статического момента, создаваемого массой порожнего сосуда и массой головного (уравновешивающего) каната.</w:t>
      </w:r>
    </w:p>
    <w:p w:rsidR="003516A8" w:rsidRPr="003516A8" w:rsidRDefault="003516A8" w:rsidP="003516A8">
      <w:pPr>
        <w:spacing w:line="360" w:lineRule="auto"/>
        <w:ind w:left="-142" w:firstLine="709"/>
        <w:jc w:val="both"/>
        <w:rPr>
          <w:rFonts w:ascii="Times New Roman" w:hAnsi="Times New Roman" w:cs="Times New Roman"/>
          <w:sz w:val="28"/>
          <w:szCs w:val="28"/>
        </w:rPr>
      </w:pPr>
      <w:r w:rsidRPr="003516A8">
        <w:rPr>
          <w:rFonts w:ascii="Times New Roman" w:hAnsi="Times New Roman" w:cs="Times New Roman"/>
          <w:sz w:val="28"/>
          <w:szCs w:val="28"/>
        </w:rPr>
        <w:t xml:space="preserve">У проходческих лебедок и лебедок для спасательных лестниц </w:t>
      </w:r>
      <w:r>
        <w:rPr>
          <w:rFonts w:ascii="Times New Roman" w:hAnsi="Times New Roman" w:cs="Times New Roman"/>
          <w:sz w:val="28"/>
          <w:szCs w:val="28"/>
        </w:rPr>
        <w:t xml:space="preserve">                                </w:t>
      </w:r>
      <w:r w:rsidRPr="003516A8">
        <w:rPr>
          <w:rFonts w:ascii="Times New Roman" w:hAnsi="Times New Roman" w:cs="Times New Roman"/>
          <w:sz w:val="28"/>
          <w:szCs w:val="28"/>
        </w:rPr>
        <w:t xml:space="preserve">(со скоростью движения концевого груза соответственно до 0,2 и 0,35 м/с) тормозные моменты, создаваемые отдельно как маневровым, так </w:t>
      </w:r>
      <w:r>
        <w:rPr>
          <w:rFonts w:ascii="Times New Roman" w:hAnsi="Times New Roman" w:cs="Times New Roman"/>
          <w:sz w:val="28"/>
          <w:szCs w:val="28"/>
        </w:rPr>
        <w:t xml:space="preserve">                                 и предохрани</w:t>
      </w:r>
      <w:r w:rsidRPr="003516A8">
        <w:rPr>
          <w:rFonts w:ascii="Times New Roman" w:hAnsi="Times New Roman" w:cs="Times New Roman"/>
          <w:sz w:val="28"/>
          <w:szCs w:val="28"/>
        </w:rPr>
        <w:t xml:space="preserve">тельным тормозом, должны быть не менее </w:t>
      </w:r>
      <w:proofErr w:type="spellStart"/>
      <w:r w:rsidRPr="003516A8">
        <w:rPr>
          <w:rFonts w:ascii="Times New Roman" w:hAnsi="Times New Roman" w:cs="Times New Roman"/>
          <w:sz w:val="28"/>
          <w:szCs w:val="28"/>
        </w:rPr>
        <w:t>двухкратного</w:t>
      </w:r>
      <w:proofErr w:type="spellEnd"/>
      <w:r w:rsidRPr="003516A8">
        <w:rPr>
          <w:rFonts w:ascii="Times New Roman" w:hAnsi="Times New Roman" w:cs="Times New Roman"/>
          <w:sz w:val="28"/>
          <w:szCs w:val="28"/>
        </w:rPr>
        <w:t xml:space="preserve"> наибольшего статического момента нагрузки.</w:t>
      </w:r>
    </w:p>
    <w:p w:rsidR="003516A8" w:rsidRPr="003516A8" w:rsidRDefault="003516A8" w:rsidP="003516A8">
      <w:pPr>
        <w:spacing w:line="360" w:lineRule="auto"/>
        <w:ind w:left="-142" w:firstLine="709"/>
        <w:jc w:val="both"/>
        <w:rPr>
          <w:rFonts w:ascii="Times New Roman" w:hAnsi="Times New Roman" w:cs="Times New Roman"/>
          <w:sz w:val="28"/>
          <w:szCs w:val="28"/>
        </w:rPr>
      </w:pPr>
      <w:r w:rsidRPr="003516A8">
        <w:rPr>
          <w:rFonts w:ascii="Times New Roman" w:hAnsi="Times New Roman" w:cs="Times New Roman"/>
          <w:sz w:val="28"/>
          <w:szCs w:val="28"/>
        </w:rPr>
        <w:t xml:space="preserve">Время срабатывания тормоза, независимо от типа </w:t>
      </w:r>
      <w:proofErr w:type="gramStart"/>
      <w:r w:rsidRPr="003516A8">
        <w:rPr>
          <w:rFonts w:ascii="Times New Roman" w:hAnsi="Times New Roman" w:cs="Times New Roman"/>
          <w:sz w:val="28"/>
          <w:szCs w:val="28"/>
        </w:rPr>
        <w:t>при-вода</w:t>
      </w:r>
      <w:proofErr w:type="gramEnd"/>
      <w:r w:rsidRPr="003516A8">
        <w:rPr>
          <w:rFonts w:ascii="Times New Roman" w:hAnsi="Times New Roman" w:cs="Times New Roman"/>
          <w:sz w:val="28"/>
          <w:szCs w:val="28"/>
        </w:rPr>
        <w:t xml:space="preserve"> тормоза, </w:t>
      </w:r>
      <w:r>
        <w:rPr>
          <w:rFonts w:ascii="Times New Roman" w:hAnsi="Times New Roman" w:cs="Times New Roman"/>
          <w:sz w:val="28"/>
          <w:szCs w:val="28"/>
        </w:rPr>
        <w:t xml:space="preserve">               </w:t>
      </w:r>
      <w:r w:rsidRPr="003516A8">
        <w:rPr>
          <w:rFonts w:ascii="Times New Roman" w:hAnsi="Times New Roman" w:cs="Times New Roman"/>
          <w:sz w:val="28"/>
          <w:szCs w:val="28"/>
        </w:rPr>
        <w:t>не должно превышать 0,8 с. Для проходческих лебедок продолжительность холостого хода не должна превышать 1,5 с.</w:t>
      </w:r>
    </w:p>
    <w:p w:rsidR="003516A8" w:rsidRPr="003516A8" w:rsidRDefault="003516A8" w:rsidP="003516A8">
      <w:pPr>
        <w:spacing w:line="360" w:lineRule="auto"/>
        <w:ind w:left="-142" w:firstLine="709"/>
        <w:jc w:val="both"/>
        <w:rPr>
          <w:rFonts w:ascii="Times New Roman" w:hAnsi="Times New Roman" w:cs="Times New Roman"/>
          <w:sz w:val="28"/>
          <w:szCs w:val="28"/>
        </w:rPr>
      </w:pPr>
      <w:r w:rsidRPr="003516A8">
        <w:rPr>
          <w:rFonts w:ascii="Times New Roman" w:hAnsi="Times New Roman" w:cs="Times New Roman"/>
          <w:sz w:val="28"/>
          <w:szCs w:val="28"/>
        </w:rPr>
        <w:t>В заторможенном</w:t>
      </w:r>
      <w:r>
        <w:rPr>
          <w:rFonts w:ascii="Times New Roman" w:hAnsi="Times New Roman" w:cs="Times New Roman"/>
          <w:sz w:val="28"/>
          <w:szCs w:val="28"/>
        </w:rPr>
        <w:t xml:space="preserve"> </w:t>
      </w:r>
      <w:r w:rsidRPr="003516A8">
        <w:rPr>
          <w:rFonts w:ascii="Times New Roman" w:hAnsi="Times New Roman" w:cs="Times New Roman"/>
          <w:sz w:val="28"/>
          <w:szCs w:val="28"/>
        </w:rPr>
        <w:t>(неподвижном) состоянии подъемной машины (лебедки) отношения величин моментов, создаваемых предохранительным тормозом, к максимальным статическим моментам должны быть не менее приведенных в Таблице N 5.</w:t>
      </w:r>
      <w:r>
        <w:rPr>
          <w:rFonts w:ascii="Times New Roman" w:hAnsi="Times New Roman" w:cs="Times New Roman"/>
          <w:sz w:val="28"/>
          <w:szCs w:val="28"/>
        </w:rPr>
        <w:t>».</w:t>
      </w:r>
    </w:p>
    <w:p w:rsidR="003516A8" w:rsidRPr="003516A8" w:rsidRDefault="003516A8" w:rsidP="00AB0D31">
      <w:pPr>
        <w:pStyle w:val="af2"/>
        <w:numPr>
          <w:ilvl w:val="0"/>
          <w:numId w:val="56"/>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слово «Таблица </w:t>
      </w:r>
      <w:r>
        <w:rPr>
          <w:rFonts w:ascii="Times New Roman" w:hAnsi="Times New Roman" w:cs="Times New Roman"/>
          <w:sz w:val="28"/>
          <w:szCs w:val="28"/>
          <w:lang w:val="en-US"/>
        </w:rPr>
        <w:t>N</w:t>
      </w:r>
      <w:r>
        <w:rPr>
          <w:rFonts w:ascii="Times New Roman" w:hAnsi="Times New Roman" w:cs="Times New Roman"/>
          <w:sz w:val="28"/>
          <w:szCs w:val="28"/>
        </w:rPr>
        <w:t xml:space="preserve"> 3» заменить словом «</w:t>
      </w:r>
      <w:r w:rsidRPr="003516A8">
        <w:rPr>
          <w:rFonts w:ascii="Times New Roman" w:hAnsi="Times New Roman" w:cs="Times New Roman"/>
          <w:sz w:val="28"/>
          <w:szCs w:val="28"/>
        </w:rPr>
        <w:t>Таблиц</w:t>
      </w:r>
      <w:r>
        <w:rPr>
          <w:rFonts w:ascii="Times New Roman" w:hAnsi="Times New Roman" w:cs="Times New Roman"/>
          <w:sz w:val="28"/>
          <w:szCs w:val="28"/>
        </w:rPr>
        <w:t>а</w:t>
      </w:r>
      <w:r w:rsidRPr="003516A8">
        <w:rPr>
          <w:rFonts w:ascii="Times New Roman" w:hAnsi="Times New Roman" w:cs="Times New Roman"/>
          <w:sz w:val="28"/>
          <w:szCs w:val="28"/>
        </w:rPr>
        <w:t xml:space="preserve"> N 5</w:t>
      </w:r>
      <w:r>
        <w:rPr>
          <w:rFonts w:ascii="Times New Roman" w:hAnsi="Times New Roman" w:cs="Times New Roman"/>
          <w:sz w:val="28"/>
          <w:szCs w:val="28"/>
        </w:rPr>
        <w:t>».</w:t>
      </w:r>
    </w:p>
    <w:p w:rsidR="003516A8" w:rsidRDefault="003516A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461 дополнить абзацем следующего содержания:</w:t>
      </w:r>
    </w:p>
    <w:p w:rsidR="00577772" w:rsidRPr="00577772" w:rsidRDefault="003516A8" w:rsidP="00577772">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00577772" w:rsidRPr="00577772">
        <w:rPr>
          <w:rFonts w:ascii="Times New Roman" w:hAnsi="Times New Roman" w:cs="Times New Roman"/>
          <w:sz w:val="28"/>
          <w:szCs w:val="28"/>
        </w:rPr>
        <w:t>В «Журнале приемки и сдачи смен машинистами подъемных машин» должны быть предусмотрены следующие разделы для заполнения:</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наименование организации, шахты, подъема;</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дата;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часы сдачи смен;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ФИО и рабочий номер машиниста, принимающего смену;</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наличие инструментов и приспособлений;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противопожарные средства;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чистота в помещении;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lastRenderedPageBreak/>
        <w:t>-</w:t>
      </w:r>
      <w:r w:rsidR="00AB0D31">
        <w:rPr>
          <w:rFonts w:ascii="Times New Roman" w:hAnsi="Times New Roman" w:cs="Times New Roman"/>
          <w:sz w:val="28"/>
          <w:szCs w:val="28"/>
        </w:rPr>
        <w:tab/>
      </w:r>
      <w:r w:rsidRPr="00577772">
        <w:rPr>
          <w:rFonts w:ascii="Times New Roman" w:hAnsi="Times New Roman" w:cs="Times New Roman"/>
          <w:sz w:val="28"/>
          <w:szCs w:val="28"/>
        </w:rPr>
        <w:t xml:space="preserve">состояние элементов подъемной машины (тормозные устройства (рабочие, предохранительные) компрессорная установка, концевой выключатель);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w:t>
      </w:r>
      <w:r w:rsidR="00AB0D31">
        <w:rPr>
          <w:rFonts w:ascii="Times New Roman" w:hAnsi="Times New Roman" w:cs="Times New Roman"/>
          <w:sz w:val="28"/>
          <w:szCs w:val="28"/>
        </w:rPr>
        <w:tab/>
      </w:r>
      <w:r w:rsidRPr="00577772">
        <w:rPr>
          <w:rFonts w:ascii="Times New Roman" w:hAnsi="Times New Roman" w:cs="Times New Roman"/>
          <w:sz w:val="28"/>
          <w:szCs w:val="28"/>
        </w:rPr>
        <w:t xml:space="preserve">состояние элементов подъемной машины (указатель глубины, сигнализация, барабаны и футеровка, подшипники, прилегание к контактным кольцам ротора и состояние двигателей, предохранительные устройства, наличие смазки (в подшипниках, в картере зубчатой передачи), электрозащитная аппаратура); </w:t>
      </w:r>
    </w:p>
    <w:p w:rsidR="00577772" w:rsidRPr="00577772"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xml:space="preserve">- расписка в приеме смены; </w:t>
      </w:r>
    </w:p>
    <w:p w:rsidR="003516A8" w:rsidRPr="003516A8" w:rsidRDefault="00577772" w:rsidP="00577772">
      <w:pPr>
        <w:spacing w:line="360" w:lineRule="auto"/>
        <w:ind w:left="-142" w:firstLine="709"/>
        <w:jc w:val="both"/>
        <w:rPr>
          <w:rFonts w:ascii="Times New Roman" w:hAnsi="Times New Roman" w:cs="Times New Roman"/>
          <w:sz w:val="28"/>
          <w:szCs w:val="28"/>
        </w:rPr>
      </w:pPr>
      <w:r w:rsidRPr="00577772">
        <w:rPr>
          <w:rFonts w:ascii="Times New Roman" w:hAnsi="Times New Roman" w:cs="Times New Roman"/>
          <w:sz w:val="28"/>
          <w:szCs w:val="28"/>
        </w:rPr>
        <w:t>- замечания</w:t>
      </w:r>
      <w:proofErr w:type="gramStart"/>
      <w:r w:rsidRPr="00577772">
        <w:rPr>
          <w:rFonts w:ascii="Times New Roman" w:hAnsi="Times New Roman" w:cs="Times New Roman"/>
          <w:sz w:val="28"/>
          <w:szCs w:val="28"/>
        </w:rPr>
        <w:t>.</w:t>
      </w:r>
      <w:r>
        <w:rPr>
          <w:rFonts w:ascii="Times New Roman" w:hAnsi="Times New Roman" w:cs="Times New Roman"/>
          <w:sz w:val="28"/>
          <w:szCs w:val="28"/>
        </w:rPr>
        <w:t>».</w:t>
      </w:r>
      <w:proofErr w:type="gramEnd"/>
    </w:p>
    <w:p w:rsidR="003516A8" w:rsidRDefault="00577772"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пункте 462 слово «осветительной» заменить словом «электрической».</w:t>
      </w:r>
    </w:p>
    <w:p w:rsidR="00577772" w:rsidRDefault="00577772"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пункте 463 слово «организации» заменить словами «объекта «(организации)».</w:t>
      </w:r>
    </w:p>
    <w:p w:rsidR="00577772" w:rsidRDefault="00577772"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464:</w:t>
      </w:r>
    </w:p>
    <w:p w:rsidR="00577772" w:rsidRDefault="00577772" w:rsidP="00940F5A">
      <w:pPr>
        <w:pStyle w:val="af2"/>
        <w:numPr>
          <w:ilvl w:val="0"/>
          <w:numId w:val="5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слово «</w:t>
      </w:r>
      <w:r w:rsidRPr="00577772">
        <w:rPr>
          <w:rFonts w:ascii="Times New Roman" w:hAnsi="Times New Roman" w:cs="Times New Roman"/>
          <w:sz w:val="28"/>
          <w:szCs w:val="28"/>
        </w:rPr>
        <w:t>организацией</w:t>
      </w:r>
      <w:r>
        <w:rPr>
          <w:rFonts w:ascii="Times New Roman" w:hAnsi="Times New Roman" w:cs="Times New Roman"/>
          <w:sz w:val="28"/>
          <w:szCs w:val="28"/>
        </w:rPr>
        <w:t>» заменить словом «организации»;</w:t>
      </w:r>
    </w:p>
    <w:p w:rsidR="00577772" w:rsidRDefault="00577772" w:rsidP="00940F5A">
      <w:pPr>
        <w:pStyle w:val="af2"/>
        <w:numPr>
          <w:ilvl w:val="0"/>
          <w:numId w:val="57"/>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слова «руководителем шахты» заменить словами «руководителем объекта».</w:t>
      </w:r>
    </w:p>
    <w:p w:rsidR="009E5ADB" w:rsidRPr="009E5ADB" w:rsidRDefault="009E5ADB" w:rsidP="00940F5A">
      <w:pPr>
        <w:pStyle w:val="af2"/>
        <w:numPr>
          <w:ilvl w:val="0"/>
          <w:numId w:val="57"/>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слова «руководством» заменить словами «Инструкцией».</w:t>
      </w:r>
    </w:p>
    <w:p w:rsidR="00577772" w:rsidRDefault="009E5ADB"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465:</w:t>
      </w:r>
    </w:p>
    <w:p w:rsidR="009E5ADB" w:rsidRDefault="00B95128" w:rsidP="00AB0D31">
      <w:pPr>
        <w:pStyle w:val="af2"/>
        <w:numPr>
          <w:ilvl w:val="0"/>
          <w:numId w:val="58"/>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слово «шахты» заменить словом «объекта»;</w:t>
      </w:r>
    </w:p>
    <w:p w:rsidR="00B95128" w:rsidRDefault="00B95128" w:rsidP="00AB0D31">
      <w:pPr>
        <w:pStyle w:val="af2"/>
        <w:numPr>
          <w:ilvl w:val="0"/>
          <w:numId w:val="58"/>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B95128" w:rsidRPr="00B95128" w:rsidRDefault="00B95128" w:rsidP="00B95128">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B95128">
        <w:rPr>
          <w:rFonts w:ascii="Times New Roman" w:hAnsi="Times New Roman" w:cs="Times New Roman"/>
          <w:sz w:val="28"/>
          <w:szCs w:val="28"/>
        </w:rPr>
        <w:t xml:space="preserve">В «Журнале записи результатов осмотра подъемных канатов </w:t>
      </w:r>
      <w:r>
        <w:rPr>
          <w:rFonts w:ascii="Times New Roman" w:hAnsi="Times New Roman" w:cs="Times New Roman"/>
          <w:sz w:val="28"/>
          <w:szCs w:val="28"/>
        </w:rPr>
        <w:t xml:space="preserve">                                    и их расхода» должны быть преду</w:t>
      </w:r>
      <w:r w:rsidRPr="00B95128">
        <w:rPr>
          <w:rFonts w:ascii="Times New Roman" w:hAnsi="Times New Roman" w:cs="Times New Roman"/>
          <w:sz w:val="28"/>
          <w:szCs w:val="28"/>
        </w:rPr>
        <w:t xml:space="preserve">смотрены следующие разделы для заполнения: </w:t>
      </w:r>
    </w:p>
    <w:p w:rsidR="00B95128" w:rsidRPr="00B95128" w:rsidRDefault="00B95128" w:rsidP="00B95128">
      <w:pPr>
        <w:spacing w:line="360" w:lineRule="auto"/>
        <w:ind w:left="-142" w:firstLine="709"/>
        <w:jc w:val="both"/>
        <w:rPr>
          <w:rFonts w:ascii="Times New Roman" w:hAnsi="Times New Roman" w:cs="Times New Roman"/>
          <w:sz w:val="28"/>
          <w:szCs w:val="28"/>
        </w:rPr>
      </w:pPr>
      <w:r w:rsidRPr="00B95128">
        <w:rPr>
          <w:rFonts w:ascii="Times New Roman" w:hAnsi="Times New Roman" w:cs="Times New Roman"/>
          <w:sz w:val="28"/>
          <w:szCs w:val="28"/>
        </w:rPr>
        <w:t>-</w:t>
      </w:r>
      <w:r w:rsidR="00AB0D31">
        <w:rPr>
          <w:rFonts w:ascii="Times New Roman" w:hAnsi="Times New Roman" w:cs="Times New Roman"/>
          <w:sz w:val="28"/>
          <w:szCs w:val="28"/>
        </w:rPr>
        <w:tab/>
      </w:r>
      <w:r w:rsidRPr="00B95128">
        <w:rPr>
          <w:rFonts w:ascii="Times New Roman" w:hAnsi="Times New Roman" w:cs="Times New Roman"/>
          <w:sz w:val="28"/>
          <w:szCs w:val="28"/>
        </w:rPr>
        <w:t>наименование организации, шахты, подъема;</w:t>
      </w:r>
    </w:p>
    <w:p w:rsidR="00B95128" w:rsidRPr="00B95128" w:rsidRDefault="00B95128" w:rsidP="00B95128">
      <w:pPr>
        <w:spacing w:line="360" w:lineRule="auto"/>
        <w:ind w:left="-142" w:firstLine="709"/>
        <w:jc w:val="both"/>
        <w:rPr>
          <w:rFonts w:ascii="Times New Roman" w:hAnsi="Times New Roman" w:cs="Times New Roman"/>
          <w:sz w:val="28"/>
          <w:szCs w:val="28"/>
        </w:rPr>
      </w:pPr>
      <w:proofErr w:type="gramStart"/>
      <w:r w:rsidRPr="00B95128">
        <w:rPr>
          <w:rFonts w:ascii="Times New Roman" w:hAnsi="Times New Roman" w:cs="Times New Roman"/>
          <w:sz w:val="28"/>
          <w:szCs w:val="28"/>
        </w:rPr>
        <w:t>-</w:t>
      </w:r>
      <w:r w:rsidR="00AB0D31">
        <w:rPr>
          <w:rFonts w:ascii="Times New Roman" w:hAnsi="Times New Roman" w:cs="Times New Roman"/>
          <w:sz w:val="28"/>
          <w:szCs w:val="28"/>
        </w:rPr>
        <w:tab/>
      </w:r>
      <w:r w:rsidRPr="00B95128">
        <w:rPr>
          <w:rFonts w:ascii="Times New Roman" w:hAnsi="Times New Roman" w:cs="Times New Roman"/>
          <w:sz w:val="28"/>
          <w:szCs w:val="28"/>
        </w:rPr>
        <w:t xml:space="preserve">левый (головной) канат (дата; общее число изломанных проволок; число изломанных проволок на шаге </w:t>
      </w:r>
      <w:proofErr w:type="spellStart"/>
      <w:r w:rsidRPr="00B95128">
        <w:rPr>
          <w:rFonts w:ascii="Times New Roman" w:hAnsi="Times New Roman" w:cs="Times New Roman"/>
          <w:sz w:val="28"/>
          <w:szCs w:val="28"/>
        </w:rPr>
        <w:t>свивки</w:t>
      </w:r>
      <w:proofErr w:type="spellEnd"/>
      <w:r w:rsidRPr="00B95128">
        <w:rPr>
          <w:rFonts w:ascii="Times New Roman" w:hAnsi="Times New Roman" w:cs="Times New Roman"/>
          <w:sz w:val="28"/>
          <w:szCs w:val="28"/>
        </w:rPr>
        <w:t xml:space="preserve"> каната; расстояние наиболее поврежденного места каната от его конца; удлинение каната; диаметр каната (номинальный, наименьший); расстояние наименьшего диаметра каната от его </w:t>
      </w:r>
      <w:r w:rsidRPr="00B95128">
        <w:rPr>
          <w:rFonts w:ascii="Times New Roman" w:hAnsi="Times New Roman" w:cs="Times New Roman"/>
          <w:sz w:val="28"/>
          <w:szCs w:val="28"/>
        </w:rPr>
        <w:lastRenderedPageBreak/>
        <w:t xml:space="preserve">конца; подпись лица, про-изводившего осмотр; подпись механика шахты; замечания технического руководителя объекта); </w:t>
      </w:r>
      <w:proofErr w:type="gramEnd"/>
    </w:p>
    <w:p w:rsidR="00B95128" w:rsidRPr="00B95128" w:rsidRDefault="00B95128" w:rsidP="00B95128">
      <w:pPr>
        <w:spacing w:line="360" w:lineRule="auto"/>
        <w:ind w:left="-142" w:firstLine="709"/>
        <w:jc w:val="both"/>
        <w:rPr>
          <w:rFonts w:ascii="Times New Roman" w:hAnsi="Times New Roman" w:cs="Times New Roman"/>
          <w:sz w:val="28"/>
          <w:szCs w:val="28"/>
        </w:rPr>
      </w:pPr>
      <w:proofErr w:type="gramStart"/>
      <w:r w:rsidRPr="00B95128">
        <w:rPr>
          <w:rFonts w:ascii="Times New Roman" w:hAnsi="Times New Roman" w:cs="Times New Roman"/>
          <w:sz w:val="28"/>
          <w:szCs w:val="28"/>
        </w:rPr>
        <w:t>-</w:t>
      </w:r>
      <w:r w:rsidR="00AB0D31">
        <w:rPr>
          <w:rFonts w:ascii="Times New Roman" w:hAnsi="Times New Roman" w:cs="Times New Roman"/>
          <w:sz w:val="28"/>
          <w:szCs w:val="28"/>
        </w:rPr>
        <w:tab/>
      </w:r>
      <w:r w:rsidRPr="00B95128">
        <w:rPr>
          <w:rFonts w:ascii="Times New Roman" w:hAnsi="Times New Roman" w:cs="Times New Roman"/>
          <w:sz w:val="28"/>
          <w:szCs w:val="28"/>
        </w:rPr>
        <w:t xml:space="preserve">правый (хвостовой) канат (дата; общее число изломанных проволок; число изломанных проволок на шаге </w:t>
      </w:r>
      <w:proofErr w:type="spellStart"/>
      <w:r w:rsidRPr="00B95128">
        <w:rPr>
          <w:rFonts w:ascii="Times New Roman" w:hAnsi="Times New Roman" w:cs="Times New Roman"/>
          <w:sz w:val="28"/>
          <w:szCs w:val="28"/>
        </w:rPr>
        <w:t>свивки</w:t>
      </w:r>
      <w:proofErr w:type="spellEnd"/>
      <w:r w:rsidRPr="00B95128">
        <w:rPr>
          <w:rFonts w:ascii="Times New Roman" w:hAnsi="Times New Roman" w:cs="Times New Roman"/>
          <w:sz w:val="28"/>
          <w:szCs w:val="28"/>
        </w:rPr>
        <w:t xml:space="preserve"> каната; расстояние наиболее поврежденного места каната от его конца; удлинение каната; диаметр каната (номинальный, наименьший); расстояние наименьшего диаметра каната от его конца; подпись лица, про-изводившего осмотр; подпись механика шахты; замечания технического руководителя объекта);</w:t>
      </w:r>
      <w:proofErr w:type="gramEnd"/>
    </w:p>
    <w:p w:rsidR="00B95128" w:rsidRPr="00B95128" w:rsidRDefault="00B95128" w:rsidP="00B95128">
      <w:pPr>
        <w:spacing w:line="360" w:lineRule="auto"/>
        <w:ind w:left="-142" w:firstLine="709"/>
        <w:jc w:val="both"/>
        <w:rPr>
          <w:rFonts w:ascii="Times New Roman" w:hAnsi="Times New Roman" w:cs="Times New Roman"/>
          <w:sz w:val="28"/>
          <w:szCs w:val="28"/>
        </w:rPr>
      </w:pPr>
      <w:proofErr w:type="gramStart"/>
      <w:r w:rsidRPr="00B95128">
        <w:rPr>
          <w:rFonts w:ascii="Times New Roman" w:hAnsi="Times New Roman" w:cs="Times New Roman"/>
          <w:sz w:val="28"/>
          <w:szCs w:val="28"/>
        </w:rPr>
        <w:t>-</w:t>
      </w:r>
      <w:r w:rsidR="00AB0D31">
        <w:rPr>
          <w:rFonts w:ascii="Times New Roman" w:hAnsi="Times New Roman" w:cs="Times New Roman"/>
          <w:sz w:val="28"/>
          <w:szCs w:val="28"/>
        </w:rPr>
        <w:tab/>
      </w:r>
      <w:r w:rsidRPr="00B95128">
        <w:rPr>
          <w:rFonts w:ascii="Times New Roman" w:hAnsi="Times New Roman" w:cs="Times New Roman"/>
          <w:sz w:val="28"/>
          <w:szCs w:val="28"/>
        </w:rPr>
        <w:t xml:space="preserve">запись расходов канатов (дата получения каната; завод-изготовителя; заводской номер каната и номер заводского испытания; конструкция и </w:t>
      </w:r>
      <w:proofErr w:type="spellStart"/>
      <w:r w:rsidRPr="00B95128">
        <w:rPr>
          <w:rFonts w:ascii="Times New Roman" w:hAnsi="Times New Roman" w:cs="Times New Roman"/>
          <w:sz w:val="28"/>
          <w:szCs w:val="28"/>
        </w:rPr>
        <w:t>свивка</w:t>
      </w:r>
      <w:proofErr w:type="spellEnd"/>
      <w:r w:rsidRPr="00B95128">
        <w:rPr>
          <w:rFonts w:ascii="Times New Roman" w:hAnsi="Times New Roman" w:cs="Times New Roman"/>
          <w:sz w:val="28"/>
          <w:szCs w:val="28"/>
        </w:rPr>
        <w:t xml:space="preserve"> каната; диаметр каната и проволоки; время навески каната; номер свидетельства и дата испытания; куда навешан канат (правый, левый); номер свидетельства и дата повторных испытаний; время снятие каната; причины снятия каната; время хранения каната до его навески (в днях);</w:t>
      </w:r>
      <w:proofErr w:type="gramEnd"/>
      <w:r w:rsidRPr="00B95128">
        <w:rPr>
          <w:rFonts w:ascii="Times New Roman" w:hAnsi="Times New Roman" w:cs="Times New Roman"/>
          <w:sz w:val="28"/>
          <w:szCs w:val="28"/>
        </w:rPr>
        <w:t xml:space="preserve"> срок службы </w:t>
      </w:r>
      <w:r>
        <w:rPr>
          <w:rFonts w:ascii="Times New Roman" w:hAnsi="Times New Roman" w:cs="Times New Roman"/>
          <w:sz w:val="28"/>
          <w:szCs w:val="28"/>
        </w:rPr>
        <w:t xml:space="preserve">               </w:t>
      </w:r>
      <w:r w:rsidRPr="00B95128">
        <w:rPr>
          <w:rFonts w:ascii="Times New Roman" w:hAnsi="Times New Roman" w:cs="Times New Roman"/>
          <w:sz w:val="28"/>
          <w:szCs w:val="28"/>
        </w:rPr>
        <w:t>(в днях); подпись механика и технического руководителя объекта)</w:t>
      </w:r>
      <w:proofErr w:type="gramStart"/>
      <w:r w:rsidRPr="00B95128">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9E5ADB" w:rsidRDefault="00775BB1"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475: </w:t>
      </w:r>
    </w:p>
    <w:p w:rsidR="00775BB1" w:rsidRDefault="00775BB1" w:rsidP="00AB0D31">
      <w:pPr>
        <w:pStyle w:val="af2"/>
        <w:numPr>
          <w:ilvl w:val="0"/>
          <w:numId w:val="59"/>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последний абзац изложить в следующей редакции:</w:t>
      </w:r>
    </w:p>
    <w:p w:rsidR="00A2417B" w:rsidRDefault="00775BB1" w:rsidP="00775BB1">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775BB1">
        <w:rPr>
          <w:rFonts w:ascii="Times New Roman" w:hAnsi="Times New Roman" w:cs="Times New Roman"/>
          <w:sz w:val="28"/>
          <w:szCs w:val="28"/>
        </w:rPr>
        <w:t xml:space="preserve">Канаты могут повторно не испытываться, если они периодически проходят инструментальный неразрушающий контроль дефектоскопами </w:t>
      </w:r>
      <w:r>
        <w:rPr>
          <w:rFonts w:ascii="Times New Roman" w:hAnsi="Times New Roman" w:cs="Times New Roman"/>
          <w:sz w:val="28"/>
          <w:szCs w:val="28"/>
        </w:rPr>
        <w:t xml:space="preserve">                  </w:t>
      </w:r>
      <w:r w:rsidRPr="00775BB1">
        <w:rPr>
          <w:rFonts w:ascii="Times New Roman" w:hAnsi="Times New Roman" w:cs="Times New Roman"/>
          <w:sz w:val="28"/>
          <w:szCs w:val="28"/>
        </w:rPr>
        <w:t xml:space="preserve">на обнаружение оборванных проволок и потерю сечения металла </w:t>
      </w:r>
      <w:r>
        <w:rPr>
          <w:rFonts w:ascii="Times New Roman" w:hAnsi="Times New Roman" w:cs="Times New Roman"/>
          <w:sz w:val="28"/>
          <w:szCs w:val="28"/>
        </w:rPr>
        <w:t xml:space="preserve">                                 </w:t>
      </w:r>
      <w:r w:rsidRPr="00775BB1">
        <w:rPr>
          <w:rFonts w:ascii="Times New Roman" w:hAnsi="Times New Roman" w:cs="Times New Roman"/>
          <w:sz w:val="28"/>
          <w:szCs w:val="28"/>
        </w:rPr>
        <w:t>в соответствии с Таблицей  N  6</w:t>
      </w:r>
      <w:r>
        <w:rPr>
          <w:rFonts w:ascii="Times New Roman" w:hAnsi="Times New Roman" w:cs="Times New Roman"/>
          <w:sz w:val="28"/>
          <w:szCs w:val="28"/>
        </w:rPr>
        <w:t>».</w:t>
      </w:r>
    </w:p>
    <w:p w:rsidR="00A2417B" w:rsidRPr="00775BB1" w:rsidRDefault="00A2417B" w:rsidP="00775BB1">
      <w:pPr>
        <w:spacing w:line="360" w:lineRule="auto"/>
        <w:ind w:left="-142" w:firstLine="709"/>
        <w:jc w:val="both"/>
        <w:rPr>
          <w:rFonts w:ascii="Times New Roman" w:hAnsi="Times New Roman" w:cs="Times New Roman"/>
          <w:sz w:val="28"/>
          <w:szCs w:val="28"/>
        </w:rPr>
      </w:pPr>
      <w:r w:rsidRPr="00775BB1">
        <w:rPr>
          <w:rFonts w:ascii="Times New Roman" w:hAnsi="Times New Roman" w:cs="Times New Roman"/>
          <w:sz w:val="28"/>
          <w:szCs w:val="28"/>
        </w:rPr>
        <w:t xml:space="preserve"> </w:t>
      </w:r>
    </w:p>
    <w:p w:rsidR="00775BB1" w:rsidRDefault="00775BB1" w:rsidP="00AB0D31">
      <w:pPr>
        <w:pStyle w:val="af2"/>
        <w:numPr>
          <w:ilvl w:val="0"/>
          <w:numId w:val="59"/>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Дополнить таблицей следующего содержания:</w:t>
      </w:r>
    </w:p>
    <w:tbl>
      <w:tblPr>
        <w:tblStyle w:val="12"/>
        <w:tblW w:w="9464" w:type="dxa"/>
        <w:tblLayout w:type="fixed"/>
        <w:tblLook w:val="04A0" w:firstRow="1" w:lastRow="0" w:firstColumn="1" w:lastColumn="0" w:noHBand="0" w:noVBand="1"/>
      </w:tblPr>
      <w:tblGrid>
        <w:gridCol w:w="4361"/>
        <w:gridCol w:w="1984"/>
        <w:gridCol w:w="3119"/>
      </w:tblGrid>
      <w:tr w:rsidR="003D0CD0" w:rsidRPr="003D0CD0" w:rsidTr="003D0CD0">
        <w:trPr>
          <w:trHeight w:val="186"/>
        </w:trPr>
        <w:tc>
          <w:tcPr>
            <w:tcW w:w="9464" w:type="dxa"/>
            <w:gridSpan w:val="3"/>
            <w:shd w:val="clear" w:color="auto" w:fill="auto"/>
          </w:tcPr>
          <w:p w:rsidR="003D0CD0" w:rsidRPr="00AA60A1" w:rsidRDefault="003D0CD0" w:rsidP="003D0CD0">
            <w:pPr>
              <w:widowControl w:val="0"/>
              <w:suppressAutoHyphens w:val="0"/>
              <w:autoSpaceDE w:val="0"/>
              <w:autoSpaceDN w:val="0"/>
              <w:jc w:val="right"/>
              <w:rPr>
                <w:rFonts w:ascii="Times New Roman" w:hAnsi="Times New Roman" w:cs="Times New Roman"/>
                <w:szCs w:val="24"/>
                <w:lang w:eastAsia="ru-RU"/>
              </w:rPr>
            </w:pPr>
            <w:r w:rsidRPr="00AA60A1">
              <w:rPr>
                <w:rFonts w:ascii="Times New Roman" w:hAnsi="Times New Roman" w:cs="Times New Roman"/>
                <w:szCs w:val="24"/>
                <w:lang w:eastAsia="ru-RU"/>
              </w:rPr>
              <w:t>Таблица  N  6</w:t>
            </w:r>
          </w:p>
        </w:tc>
      </w:tr>
      <w:tr w:rsidR="003D0CD0" w:rsidRPr="003D0CD0" w:rsidTr="003D0CD0">
        <w:trPr>
          <w:trHeight w:val="564"/>
        </w:trPr>
        <w:tc>
          <w:tcPr>
            <w:tcW w:w="4361" w:type="dxa"/>
            <w:shd w:val="clear" w:color="auto" w:fill="EEECE1" w:themeFill="background2"/>
          </w:tcPr>
          <w:p w:rsidR="003D0CD0" w:rsidRPr="003D0CD0" w:rsidRDefault="003D0CD0" w:rsidP="003D0CD0">
            <w:pPr>
              <w:widowControl w:val="0"/>
              <w:suppressAutoHyphens w:val="0"/>
              <w:autoSpaceDE w:val="0"/>
              <w:autoSpaceDN w:val="0"/>
              <w:jc w:val="center"/>
              <w:rPr>
                <w:rFonts w:ascii="Times New Roman" w:hAnsi="Times New Roman" w:cs="Times New Roman"/>
                <w:b/>
                <w:sz w:val="20"/>
                <w:lang w:eastAsia="ru-RU"/>
              </w:rPr>
            </w:pPr>
            <w:r w:rsidRPr="003D0CD0">
              <w:rPr>
                <w:rFonts w:ascii="Times New Roman" w:hAnsi="Times New Roman" w:cs="Times New Roman"/>
                <w:b/>
                <w:sz w:val="20"/>
                <w:lang w:eastAsia="ru-RU"/>
              </w:rPr>
              <w:t xml:space="preserve">Назначение и конструкция каната </w:t>
            </w:r>
          </w:p>
        </w:tc>
        <w:tc>
          <w:tcPr>
            <w:tcW w:w="1984" w:type="dxa"/>
            <w:shd w:val="clear" w:color="auto" w:fill="EEECE1" w:themeFill="background2"/>
          </w:tcPr>
          <w:p w:rsidR="003D0CD0" w:rsidRPr="003D0CD0" w:rsidRDefault="003D0CD0" w:rsidP="003D0CD0">
            <w:pPr>
              <w:widowControl w:val="0"/>
              <w:suppressAutoHyphens w:val="0"/>
              <w:autoSpaceDE w:val="0"/>
              <w:autoSpaceDN w:val="0"/>
              <w:jc w:val="center"/>
              <w:rPr>
                <w:rFonts w:ascii="Times New Roman" w:hAnsi="Times New Roman" w:cs="Times New Roman"/>
                <w:b/>
                <w:sz w:val="20"/>
                <w:lang w:eastAsia="ru-RU"/>
              </w:rPr>
            </w:pPr>
            <w:r w:rsidRPr="003D0CD0">
              <w:rPr>
                <w:rFonts w:ascii="Times New Roman" w:hAnsi="Times New Roman" w:cs="Times New Roman"/>
                <w:b/>
                <w:sz w:val="20"/>
                <w:lang w:eastAsia="ru-RU"/>
              </w:rPr>
              <w:t xml:space="preserve">Предельный срок службы, лет </w:t>
            </w:r>
          </w:p>
        </w:tc>
        <w:tc>
          <w:tcPr>
            <w:tcW w:w="3119" w:type="dxa"/>
            <w:shd w:val="clear" w:color="auto" w:fill="EEECE1" w:themeFill="background2"/>
          </w:tcPr>
          <w:p w:rsidR="003D0CD0" w:rsidRPr="003D0CD0" w:rsidRDefault="003D0CD0" w:rsidP="003D0CD0">
            <w:pPr>
              <w:widowControl w:val="0"/>
              <w:suppressAutoHyphens w:val="0"/>
              <w:autoSpaceDE w:val="0"/>
              <w:autoSpaceDN w:val="0"/>
              <w:jc w:val="center"/>
              <w:rPr>
                <w:rFonts w:ascii="Times New Roman" w:hAnsi="Times New Roman" w:cs="Times New Roman"/>
                <w:b/>
                <w:sz w:val="20"/>
                <w:lang w:eastAsia="ru-RU"/>
              </w:rPr>
            </w:pPr>
            <w:r w:rsidRPr="003D0CD0">
              <w:rPr>
                <w:rFonts w:ascii="Times New Roman" w:hAnsi="Times New Roman" w:cs="Times New Roman"/>
                <w:b/>
                <w:sz w:val="20"/>
                <w:lang w:eastAsia="ru-RU"/>
              </w:rPr>
              <w:t xml:space="preserve">Порядок и условия продления срока службы </w:t>
            </w:r>
          </w:p>
        </w:tc>
      </w:tr>
      <w:tr w:rsidR="003D0CD0" w:rsidRPr="003D0CD0" w:rsidTr="003D0CD0">
        <w:trPr>
          <w:trHeight w:val="282"/>
        </w:trPr>
        <w:tc>
          <w:tcPr>
            <w:tcW w:w="4361" w:type="dxa"/>
          </w:tcPr>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Для подъемных установок со шкивом трения: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а) </w:t>
            </w:r>
            <w:proofErr w:type="spellStart"/>
            <w:r w:rsidRPr="003D0CD0">
              <w:rPr>
                <w:rFonts w:ascii="Times New Roman" w:hAnsi="Times New Roman" w:cs="Times New Roman"/>
                <w:sz w:val="20"/>
                <w:lang w:eastAsia="ru-RU"/>
              </w:rPr>
              <w:t>шестипрядные</w:t>
            </w:r>
            <w:proofErr w:type="spellEnd"/>
            <w:r w:rsidRPr="003D0CD0">
              <w:rPr>
                <w:rFonts w:ascii="Times New Roman" w:hAnsi="Times New Roman" w:cs="Times New Roman"/>
                <w:sz w:val="20"/>
                <w:lang w:eastAsia="ru-RU"/>
              </w:rPr>
              <w:t xml:space="preserve"> с органическим сердечником и закрытой конструкции:</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оцинкованные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roofErr w:type="spellStart"/>
            <w:r w:rsidRPr="003D0CD0">
              <w:rPr>
                <w:rFonts w:ascii="Times New Roman" w:hAnsi="Times New Roman" w:cs="Times New Roman"/>
                <w:sz w:val="20"/>
                <w:lang w:eastAsia="ru-RU"/>
              </w:rPr>
              <w:t>неоцинкованные</w:t>
            </w:r>
            <w:proofErr w:type="spellEnd"/>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б) </w:t>
            </w:r>
            <w:proofErr w:type="spellStart"/>
            <w:r w:rsidRPr="003D0CD0">
              <w:rPr>
                <w:rFonts w:ascii="Times New Roman" w:hAnsi="Times New Roman" w:cs="Times New Roman"/>
                <w:sz w:val="20"/>
                <w:lang w:eastAsia="ru-RU"/>
              </w:rPr>
              <w:t>шестипрядные</w:t>
            </w:r>
            <w:proofErr w:type="spellEnd"/>
            <w:r w:rsidRPr="003D0CD0">
              <w:rPr>
                <w:rFonts w:ascii="Times New Roman" w:hAnsi="Times New Roman" w:cs="Times New Roman"/>
                <w:sz w:val="20"/>
                <w:lang w:eastAsia="ru-RU"/>
              </w:rPr>
              <w:t xml:space="preserve"> с металлическим сердечником и </w:t>
            </w:r>
            <w:proofErr w:type="spellStart"/>
            <w:r w:rsidRPr="003D0CD0">
              <w:rPr>
                <w:rFonts w:ascii="Times New Roman" w:hAnsi="Times New Roman" w:cs="Times New Roman"/>
                <w:sz w:val="20"/>
                <w:lang w:eastAsia="ru-RU"/>
              </w:rPr>
              <w:t>многопрядные</w:t>
            </w:r>
            <w:proofErr w:type="spellEnd"/>
            <w:r w:rsidRPr="003D0CD0">
              <w:rPr>
                <w:rFonts w:ascii="Times New Roman" w:hAnsi="Times New Roman" w:cs="Times New Roman"/>
                <w:sz w:val="20"/>
                <w:lang w:eastAsia="ru-RU"/>
              </w:rPr>
              <w:t xml:space="preserve">  </w:t>
            </w:r>
          </w:p>
        </w:tc>
        <w:tc>
          <w:tcPr>
            <w:tcW w:w="1984" w:type="dxa"/>
          </w:tcPr>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2</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1</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1</w:t>
            </w:r>
          </w:p>
        </w:tc>
        <w:tc>
          <w:tcPr>
            <w:tcW w:w="3119" w:type="dxa"/>
          </w:tcPr>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и количества проволок на шаге </w:t>
            </w:r>
            <w:proofErr w:type="spellStart"/>
            <w:r w:rsidRPr="003D0CD0">
              <w:rPr>
                <w:rFonts w:ascii="Times New Roman" w:hAnsi="Times New Roman" w:cs="Times New Roman"/>
                <w:sz w:val="20"/>
                <w:lang w:eastAsia="ru-RU"/>
              </w:rPr>
              <w:t>свивки</w:t>
            </w:r>
            <w:proofErr w:type="spellEnd"/>
            <w:r w:rsidRPr="003D0CD0">
              <w:rPr>
                <w:rFonts w:ascii="Times New Roman" w:hAnsi="Times New Roman" w:cs="Times New Roman"/>
                <w:sz w:val="20"/>
                <w:lang w:eastAsia="ru-RU"/>
              </w:rPr>
              <w:t xml:space="preserve"> – ежегодно. Срок </w:t>
            </w:r>
            <w:r w:rsidRPr="003D0CD0">
              <w:rPr>
                <w:rFonts w:ascii="Times New Roman" w:hAnsi="Times New Roman" w:cs="Times New Roman"/>
                <w:sz w:val="20"/>
                <w:lang w:eastAsia="ru-RU"/>
              </w:rPr>
              <w:lastRenderedPageBreak/>
              <w:t xml:space="preserve">неограничен </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и количества обрыва проволок – до 2 лет </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То же</w:t>
            </w:r>
          </w:p>
          <w:p w:rsidR="003D0CD0" w:rsidRPr="003D0CD0" w:rsidRDefault="003D0CD0" w:rsidP="003D0CD0">
            <w:pPr>
              <w:suppressAutoHyphens w:val="0"/>
              <w:jc w:val="both"/>
              <w:rPr>
                <w:rFonts w:ascii="Times New Roman" w:hAnsi="Times New Roman" w:cs="Times New Roman"/>
                <w:sz w:val="20"/>
                <w:lang w:eastAsia="ru-RU"/>
              </w:rPr>
            </w:pPr>
          </w:p>
        </w:tc>
      </w:tr>
      <w:tr w:rsidR="003D0CD0" w:rsidRPr="003D0CD0" w:rsidTr="003D0CD0">
        <w:trPr>
          <w:trHeight w:val="268"/>
        </w:trPr>
        <w:tc>
          <w:tcPr>
            <w:tcW w:w="4361" w:type="dxa"/>
          </w:tcPr>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roofErr w:type="gramStart"/>
            <w:r w:rsidRPr="003D0CD0">
              <w:rPr>
                <w:rFonts w:ascii="Times New Roman" w:hAnsi="Times New Roman" w:cs="Times New Roman"/>
                <w:sz w:val="20"/>
                <w:lang w:eastAsia="ru-RU"/>
              </w:rPr>
              <w:lastRenderedPageBreak/>
              <w:t>Уравновешивающие</w:t>
            </w:r>
            <w:proofErr w:type="gramEnd"/>
            <w:r w:rsidRPr="003D0CD0">
              <w:rPr>
                <w:rFonts w:ascii="Times New Roman" w:hAnsi="Times New Roman" w:cs="Times New Roman"/>
                <w:sz w:val="20"/>
                <w:lang w:eastAsia="ru-RU"/>
              </w:rPr>
              <w:t xml:space="preserve"> для подъемных установок: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а) </w:t>
            </w:r>
            <w:proofErr w:type="spellStart"/>
            <w:r w:rsidRPr="003D0CD0">
              <w:rPr>
                <w:rFonts w:ascii="Times New Roman" w:hAnsi="Times New Roman" w:cs="Times New Roman"/>
                <w:sz w:val="20"/>
                <w:lang w:eastAsia="ru-RU"/>
              </w:rPr>
              <w:t>шестипрядные</w:t>
            </w:r>
            <w:proofErr w:type="spellEnd"/>
            <w:r w:rsidRPr="003D0CD0">
              <w:rPr>
                <w:rFonts w:ascii="Times New Roman" w:hAnsi="Times New Roman" w:cs="Times New Roman"/>
                <w:sz w:val="20"/>
                <w:lang w:eastAsia="ru-RU"/>
              </w:rPr>
              <w:t xml:space="preserve"> с органическим сердечником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б) плоские стальные: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для машин барабанного типа</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со шкивом трения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оцинкованные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4B130A"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в) круглые </w:t>
            </w:r>
            <w:proofErr w:type="spellStart"/>
            <w:r w:rsidRPr="003D0CD0">
              <w:rPr>
                <w:rFonts w:ascii="Times New Roman" w:hAnsi="Times New Roman" w:cs="Times New Roman"/>
                <w:sz w:val="20"/>
                <w:lang w:eastAsia="ru-RU"/>
              </w:rPr>
              <w:t>многопрядные</w:t>
            </w:r>
            <w:proofErr w:type="spellEnd"/>
            <w:r w:rsidRPr="003D0CD0">
              <w:rPr>
                <w:rFonts w:ascii="Times New Roman" w:hAnsi="Times New Roman" w:cs="Times New Roman"/>
                <w:sz w:val="20"/>
                <w:lang w:eastAsia="ru-RU"/>
              </w:rPr>
              <w:t xml:space="preserve"> </w:t>
            </w:r>
            <w:proofErr w:type="spellStart"/>
            <w:r w:rsidRPr="003D0CD0">
              <w:rPr>
                <w:rFonts w:ascii="Times New Roman" w:hAnsi="Times New Roman" w:cs="Times New Roman"/>
                <w:sz w:val="20"/>
                <w:lang w:eastAsia="ru-RU"/>
              </w:rPr>
              <w:t>малокрутящиеся</w:t>
            </w:r>
            <w:proofErr w:type="spellEnd"/>
            <w:r w:rsidRPr="003D0CD0">
              <w:rPr>
                <w:rFonts w:ascii="Times New Roman" w:hAnsi="Times New Roman" w:cs="Times New Roman"/>
                <w:sz w:val="20"/>
                <w:lang w:eastAsia="ru-RU"/>
              </w:rPr>
              <w:t xml:space="preserve"> </w:t>
            </w:r>
          </w:p>
          <w:p w:rsidR="004B130A" w:rsidRDefault="004B130A" w:rsidP="003D0CD0">
            <w:pPr>
              <w:widowControl w:val="0"/>
              <w:suppressAutoHyphens w:val="0"/>
              <w:autoSpaceDE w:val="0"/>
              <w:autoSpaceDN w:val="0"/>
              <w:rPr>
                <w:rFonts w:ascii="Times New Roman" w:hAnsi="Times New Roman" w:cs="Times New Roman"/>
                <w:sz w:val="20"/>
                <w:lang w:eastAsia="ru-RU"/>
              </w:rPr>
            </w:pPr>
          </w:p>
          <w:p w:rsidR="004B130A" w:rsidRDefault="004B130A" w:rsidP="003D0CD0">
            <w:pPr>
              <w:widowControl w:val="0"/>
              <w:suppressAutoHyphens w:val="0"/>
              <w:autoSpaceDE w:val="0"/>
              <w:autoSpaceDN w:val="0"/>
              <w:rPr>
                <w:rFonts w:ascii="Times New Roman" w:hAnsi="Times New Roman" w:cs="Times New Roman"/>
                <w:sz w:val="20"/>
                <w:lang w:eastAsia="ru-RU"/>
              </w:rPr>
            </w:pPr>
          </w:p>
          <w:p w:rsidR="004B130A" w:rsidRDefault="004B130A" w:rsidP="003D0CD0">
            <w:pPr>
              <w:widowControl w:val="0"/>
              <w:suppressAutoHyphens w:val="0"/>
              <w:autoSpaceDE w:val="0"/>
              <w:autoSpaceDN w:val="0"/>
              <w:rPr>
                <w:rFonts w:ascii="Times New Roman" w:hAnsi="Times New Roman" w:cs="Times New Roman"/>
                <w:sz w:val="20"/>
                <w:lang w:eastAsia="ru-RU"/>
              </w:rPr>
            </w:pPr>
          </w:p>
          <w:p w:rsidR="004B130A" w:rsidRDefault="004B130A"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оцинкованные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roofErr w:type="gramStart"/>
            <w:r w:rsidRPr="003D0CD0">
              <w:rPr>
                <w:rFonts w:ascii="Times New Roman" w:hAnsi="Times New Roman" w:cs="Times New Roman"/>
                <w:sz w:val="20"/>
                <w:lang w:eastAsia="ru-RU"/>
              </w:rPr>
              <w:t xml:space="preserve">г) резинотросовые от стыка до стыка (или до конца у прицепного устройства) </w:t>
            </w:r>
            <w:proofErr w:type="gramEnd"/>
          </w:p>
        </w:tc>
        <w:tc>
          <w:tcPr>
            <w:tcW w:w="1984" w:type="dxa"/>
          </w:tcPr>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2</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4</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2</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Pr="003D0CD0" w:rsidRDefault="004B130A" w:rsidP="004B130A">
            <w:pPr>
              <w:suppressAutoHyphens w:val="0"/>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2</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Default="003D0CD0"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5</w:t>
            </w:r>
          </w:p>
        </w:tc>
        <w:tc>
          <w:tcPr>
            <w:tcW w:w="3119" w:type="dxa"/>
          </w:tcPr>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через 6 мес. – до 4 лет </w:t>
            </w:r>
          </w:p>
          <w:p w:rsidR="003D0CD0" w:rsidRDefault="003D0CD0" w:rsidP="003D0CD0">
            <w:pPr>
              <w:suppressAutoHyphens w:val="0"/>
              <w:jc w:val="both"/>
              <w:rPr>
                <w:rFonts w:ascii="Times New Roman" w:hAnsi="Times New Roman" w:cs="Times New Roman"/>
                <w:sz w:val="20"/>
                <w:lang w:eastAsia="ru-RU"/>
              </w:rPr>
            </w:pPr>
          </w:p>
          <w:p w:rsidR="004B130A" w:rsidRPr="003D0CD0" w:rsidRDefault="004B130A"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Не продлевается </w:t>
            </w:r>
          </w:p>
          <w:p w:rsidR="003D0CD0" w:rsidRPr="003D0CD0" w:rsidRDefault="003D0CD0" w:rsidP="003D0CD0">
            <w:pPr>
              <w:suppressAutoHyphens w:val="0"/>
              <w:jc w:val="both"/>
              <w:rPr>
                <w:rFonts w:ascii="Times New Roman" w:hAnsi="Times New Roman" w:cs="Times New Roman"/>
                <w:sz w:val="20"/>
                <w:lang w:eastAsia="ru-RU"/>
              </w:rPr>
            </w:pPr>
          </w:p>
          <w:p w:rsid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По результатам осмотра и неразрушающего контроля потери сечения и наличия обрывов проволок – через каждые 6 мес.</w:t>
            </w:r>
          </w:p>
          <w:p w:rsidR="004B130A" w:rsidRDefault="004B130A" w:rsidP="003D0CD0">
            <w:pPr>
              <w:suppressAutoHyphens w:val="0"/>
              <w:jc w:val="both"/>
              <w:rPr>
                <w:rFonts w:ascii="Times New Roman" w:hAnsi="Times New Roman" w:cs="Times New Roman"/>
                <w:sz w:val="20"/>
                <w:lang w:eastAsia="ru-RU"/>
              </w:rPr>
            </w:pPr>
          </w:p>
          <w:p w:rsidR="004B130A" w:rsidRPr="003D0CD0" w:rsidRDefault="004B130A"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Срок неограничен</w:t>
            </w:r>
          </w:p>
          <w:p w:rsidR="003D0CD0" w:rsidRDefault="003D0CD0" w:rsidP="003D0CD0">
            <w:pPr>
              <w:suppressAutoHyphens w:val="0"/>
              <w:jc w:val="both"/>
              <w:rPr>
                <w:rFonts w:ascii="Times New Roman" w:hAnsi="Times New Roman" w:cs="Times New Roman"/>
                <w:sz w:val="20"/>
                <w:lang w:eastAsia="ru-RU"/>
              </w:rPr>
            </w:pPr>
          </w:p>
          <w:p w:rsidR="004B130A" w:rsidRPr="003D0CD0" w:rsidRDefault="004B130A"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через каждые 12 мес. – до 14 лет </w:t>
            </w:r>
          </w:p>
          <w:p w:rsidR="003D0CD0" w:rsidRDefault="003D0CD0" w:rsidP="003D0CD0">
            <w:pPr>
              <w:suppressAutoHyphens w:val="0"/>
              <w:jc w:val="both"/>
              <w:rPr>
                <w:rFonts w:ascii="Times New Roman" w:hAnsi="Times New Roman" w:cs="Times New Roman"/>
                <w:sz w:val="20"/>
                <w:lang w:eastAsia="ru-RU"/>
              </w:rPr>
            </w:pPr>
          </w:p>
          <w:p w:rsidR="004B130A" w:rsidRDefault="004B130A" w:rsidP="003D0CD0">
            <w:pPr>
              <w:suppressAutoHyphens w:val="0"/>
              <w:jc w:val="both"/>
              <w:rPr>
                <w:rFonts w:ascii="Times New Roman" w:hAnsi="Times New Roman" w:cs="Times New Roman"/>
                <w:sz w:val="20"/>
                <w:lang w:eastAsia="ru-RU"/>
              </w:rPr>
            </w:pPr>
          </w:p>
          <w:p w:rsidR="004B130A" w:rsidRDefault="004B130A"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обрывов тросов через каждые 2 года – до 10 лет </w:t>
            </w:r>
          </w:p>
        </w:tc>
      </w:tr>
      <w:tr w:rsidR="003D0CD0" w:rsidRPr="003D0CD0" w:rsidTr="003D0CD0">
        <w:trPr>
          <w:trHeight w:val="282"/>
        </w:trPr>
        <w:tc>
          <w:tcPr>
            <w:tcW w:w="4361" w:type="dxa"/>
          </w:tcPr>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roofErr w:type="gramStart"/>
            <w:r w:rsidRPr="003D0CD0">
              <w:rPr>
                <w:rFonts w:ascii="Times New Roman" w:hAnsi="Times New Roman" w:cs="Times New Roman"/>
                <w:sz w:val="20"/>
                <w:lang w:eastAsia="ru-RU"/>
              </w:rPr>
              <w:t>Амортизационные</w:t>
            </w:r>
            <w:proofErr w:type="gramEnd"/>
            <w:r w:rsidRPr="003D0CD0">
              <w:rPr>
                <w:rFonts w:ascii="Times New Roman" w:hAnsi="Times New Roman" w:cs="Times New Roman"/>
                <w:sz w:val="20"/>
                <w:lang w:eastAsia="ru-RU"/>
              </w:rPr>
              <w:t xml:space="preserve"> для парашютов клетей: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 xml:space="preserve">оцинкованные </w:t>
            </w: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Default="003D0CD0" w:rsidP="003D0CD0">
            <w:pPr>
              <w:widowControl w:val="0"/>
              <w:suppressAutoHyphens w:val="0"/>
              <w:autoSpaceDE w:val="0"/>
              <w:autoSpaceDN w:val="0"/>
              <w:rPr>
                <w:rFonts w:ascii="Times New Roman" w:hAnsi="Times New Roman" w:cs="Times New Roman"/>
                <w:sz w:val="20"/>
                <w:lang w:eastAsia="ru-RU"/>
              </w:rPr>
            </w:pPr>
          </w:p>
          <w:p w:rsidR="004B130A" w:rsidRPr="003D0CD0" w:rsidRDefault="004B130A"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proofErr w:type="spellStart"/>
            <w:r w:rsidRPr="003D0CD0">
              <w:rPr>
                <w:rFonts w:ascii="Times New Roman" w:hAnsi="Times New Roman" w:cs="Times New Roman"/>
                <w:sz w:val="20"/>
                <w:lang w:eastAsia="ru-RU"/>
              </w:rPr>
              <w:t>неоционкованные</w:t>
            </w:r>
            <w:proofErr w:type="spellEnd"/>
            <w:r w:rsidRPr="003D0CD0">
              <w:rPr>
                <w:rFonts w:ascii="Times New Roman" w:hAnsi="Times New Roman" w:cs="Times New Roman"/>
                <w:sz w:val="20"/>
                <w:lang w:eastAsia="ru-RU"/>
              </w:rPr>
              <w:t xml:space="preserve"> </w:t>
            </w:r>
          </w:p>
        </w:tc>
        <w:tc>
          <w:tcPr>
            <w:tcW w:w="1984" w:type="dxa"/>
          </w:tcPr>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r w:rsidRPr="003D0CD0">
              <w:rPr>
                <w:rFonts w:ascii="Times New Roman" w:hAnsi="Times New Roman" w:cs="Times New Roman"/>
                <w:sz w:val="20"/>
                <w:lang w:eastAsia="ru-RU"/>
              </w:rPr>
              <w:t>5</w:t>
            </w: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4B130A" w:rsidRPr="003D0CD0" w:rsidRDefault="004B130A"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r w:rsidRPr="003D0CD0">
              <w:rPr>
                <w:rFonts w:ascii="Times New Roman" w:hAnsi="Times New Roman" w:cs="Times New Roman"/>
                <w:sz w:val="20"/>
                <w:lang w:eastAsia="ru-RU"/>
              </w:rPr>
              <w:t>5</w:t>
            </w:r>
          </w:p>
        </w:tc>
        <w:tc>
          <w:tcPr>
            <w:tcW w:w="3119" w:type="dxa"/>
          </w:tcPr>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через каждые 12 мес. – до 7 лет, затем по результатам испытаний на КИС одного каната через 12 мес. и результатов осмотра всех канатов – до 10 лет </w:t>
            </w:r>
          </w:p>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p>
          <w:p w:rsidR="003D0CD0" w:rsidRPr="003D0CD0" w:rsidRDefault="003D0CD0" w:rsidP="003D0CD0">
            <w:pPr>
              <w:widowControl w:val="0"/>
              <w:suppressAutoHyphens w:val="0"/>
              <w:autoSpaceDE w:val="0"/>
              <w:autoSpaceDN w:val="0"/>
              <w:jc w:val="both"/>
              <w:rPr>
                <w:rFonts w:ascii="Times New Roman" w:hAnsi="Times New Roman" w:cs="Times New Roman"/>
                <w:sz w:val="20"/>
                <w:lang w:eastAsia="ru-RU"/>
              </w:rPr>
            </w:pPr>
            <w:r w:rsidRPr="003D0CD0">
              <w:rPr>
                <w:rFonts w:ascii="Times New Roman" w:hAnsi="Times New Roman" w:cs="Times New Roman"/>
                <w:sz w:val="20"/>
                <w:lang w:eastAsia="ru-RU"/>
              </w:rPr>
              <w:t>Не продлевается</w:t>
            </w:r>
          </w:p>
        </w:tc>
      </w:tr>
      <w:tr w:rsidR="003D0CD0" w:rsidRPr="003D0CD0" w:rsidTr="003D0CD0">
        <w:trPr>
          <w:trHeight w:val="268"/>
        </w:trPr>
        <w:tc>
          <w:tcPr>
            <w:tcW w:w="4361" w:type="dxa"/>
          </w:tcPr>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Для тормозных парашютов </w:t>
            </w:r>
          </w:p>
        </w:tc>
        <w:tc>
          <w:tcPr>
            <w:tcW w:w="1984" w:type="dxa"/>
          </w:tcPr>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4</w:t>
            </w:r>
          </w:p>
        </w:tc>
        <w:tc>
          <w:tcPr>
            <w:tcW w:w="3119" w:type="dxa"/>
          </w:tcPr>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и наличия обрывов проволок через каждые 12 мес. – до 7 лет, в дальнейшем через 6 мес. – до 10 лет </w:t>
            </w:r>
          </w:p>
        </w:tc>
      </w:tr>
      <w:tr w:rsidR="003D0CD0" w:rsidRPr="003D0CD0" w:rsidTr="003D0CD0">
        <w:trPr>
          <w:trHeight w:val="282"/>
        </w:trPr>
        <w:tc>
          <w:tcPr>
            <w:tcW w:w="4361" w:type="dxa"/>
          </w:tcPr>
          <w:p w:rsidR="004B130A"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Проводниковые и отбойные: </w:t>
            </w:r>
          </w:p>
          <w:p w:rsidR="004B130A" w:rsidRDefault="004B130A" w:rsidP="003D0CD0">
            <w:pPr>
              <w:suppressAutoHyphens w:val="0"/>
              <w:rPr>
                <w:rFonts w:ascii="Times New Roman" w:hAnsi="Times New Roman" w:cs="Times New Roman"/>
                <w:sz w:val="20"/>
                <w:lang w:eastAsia="ru-RU"/>
              </w:rPr>
            </w:pPr>
          </w:p>
          <w:p w:rsid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для шахт, находящихся в эксплуатации: </w:t>
            </w:r>
          </w:p>
          <w:p w:rsidR="004B130A" w:rsidRPr="003D0CD0" w:rsidRDefault="004B130A"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а) закрытые несущие </w:t>
            </w: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б) </w:t>
            </w:r>
            <w:proofErr w:type="spellStart"/>
            <w:r w:rsidRPr="003D0CD0">
              <w:rPr>
                <w:rFonts w:ascii="Times New Roman" w:hAnsi="Times New Roman" w:cs="Times New Roman"/>
                <w:sz w:val="20"/>
                <w:lang w:eastAsia="ru-RU"/>
              </w:rPr>
              <w:t>прядевые</w:t>
            </w:r>
            <w:proofErr w:type="spellEnd"/>
            <w:r w:rsidRPr="003D0CD0">
              <w:rPr>
                <w:rFonts w:ascii="Times New Roman" w:hAnsi="Times New Roman" w:cs="Times New Roman"/>
                <w:sz w:val="20"/>
                <w:lang w:eastAsia="ru-RU"/>
              </w:rPr>
              <w:t xml:space="preserve"> </w:t>
            </w: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для строящихся шахт </w:t>
            </w:r>
          </w:p>
        </w:tc>
        <w:tc>
          <w:tcPr>
            <w:tcW w:w="1984" w:type="dxa"/>
          </w:tcPr>
          <w:p w:rsidR="003D0CD0" w:rsidRPr="003D0CD0" w:rsidRDefault="003D0CD0"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Pr="003D0CD0" w:rsidRDefault="004B130A"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15</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4</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3</w:t>
            </w:r>
          </w:p>
        </w:tc>
        <w:tc>
          <w:tcPr>
            <w:tcW w:w="3119" w:type="dxa"/>
          </w:tcPr>
          <w:p w:rsidR="003D0CD0" w:rsidRPr="003D0CD0" w:rsidRDefault="003D0CD0"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Default="004B130A" w:rsidP="003D0CD0">
            <w:pPr>
              <w:suppressAutoHyphens w:val="0"/>
              <w:jc w:val="center"/>
              <w:rPr>
                <w:rFonts w:ascii="Times New Roman" w:hAnsi="Times New Roman" w:cs="Times New Roman"/>
                <w:sz w:val="20"/>
                <w:lang w:eastAsia="ru-RU"/>
              </w:rPr>
            </w:pPr>
          </w:p>
          <w:p w:rsidR="004B130A" w:rsidRPr="003D0CD0" w:rsidRDefault="004B130A"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Не продлевается </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через каждые 6 мес. – до 7лет </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осмотра и инструментального контроля потери сечения металла через каждые 6 мес. – до 7 лет </w:t>
            </w:r>
          </w:p>
        </w:tc>
      </w:tr>
      <w:tr w:rsidR="003D0CD0" w:rsidRPr="003D0CD0" w:rsidTr="003D0CD0">
        <w:trPr>
          <w:trHeight w:val="268"/>
        </w:trPr>
        <w:tc>
          <w:tcPr>
            <w:tcW w:w="4361" w:type="dxa"/>
          </w:tcPr>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lastRenderedPageBreak/>
              <w:t>Для подвески полка и проходческого оборудования (труб, кабелей и т.п.):</w:t>
            </w: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а) </w:t>
            </w:r>
            <w:proofErr w:type="spellStart"/>
            <w:r w:rsidRPr="003D0CD0">
              <w:rPr>
                <w:rFonts w:ascii="Times New Roman" w:hAnsi="Times New Roman" w:cs="Times New Roman"/>
                <w:sz w:val="20"/>
                <w:lang w:eastAsia="ru-RU"/>
              </w:rPr>
              <w:t>прядевые</w:t>
            </w:r>
            <w:proofErr w:type="spellEnd"/>
            <w:r w:rsidRPr="003D0CD0">
              <w:rPr>
                <w:rFonts w:ascii="Times New Roman" w:hAnsi="Times New Roman" w:cs="Times New Roman"/>
                <w:sz w:val="20"/>
                <w:lang w:eastAsia="ru-RU"/>
              </w:rPr>
              <w:t>, которые можно проверить на потерю сечения металла</w:t>
            </w: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б) </w:t>
            </w:r>
            <w:proofErr w:type="spellStart"/>
            <w:r w:rsidRPr="003D0CD0">
              <w:rPr>
                <w:rFonts w:ascii="Times New Roman" w:hAnsi="Times New Roman" w:cs="Times New Roman"/>
                <w:sz w:val="20"/>
                <w:lang w:eastAsia="ru-RU"/>
              </w:rPr>
              <w:t>прядевые</w:t>
            </w:r>
            <w:proofErr w:type="spellEnd"/>
            <w:r w:rsidRPr="003D0CD0">
              <w:rPr>
                <w:rFonts w:ascii="Times New Roman" w:hAnsi="Times New Roman" w:cs="Times New Roman"/>
                <w:sz w:val="20"/>
                <w:lang w:eastAsia="ru-RU"/>
              </w:rPr>
              <w:t xml:space="preserve">, которые нельзя проверить на потерю сечения металла, например из-за стесненных условий </w:t>
            </w:r>
          </w:p>
          <w:p w:rsidR="003D0CD0" w:rsidRPr="003D0CD0" w:rsidRDefault="003D0CD0" w:rsidP="003D0CD0">
            <w:pPr>
              <w:suppressAutoHyphens w:val="0"/>
              <w:rPr>
                <w:rFonts w:ascii="Times New Roman" w:hAnsi="Times New Roman" w:cs="Times New Roman"/>
                <w:sz w:val="20"/>
                <w:lang w:eastAsia="ru-RU"/>
              </w:rPr>
            </w:pPr>
          </w:p>
          <w:p w:rsidR="003D0CD0" w:rsidRPr="003D0CD0" w:rsidRDefault="003D0CD0" w:rsidP="003D0CD0">
            <w:pPr>
              <w:suppressAutoHyphens w:val="0"/>
              <w:rPr>
                <w:rFonts w:ascii="Times New Roman" w:hAnsi="Times New Roman" w:cs="Times New Roman"/>
                <w:sz w:val="20"/>
                <w:lang w:eastAsia="ru-RU"/>
              </w:rPr>
            </w:pPr>
            <w:r w:rsidRPr="003D0CD0">
              <w:rPr>
                <w:rFonts w:ascii="Times New Roman" w:hAnsi="Times New Roman" w:cs="Times New Roman"/>
                <w:sz w:val="20"/>
                <w:lang w:eastAsia="ru-RU"/>
              </w:rPr>
              <w:t xml:space="preserve">в) закрытые подъемные </w:t>
            </w:r>
          </w:p>
          <w:p w:rsidR="003D0CD0" w:rsidRPr="003D0CD0" w:rsidRDefault="003D0CD0" w:rsidP="003D0CD0">
            <w:pPr>
              <w:suppressAutoHyphens w:val="0"/>
              <w:rPr>
                <w:rFonts w:ascii="Times New Roman" w:hAnsi="Times New Roman" w:cs="Times New Roman"/>
                <w:sz w:val="20"/>
                <w:lang w:eastAsia="ru-RU"/>
              </w:rPr>
            </w:pPr>
          </w:p>
        </w:tc>
        <w:tc>
          <w:tcPr>
            <w:tcW w:w="1984" w:type="dxa"/>
          </w:tcPr>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3</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3</w:t>
            </w: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p>
          <w:p w:rsidR="003D0CD0" w:rsidRPr="003D0CD0" w:rsidRDefault="003D0CD0" w:rsidP="003D0CD0">
            <w:pPr>
              <w:suppressAutoHyphens w:val="0"/>
              <w:jc w:val="center"/>
              <w:rPr>
                <w:rFonts w:ascii="Times New Roman" w:hAnsi="Times New Roman" w:cs="Times New Roman"/>
                <w:sz w:val="20"/>
                <w:lang w:eastAsia="ru-RU"/>
              </w:rPr>
            </w:pPr>
            <w:r w:rsidRPr="003D0CD0">
              <w:rPr>
                <w:rFonts w:ascii="Times New Roman" w:hAnsi="Times New Roman" w:cs="Times New Roman"/>
                <w:sz w:val="20"/>
                <w:lang w:eastAsia="ru-RU"/>
              </w:rPr>
              <w:t>3</w:t>
            </w:r>
          </w:p>
        </w:tc>
        <w:tc>
          <w:tcPr>
            <w:tcW w:w="3119" w:type="dxa"/>
          </w:tcPr>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По результатам осмотра и инструментального контроля потери сечения металла через каждые 6 мес. – до 7 лет</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Не продлевается </w:t>
            </w: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p>
          <w:p w:rsidR="003D0CD0" w:rsidRPr="003D0CD0" w:rsidRDefault="003D0CD0" w:rsidP="003D0CD0">
            <w:pPr>
              <w:suppressAutoHyphens w:val="0"/>
              <w:jc w:val="both"/>
              <w:rPr>
                <w:rFonts w:ascii="Times New Roman" w:hAnsi="Times New Roman" w:cs="Times New Roman"/>
                <w:sz w:val="20"/>
                <w:lang w:eastAsia="ru-RU"/>
              </w:rPr>
            </w:pPr>
            <w:r w:rsidRPr="003D0CD0">
              <w:rPr>
                <w:rFonts w:ascii="Times New Roman" w:hAnsi="Times New Roman" w:cs="Times New Roman"/>
                <w:sz w:val="20"/>
                <w:lang w:eastAsia="ru-RU"/>
              </w:rPr>
              <w:t xml:space="preserve">По результатам контроля потери сечения металла по всей длине, если он возможен, через каждый год – до 10 лет или по результатам испытаний отрезка каната, взятого у его нижнего конца, через каждый год в канатно-испытательной станции – до 7 лет </w:t>
            </w:r>
          </w:p>
        </w:tc>
      </w:tr>
      <w:tr w:rsidR="003D0CD0" w:rsidRPr="003D0CD0" w:rsidTr="003D0CD0">
        <w:trPr>
          <w:trHeight w:val="296"/>
        </w:trPr>
        <w:tc>
          <w:tcPr>
            <w:tcW w:w="4361" w:type="dxa"/>
          </w:tcPr>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Для подвески механических грузчиков (грейферов) при проводке стволов</w:t>
            </w:r>
          </w:p>
        </w:tc>
        <w:tc>
          <w:tcPr>
            <w:tcW w:w="1984" w:type="dxa"/>
          </w:tcPr>
          <w:p w:rsidR="003D0CD0" w:rsidRPr="003D0CD0" w:rsidRDefault="003D0CD0" w:rsidP="003D0CD0">
            <w:pPr>
              <w:widowControl w:val="0"/>
              <w:suppressAutoHyphens w:val="0"/>
              <w:autoSpaceDE w:val="0"/>
              <w:autoSpaceDN w:val="0"/>
              <w:jc w:val="center"/>
              <w:rPr>
                <w:rFonts w:ascii="Times New Roman" w:hAnsi="Times New Roman" w:cs="Times New Roman"/>
                <w:sz w:val="20"/>
                <w:lang w:eastAsia="ru-RU"/>
              </w:rPr>
            </w:pPr>
            <w:r w:rsidRPr="003D0CD0">
              <w:rPr>
                <w:rFonts w:ascii="Times New Roman" w:hAnsi="Times New Roman" w:cs="Times New Roman"/>
                <w:sz w:val="20"/>
                <w:lang w:eastAsia="ru-RU"/>
              </w:rPr>
              <w:t>2</w:t>
            </w:r>
          </w:p>
        </w:tc>
        <w:tc>
          <w:tcPr>
            <w:tcW w:w="3119" w:type="dxa"/>
          </w:tcPr>
          <w:p w:rsidR="003D0CD0" w:rsidRPr="003D0CD0" w:rsidRDefault="003D0CD0" w:rsidP="003D0CD0">
            <w:pPr>
              <w:widowControl w:val="0"/>
              <w:suppressAutoHyphens w:val="0"/>
              <w:autoSpaceDE w:val="0"/>
              <w:autoSpaceDN w:val="0"/>
              <w:rPr>
                <w:rFonts w:ascii="Times New Roman" w:hAnsi="Times New Roman" w:cs="Times New Roman"/>
                <w:sz w:val="20"/>
                <w:lang w:eastAsia="ru-RU"/>
              </w:rPr>
            </w:pPr>
            <w:r w:rsidRPr="003D0CD0">
              <w:rPr>
                <w:rFonts w:ascii="Times New Roman" w:hAnsi="Times New Roman" w:cs="Times New Roman"/>
                <w:sz w:val="20"/>
                <w:lang w:eastAsia="ru-RU"/>
              </w:rPr>
              <w:t>Не продлевается</w:t>
            </w:r>
          </w:p>
        </w:tc>
      </w:tr>
    </w:tbl>
    <w:p w:rsidR="00775BB1" w:rsidRPr="00775BB1" w:rsidRDefault="00775BB1" w:rsidP="003D0CD0">
      <w:pPr>
        <w:spacing w:line="360" w:lineRule="auto"/>
        <w:ind w:left="-142"/>
        <w:jc w:val="both"/>
        <w:rPr>
          <w:rFonts w:ascii="Times New Roman" w:hAnsi="Times New Roman" w:cs="Times New Roman"/>
          <w:sz w:val="28"/>
          <w:szCs w:val="28"/>
        </w:rPr>
      </w:pPr>
    </w:p>
    <w:p w:rsidR="00775BB1" w:rsidRDefault="00D461AE"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 пункте 477 первое предложение изложить в следующей редакции: </w:t>
      </w:r>
    </w:p>
    <w:p w:rsidR="00D461AE" w:rsidRPr="00D461AE" w:rsidRDefault="00D461AE" w:rsidP="00A754A6">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00A754A6" w:rsidRPr="00A754A6">
        <w:rPr>
          <w:rFonts w:ascii="Times New Roman" w:hAnsi="Times New Roman" w:cs="Times New Roman"/>
          <w:sz w:val="28"/>
          <w:szCs w:val="28"/>
        </w:rPr>
        <w:t>Каждый образец каната, направляемый на испытание, должен быть снабжён к</w:t>
      </w:r>
      <w:r w:rsidR="00A754A6">
        <w:rPr>
          <w:rFonts w:ascii="Times New Roman" w:hAnsi="Times New Roman" w:cs="Times New Roman"/>
          <w:sz w:val="28"/>
          <w:szCs w:val="28"/>
        </w:rPr>
        <w:t>опией заводского паспорта и яр</w:t>
      </w:r>
      <w:r w:rsidR="00A754A6" w:rsidRPr="00A754A6">
        <w:rPr>
          <w:rFonts w:ascii="Times New Roman" w:hAnsi="Times New Roman" w:cs="Times New Roman"/>
          <w:sz w:val="28"/>
          <w:szCs w:val="28"/>
        </w:rPr>
        <w:t>лыком из материала, обеспечивающего сохранность маркировки, прикрепленным к канату</w:t>
      </w:r>
      <w:proofErr w:type="gramStart"/>
      <w:r w:rsidR="00A754A6" w:rsidRPr="00A754A6">
        <w:rPr>
          <w:rFonts w:ascii="Times New Roman" w:hAnsi="Times New Roman" w:cs="Times New Roman"/>
          <w:sz w:val="28"/>
          <w:szCs w:val="28"/>
        </w:rPr>
        <w:t>.</w:t>
      </w:r>
      <w:r w:rsidR="00A754A6">
        <w:rPr>
          <w:rFonts w:ascii="Times New Roman" w:hAnsi="Times New Roman" w:cs="Times New Roman"/>
          <w:sz w:val="28"/>
          <w:szCs w:val="28"/>
        </w:rPr>
        <w:t>».</w:t>
      </w:r>
      <w:proofErr w:type="gramEnd"/>
    </w:p>
    <w:p w:rsidR="00D461AE" w:rsidRDefault="00766013"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 первом предложении второго абзаца </w:t>
      </w:r>
      <w:r w:rsidR="000C0404">
        <w:rPr>
          <w:rFonts w:ascii="Times New Roman" w:hAnsi="Times New Roman" w:cs="Times New Roman"/>
          <w:sz w:val="28"/>
          <w:szCs w:val="28"/>
        </w:rPr>
        <w:t xml:space="preserve">пункта 479 </w:t>
      </w:r>
      <w:r>
        <w:rPr>
          <w:rFonts w:ascii="Times New Roman" w:hAnsi="Times New Roman" w:cs="Times New Roman"/>
          <w:sz w:val="28"/>
          <w:szCs w:val="28"/>
        </w:rPr>
        <w:t>слово «необходимо» заменить словом «допускается».</w:t>
      </w:r>
    </w:p>
    <w:p w:rsidR="00766013" w:rsidRDefault="000C0404"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 первом абзаце пункта 480 слово «шахты» заменить словом «объекта». </w:t>
      </w:r>
    </w:p>
    <w:p w:rsidR="00BA7F3B" w:rsidRDefault="00BA7F3B"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Пункт 482 дополнить абзацем следующего содержания:</w:t>
      </w:r>
    </w:p>
    <w:p w:rsidR="00BA7F3B" w:rsidRPr="00BA7F3B" w:rsidRDefault="00BA7F3B" w:rsidP="00B65004">
      <w:pPr>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w:t>
      </w:r>
      <w:r w:rsidRPr="00BA7F3B">
        <w:rPr>
          <w:rFonts w:ascii="Times New Roman" w:hAnsi="Times New Roman" w:cs="Times New Roman"/>
          <w:sz w:val="28"/>
          <w:szCs w:val="28"/>
        </w:rPr>
        <w:t>Форма и порядок заполнения «Журнала записи результатов осмотра</w:t>
      </w:r>
      <w:r>
        <w:rPr>
          <w:rFonts w:ascii="Times New Roman" w:hAnsi="Times New Roman" w:cs="Times New Roman"/>
          <w:sz w:val="28"/>
          <w:szCs w:val="28"/>
        </w:rPr>
        <w:t xml:space="preserve"> </w:t>
      </w:r>
      <w:r w:rsidRPr="00BA7F3B">
        <w:rPr>
          <w:rFonts w:ascii="Times New Roman" w:hAnsi="Times New Roman" w:cs="Times New Roman"/>
          <w:sz w:val="28"/>
          <w:szCs w:val="28"/>
        </w:rPr>
        <w:t>подъемных канатов и их расхода»</w:t>
      </w:r>
      <w:r>
        <w:rPr>
          <w:rFonts w:ascii="Times New Roman" w:hAnsi="Times New Roman" w:cs="Times New Roman"/>
          <w:sz w:val="28"/>
          <w:szCs w:val="28"/>
        </w:rPr>
        <w:t xml:space="preserve"> должны устанав</w:t>
      </w:r>
      <w:r w:rsidRPr="00BA7F3B">
        <w:rPr>
          <w:rFonts w:ascii="Times New Roman" w:hAnsi="Times New Roman" w:cs="Times New Roman"/>
          <w:sz w:val="28"/>
          <w:szCs w:val="28"/>
        </w:rPr>
        <w:t>ливаться техническим руководителем организации</w:t>
      </w:r>
      <w:proofErr w:type="gramStart"/>
      <w:r w:rsidRPr="00BA7F3B">
        <w:rPr>
          <w:rFonts w:ascii="Times New Roman" w:hAnsi="Times New Roman" w:cs="Times New Roman"/>
          <w:sz w:val="28"/>
          <w:szCs w:val="28"/>
        </w:rPr>
        <w:t>.</w:t>
      </w:r>
      <w:r>
        <w:rPr>
          <w:rFonts w:ascii="Times New Roman" w:hAnsi="Times New Roman" w:cs="Times New Roman"/>
          <w:sz w:val="28"/>
          <w:szCs w:val="28"/>
        </w:rPr>
        <w:t>».</w:t>
      </w:r>
      <w:proofErr w:type="gramEnd"/>
    </w:p>
    <w:p w:rsidR="00BA7F3B" w:rsidRDefault="00BA7F3B"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В пункте 483 слово «необходимо» заменить словом «допускается».</w:t>
      </w:r>
    </w:p>
    <w:p w:rsidR="00BA7F3B" w:rsidRDefault="00BA7F3B"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489:</w:t>
      </w:r>
    </w:p>
    <w:p w:rsidR="001B1448" w:rsidRDefault="001B1448" w:rsidP="00B62161">
      <w:pPr>
        <w:pStyle w:val="af2"/>
        <w:numPr>
          <w:ilvl w:val="0"/>
          <w:numId w:val="60"/>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слово «</w:t>
      </w:r>
      <w:r w:rsidRPr="001B1448">
        <w:rPr>
          <w:rFonts w:ascii="Times New Roman" w:hAnsi="Times New Roman" w:cs="Times New Roman"/>
          <w:sz w:val="28"/>
          <w:szCs w:val="28"/>
        </w:rPr>
        <w:t>обязательному</w:t>
      </w:r>
      <w:r>
        <w:rPr>
          <w:rFonts w:ascii="Times New Roman" w:hAnsi="Times New Roman" w:cs="Times New Roman"/>
          <w:sz w:val="28"/>
          <w:szCs w:val="28"/>
        </w:rPr>
        <w:t>» исключить;</w:t>
      </w:r>
    </w:p>
    <w:p w:rsidR="001B1448" w:rsidRPr="001B1448" w:rsidRDefault="00BA7F3B" w:rsidP="00B62161">
      <w:pPr>
        <w:pStyle w:val="af2"/>
        <w:numPr>
          <w:ilvl w:val="0"/>
          <w:numId w:val="60"/>
        </w:numPr>
        <w:spacing w:line="360" w:lineRule="auto"/>
        <w:ind w:left="-142" w:firstLine="709"/>
        <w:jc w:val="both"/>
        <w:rPr>
          <w:rFonts w:ascii="Times New Roman" w:hAnsi="Times New Roman" w:cs="Times New Roman"/>
          <w:sz w:val="28"/>
          <w:szCs w:val="28"/>
        </w:rPr>
      </w:pPr>
      <w:r w:rsidRPr="00BA7F3B">
        <w:rPr>
          <w:rFonts w:ascii="Times New Roman" w:hAnsi="Times New Roman" w:cs="Times New Roman"/>
          <w:sz w:val="28"/>
          <w:szCs w:val="28"/>
        </w:rPr>
        <w:t>слова «в настоящих Правилах» заменить словам</w:t>
      </w:r>
      <w:r>
        <w:rPr>
          <w:rFonts w:ascii="Times New Roman" w:hAnsi="Times New Roman" w:cs="Times New Roman"/>
          <w:sz w:val="28"/>
          <w:szCs w:val="28"/>
        </w:rPr>
        <w:t xml:space="preserve">и «в </w:t>
      </w:r>
      <w:r w:rsidRPr="00BA7F3B">
        <w:rPr>
          <w:rFonts w:ascii="Times New Roman" w:hAnsi="Times New Roman" w:cs="Times New Roman"/>
          <w:sz w:val="28"/>
          <w:szCs w:val="28"/>
        </w:rPr>
        <w:t xml:space="preserve">Таблице  </w:t>
      </w:r>
      <w:r w:rsidR="00B62161">
        <w:rPr>
          <w:rFonts w:ascii="Times New Roman" w:hAnsi="Times New Roman" w:cs="Times New Roman"/>
          <w:sz w:val="28"/>
          <w:szCs w:val="28"/>
        </w:rPr>
        <w:t xml:space="preserve">                  </w:t>
      </w:r>
      <w:r w:rsidRPr="00BA7F3B">
        <w:rPr>
          <w:rFonts w:ascii="Times New Roman" w:hAnsi="Times New Roman" w:cs="Times New Roman"/>
          <w:sz w:val="28"/>
          <w:szCs w:val="28"/>
        </w:rPr>
        <w:t>N 7</w:t>
      </w:r>
      <w:r>
        <w:rPr>
          <w:rFonts w:ascii="Times New Roman" w:hAnsi="Times New Roman" w:cs="Times New Roman"/>
          <w:sz w:val="28"/>
          <w:szCs w:val="28"/>
        </w:rPr>
        <w:t>»;</w:t>
      </w:r>
    </w:p>
    <w:p w:rsidR="00BA7F3B" w:rsidRDefault="00BA7F3B" w:rsidP="00B62161">
      <w:pPr>
        <w:pStyle w:val="af2"/>
        <w:numPr>
          <w:ilvl w:val="0"/>
          <w:numId w:val="60"/>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дополнить таблицей следующего содержания:</w:t>
      </w:r>
    </w:p>
    <w:tbl>
      <w:tblPr>
        <w:tblStyle w:val="3"/>
        <w:tblW w:w="9464" w:type="dxa"/>
        <w:tblLayout w:type="fixed"/>
        <w:tblLook w:val="04A0" w:firstRow="1" w:lastRow="0" w:firstColumn="1" w:lastColumn="0" w:noHBand="0" w:noVBand="1"/>
      </w:tblPr>
      <w:tblGrid>
        <w:gridCol w:w="2943"/>
        <w:gridCol w:w="1276"/>
        <w:gridCol w:w="992"/>
        <w:gridCol w:w="1276"/>
        <w:gridCol w:w="1276"/>
        <w:gridCol w:w="1701"/>
      </w:tblGrid>
      <w:tr w:rsidR="00B65004" w:rsidRPr="00B65004" w:rsidTr="00B65004">
        <w:trPr>
          <w:trHeight w:val="132"/>
        </w:trPr>
        <w:tc>
          <w:tcPr>
            <w:tcW w:w="9464" w:type="dxa"/>
            <w:gridSpan w:val="6"/>
          </w:tcPr>
          <w:p w:rsidR="00B65004" w:rsidRPr="00C705BB" w:rsidRDefault="00B65004" w:rsidP="00B65004">
            <w:pPr>
              <w:widowControl w:val="0"/>
              <w:suppressAutoHyphens w:val="0"/>
              <w:autoSpaceDE w:val="0"/>
              <w:autoSpaceDN w:val="0"/>
              <w:jc w:val="right"/>
              <w:rPr>
                <w:rFonts w:ascii="Times New Roman" w:hAnsi="Times New Roman" w:cs="Times New Roman"/>
                <w:szCs w:val="24"/>
                <w:lang w:eastAsia="ru-RU"/>
              </w:rPr>
            </w:pPr>
            <w:r w:rsidRPr="00C705BB">
              <w:rPr>
                <w:rFonts w:ascii="Times New Roman" w:hAnsi="Times New Roman" w:cs="Times New Roman"/>
                <w:szCs w:val="24"/>
                <w:lang w:eastAsia="ru-RU"/>
              </w:rPr>
              <w:t xml:space="preserve">Таблица </w:t>
            </w:r>
            <w:r w:rsidRPr="00C705BB">
              <w:rPr>
                <w:rFonts w:ascii="Times New Roman" w:hAnsi="Times New Roman" w:cs="Times New Roman"/>
                <w:szCs w:val="24"/>
                <w:lang w:val="en-US" w:eastAsia="ru-RU"/>
              </w:rPr>
              <w:t xml:space="preserve">N 7 </w:t>
            </w:r>
          </w:p>
        </w:tc>
      </w:tr>
      <w:tr w:rsidR="00B65004" w:rsidRPr="00B65004" w:rsidTr="00B65004">
        <w:trPr>
          <w:trHeight w:val="399"/>
        </w:trPr>
        <w:tc>
          <w:tcPr>
            <w:tcW w:w="2943" w:type="dxa"/>
            <w:vMerge w:val="restart"/>
          </w:tcPr>
          <w:p w:rsidR="00B65004" w:rsidRPr="00B65004" w:rsidRDefault="00B65004" w:rsidP="00B65004">
            <w:pPr>
              <w:widowControl w:val="0"/>
              <w:suppressAutoHyphens w:val="0"/>
              <w:autoSpaceDE w:val="0"/>
              <w:autoSpaceDN w:val="0"/>
              <w:ind w:right="-108"/>
              <w:jc w:val="center"/>
              <w:rPr>
                <w:rFonts w:ascii="Times New Roman" w:hAnsi="Times New Roman" w:cs="Times New Roman"/>
                <w:b/>
                <w:sz w:val="20"/>
                <w:lang w:eastAsia="ru-RU"/>
              </w:rPr>
            </w:pPr>
            <w:r w:rsidRPr="00B65004">
              <w:rPr>
                <w:rFonts w:ascii="Times New Roman" w:hAnsi="Times New Roman" w:cs="Times New Roman"/>
                <w:b/>
                <w:sz w:val="20"/>
                <w:lang w:eastAsia="ru-RU"/>
              </w:rPr>
              <w:t>Назначение каната</w:t>
            </w:r>
          </w:p>
        </w:tc>
        <w:tc>
          <w:tcPr>
            <w:tcW w:w="1276" w:type="dxa"/>
            <w:vMerge w:val="restart"/>
          </w:tcPr>
          <w:p w:rsidR="00B65004" w:rsidRPr="00B65004" w:rsidRDefault="00B65004" w:rsidP="00B65004">
            <w:pPr>
              <w:widowControl w:val="0"/>
              <w:suppressAutoHyphens w:val="0"/>
              <w:autoSpaceDE w:val="0"/>
              <w:autoSpaceDN w:val="0"/>
              <w:ind w:left="-108" w:right="-108"/>
              <w:jc w:val="center"/>
              <w:rPr>
                <w:rFonts w:ascii="Times New Roman" w:hAnsi="Times New Roman" w:cs="Times New Roman"/>
                <w:b/>
                <w:sz w:val="20"/>
                <w:lang w:eastAsia="ru-RU"/>
              </w:rPr>
            </w:pPr>
            <w:r w:rsidRPr="00B65004">
              <w:rPr>
                <w:rFonts w:ascii="Times New Roman" w:hAnsi="Times New Roman" w:cs="Times New Roman"/>
                <w:b/>
                <w:sz w:val="20"/>
                <w:lang w:eastAsia="ru-RU"/>
              </w:rPr>
              <w:t>Угол наклона выработок, градус</w:t>
            </w:r>
          </w:p>
        </w:tc>
        <w:tc>
          <w:tcPr>
            <w:tcW w:w="5245" w:type="dxa"/>
            <w:gridSpan w:val="4"/>
          </w:tcPr>
          <w:p w:rsidR="00B65004" w:rsidRPr="00B65004" w:rsidRDefault="00B65004" w:rsidP="00B65004">
            <w:pPr>
              <w:widowControl w:val="0"/>
              <w:suppressAutoHyphens w:val="0"/>
              <w:autoSpaceDE w:val="0"/>
              <w:autoSpaceDN w:val="0"/>
              <w:jc w:val="center"/>
              <w:rPr>
                <w:rFonts w:ascii="Times New Roman" w:hAnsi="Times New Roman" w:cs="Times New Roman"/>
                <w:sz w:val="20"/>
                <w:highlight w:val="green"/>
                <w:lang w:eastAsia="ru-RU"/>
              </w:rPr>
            </w:pPr>
            <w:r w:rsidRPr="00B65004">
              <w:rPr>
                <w:rFonts w:ascii="Times New Roman" w:hAnsi="Times New Roman" w:cs="Times New Roman"/>
                <w:b/>
                <w:sz w:val="20"/>
                <w:lang w:eastAsia="ru-RU"/>
              </w:rPr>
              <w:t>Период времени, мес.</w:t>
            </w:r>
          </w:p>
        </w:tc>
      </w:tr>
      <w:tr w:rsidR="00B65004" w:rsidRPr="00B65004" w:rsidTr="00B65004">
        <w:trPr>
          <w:trHeight w:val="648"/>
        </w:trPr>
        <w:tc>
          <w:tcPr>
            <w:tcW w:w="2943" w:type="dxa"/>
            <w:vMerge/>
          </w:tcPr>
          <w:p w:rsidR="00B65004" w:rsidRPr="00B65004" w:rsidRDefault="00B65004" w:rsidP="00B65004">
            <w:pPr>
              <w:widowControl w:val="0"/>
              <w:suppressAutoHyphens w:val="0"/>
              <w:autoSpaceDE w:val="0"/>
              <w:autoSpaceDN w:val="0"/>
              <w:ind w:right="-108"/>
              <w:jc w:val="center"/>
              <w:rPr>
                <w:rFonts w:ascii="Times New Roman" w:hAnsi="Times New Roman" w:cs="Times New Roman"/>
                <w:b/>
                <w:sz w:val="20"/>
                <w:lang w:eastAsia="ru-RU"/>
              </w:rPr>
            </w:pPr>
          </w:p>
        </w:tc>
        <w:tc>
          <w:tcPr>
            <w:tcW w:w="1276" w:type="dxa"/>
            <w:vMerge/>
          </w:tcPr>
          <w:p w:rsidR="00B65004" w:rsidRPr="00B65004" w:rsidRDefault="00B65004" w:rsidP="00B65004">
            <w:pPr>
              <w:widowControl w:val="0"/>
              <w:suppressAutoHyphens w:val="0"/>
              <w:autoSpaceDE w:val="0"/>
              <w:autoSpaceDN w:val="0"/>
              <w:ind w:left="-108" w:right="-108"/>
              <w:jc w:val="center"/>
              <w:rPr>
                <w:rFonts w:ascii="Times New Roman" w:hAnsi="Times New Roman" w:cs="Times New Roman"/>
                <w:b/>
                <w:sz w:val="20"/>
                <w:lang w:eastAsia="ru-RU"/>
              </w:rPr>
            </w:pPr>
          </w:p>
        </w:tc>
        <w:tc>
          <w:tcPr>
            <w:tcW w:w="992" w:type="dxa"/>
            <w:vMerge w:val="restart"/>
          </w:tcPr>
          <w:p w:rsidR="00B65004" w:rsidRPr="00B65004" w:rsidRDefault="00B65004" w:rsidP="00B65004">
            <w:pPr>
              <w:widowControl w:val="0"/>
              <w:suppressAutoHyphens w:val="0"/>
              <w:autoSpaceDE w:val="0"/>
              <w:autoSpaceDN w:val="0"/>
              <w:ind w:left="-108" w:right="-108"/>
              <w:jc w:val="center"/>
              <w:rPr>
                <w:rFonts w:ascii="Times New Roman" w:hAnsi="Times New Roman" w:cs="Times New Roman"/>
                <w:b/>
                <w:sz w:val="20"/>
                <w:lang w:eastAsia="ru-RU"/>
              </w:rPr>
            </w:pPr>
            <w:r w:rsidRPr="00B65004">
              <w:rPr>
                <w:rFonts w:ascii="Times New Roman" w:hAnsi="Times New Roman" w:cs="Times New Roman"/>
                <w:b/>
                <w:sz w:val="20"/>
                <w:lang w:eastAsia="ru-RU"/>
              </w:rPr>
              <w:t>До первой проверки</w:t>
            </w:r>
          </w:p>
        </w:tc>
        <w:tc>
          <w:tcPr>
            <w:tcW w:w="4253" w:type="dxa"/>
            <w:gridSpan w:val="3"/>
          </w:tcPr>
          <w:p w:rsidR="00B65004" w:rsidRPr="00B65004" w:rsidRDefault="00B65004" w:rsidP="00B65004">
            <w:pPr>
              <w:widowControl w:val="0"/>
              <w:suppressAutoHyphens w:val="0"/>
              <w:autoSpaceDE w:val="0"/>
              <w:autoSpaceDN w:val="0"/>
              <w:jc w:val="center"/>
              <w:rPr>
                <w:rFonts w:ascii="Times New Roman" w:hAnsi="Times New Roman" w:cs="Times New Roman"/>
                <w:b/>
                <w:sz w:val="20"/>
                <w:lang w:eastAsia="ru-RU"/>
              </w:rPr>
            </w:pPr>
            <w:r w:rsidRPr="00B65004">
              <w:rPr>
                <w:rFonts w:ascii="Times New Roman" w:hAnsi="Times New Roman" w:cs="Times New Roman"/>
                <w:b/>
                <w:sz w:val="20"/>
                <w:lang w:eastAsia="ru-RU"/>
              </w:rPr>
              <w:t>Между последующими проверками при потере сечения металла, %</w:t>
            </w:r>
          </w:p>
        </w:tc>
      </w:tr>
      <w:tr w:rsidR="00B65004" w:rsidRPr="00B65004" w:rsidTr="00B65004">
        <w:trPr>
          <w:trHeight w:val="180"/>
        </w:trPr>
        <w:tc>
          <w:tcPr>
            <w:tcW w:w="2943" w:type="dxa"/>
            <w:vMerge/>
          </w:tcPr>
          <w:p w:rsidR="00B65004" w:rsidRPr="00B65004" w:rsidRDefault="00B65004" w:rsidP="00B65004">
            <w:pPr>
              <w:widowControl w:val="0"/>
              <w:suppressAutoHyphens w:val="0"/>
              <w:autoSpaceDE w:val="0"/>
              <w:autoSpaceDN w:val="0"/>
              <w:ind w:right="-108"/>
              <w:jc w:val="center"/>
              <w:rPr>
                <w:rFonts w:ascii="Times New Roman" w:hAnsi="Times New Roman" w:cs="Times New Roman"/>
                <w:b/>
                <w:sz w:val="20"/>
                <w:lang w:eastAsia="ru-RU"/>
              </w:rPr>
            </w:pPr>
          </w:p>
        </w:tc>
        <w:tc>
          <w:tcPr>
            <w:tcW w:w="1276" w:type="dxa"/>
            <w:vMerge/>
          </w:tcPr>
          <w:p w:rsidR="00B65004" w:rsidRPr="00B65004" w:rsidRDefault="00B65004" w:rsidP="00B65004">
            <w:pPr>
              <w:widowControl w:val="0"/>
              <w:suppressAutoHyphens w:val="0"/>
              <w:autoSpaceDE w:val="0"/>
              <w:autoSpaceDN w:val="0"/>
              <w:ind w:left="-108" w:right="-108"/>
              <w:jc w:val="center"/>
              <w:rPr>
                <w:rFonts w:ascii="Times New Roman" w:hAnsi="Times New Roman" w:cs="Times New Roman"/>
                <w:b/>
                <w:sz w:val="20"/>
                <w:lang w:eastAsia="ru-RU"/>
              </w:rPr>
            </w:pPr>
          </w:p>
        </w:tc>
        <w:tc>
          <w:tcPr>
            <w:tcW w:w="992" w:type="dxa"/>
            <w:vMerge/>
          </w:tcPr>
          <w:p w:rsidR="00B65004" w:rsidRPr="00B65004" w:rsidRDefault="00B65004" w:rsidP="00B65004">
            <w:pPr>
              <w:widowControl w:val="0"/>
              <w:suppressAutoHyphens w:val="0"/>
              <w:autoSpaceDE w:val="0"/>
              <w:autoSpaceDN w:val="0"/>
              <w:jc w:val="center"/>
              <w:rPr>
                <w:rFonts w:ascii="Times New Roman" w:hAnsi="Times New Roman" w:cs="Times New Roman"/>
                <w:b/>
                <w:sz w:val="20"/>
                <w:lang w:eastAsia="ru-RU"/>
              </w:rPr>
            </w:pPr>
          </w:p>
        </w:tc>
        <w:tc>
          <w:tcPr>
            <w:tcW w:w="1276" w:type="dxa"/>
          </w:tcPr>
          <w:p w:rsidR="00B65004" w:rsidRPr="00B65004" w:rsidRDefault="00B65004" w:rsidP="00B65004">
            <w:pPr>
              <w:suppressAutoHyphens w:val="0"/>
              <w:jc w:val="center"/>
              <w:rPr>
                <w:rFonts w:ascii="Times New Roman" w:hAnsi="Times New Roman" w:cs="Times New Roman"/>
                <w:b/>
                <w:sz w:val="20"/>
                <w:lang w:eastAsia="ru-RU"/>
              </w:rPr>
            </w:pPr>
            <w:r w:rsidRPr="00B65004">
              <w:rPr>
                <w:rFonts w:ascii="Times New Roman" w:hAnsi="Times New Roman" w:cs="Times New Roman"/>
                <w:b/>
                <w:sz w:val="20"/>
                <w:lang w:eastAsia="ru-RU"/>
              </w:rPr>
              <w:t>До 12</w:t>
            </w:r>
          </w:p>
        </w:tc>
        <w:tc>
          <w:tcPr>
            <w:tcW w:w="1276" w:type="dxa"/>
          </w:tcPr>
          <w:p w:rsidR="00B65004" w:rsidRPr="00B65004" w:rsidRDefault="00B65004" w:rsidP="00B65004">
            <w:pPr>
              <w:suppressAutoHyphens w:val="0"/>
              <w:jc w:val="center"/>
              <w:rPr>
                <w:rFonts w:ascii="Times New Roman" w:hAnsi="Times New Roman" w:cs="Times New Roman"/>
                <w:b/>
                <w:sz w:val="20"/>
                <w:lang w:eastAsia="ru-RU"/>
              </w:rPr>
            </w:pPr>
            <w:r w:rsidRPr="00B65004">
              <w:rPr>
                <w:rFonts w:ascii="Times New Roman" w:hAnsi="Times New Roman" w:cs="Times New Roman"/>
                <w:b/>
                <w:sz w:val="20"/>
                <w:lang w:eastAsia="ru-RU"/>
              </w:rPr>
              <w:t>До 15</w:t>
            </w:r>
          </w:p>
        </w:tc>
        <w:tc>
          <w:tcPr>
            <w:tcW w:w="1701" w:type="dxa"/>
            <w:tcBorders>
              <w:right w:val="single" w:sz="4" w:space="0" w:color="auto"/>
            </w:tcBorders>
          </w:tcPr>
          <w:p w:rsidR="00B65004" w:rsidRPr="00B65004" w:rsidRDefault="00B65004" w:rsidP="00B65004">
            <w:pPr>
              <w:suppressAutoHyphens w:val="0"/>
              <w:jc w:val="center"/>
              <w:rPr>
                <w:rFonts w:ascii="Times New Roman" w:hAnsi="Times New Roman" w:cs="Times New Roman"/>
                <w:b/>
                <w:sz w:val="20"/>
                <w:lang w:eastAsia="ru-RU"/>
              </w:rPr>
            </w:pPr>
            <w:r w:rsidRPr="00B65004">
              <w:rPr>
                <w:rFonts w:ascii="Times New Roman" w:hAnsi="Times New Roman" w:cs="Times New Roman"/>
                <w:b/>
                <w:sz w:val="20"/>
                <w:lang w:eastAsia="ru-RU"/>
              </w:rPr>
              <w:t>свыше</w:t>
            </w:r>
          </w:p>
        </w:tc>
      </w:tr>
      <w:tr w:rsidR="00B65004" w:rsidRPr="00B65004" w:rsidTr="00B65004">
        <w:trPr>
          <w:trHeight w:val="281"/>
        </w:trPr>
        <w:tc>
          <w:tcPr>
            <w:tcW w:w="2943" w:type="dxa"/>
          </w:tcPr>
          <w:p w:rsidR="00B65004" w:rsidRPr="00B65004" w:rsidRDefault="00B65004" w:rsidP="00B65004">
            <w:pPr>
              <w:widowControl w:val="0"/>
              <w:suppressAutoHyphens w:val="0"/>
              <w:autoSpaceDE w:val="0"/>
              <w:autoSpaceDN w:val="0"/>
              <w:ind w:right="-108"/>
              <w:rPr>
                <w:rFonts w:ascii="Times New Roman" w:hAnsi="Times New Roman" w:cs="Times New Roman"/>
                <w:sz w:val="20"/>
                <w:lang w:eastAsia="ru-RU"/>
              </w:rPr>
            </w:pPr>
            <w:r w:rsidRPr="00B65004">
              <w:rPr>
                <w:rFonts w:ascii="Times New Roman" w:hAnsi="Times New Roman" w:cs="Times New Roman"/>
                <w:sz w:val="20"/>
                <w:lang w:eastAsia="ru-RU"/>
              </w:rPr>
              <w:t>Подъемный:</w:t>
            </w:r>
          </w:p>
          <w:p w:rsidR="00B65004" w:rsidRPr="00B65004" w:rsidRDefault="00B65004" w:rsidP="00B65004">
            <w:pPr>
              <w:widowControl w:val="0"/>
              <w:suppressAutoHyphens w:val="0"/>
              <w:autoSpaceDE w:val="0"/>
              <w:autoSpaceDN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Оцинкованный </w:t>
            </w:r>
          </w:p>
          <w:p w:rsidR="00B65004" w:rsidRPr="00B65004" w:rsidRDefault="00B65004" w:rsidP="00B65004">
            <w:pPr>
              <w:widowControl w:val="0"/>
              <w:suppressAutoHyphens w:val="0"/>
              <w:autoSpaceDE w:val="0"/>
              <w:autoSpaceDN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без покрытия </w:t>
            </w:r>
          </w:p>
          <w:p w:rsidR="00B65004" w:rsidRPr="00B65004" w:rsidRDefault="007F28FB" w:rsidP="00B65004">
            <w:pPr>
              <w:widowControl w:val="0"/>
              <w:suppressAutoHyphens w:val="0"/>
              <w:autoSpaceDE w:val="0"/>
              <w:autoSpaceDN w:val="0"/>
              <w:ind w:right="-108"/>
              <w:rPr>
                <w:rFonts w:ascii="Times New Roman" w:hAnsi="Times New Roman" w:cs="Times New Roman"/>
                <w:sz w:val="20"/>
                <w:lang w:eastAsia="ru-RU"/>
              </w:rPr>
            </w:pPr>
            <w:r>
              <w:rPr>
                <w:rFonts w:ascii="Times New Roman" w:hAnsi="Times New Roman" w:cs="Times New Roman"/>
                <w:sz w:val="20"/>
                <w:lang w:eastAsia="ru-RU"/>
              </w:rPr>
              <w:t>подъ</w:t>
            </w:r>
            <w:r w:rsidR="00B65004" w:rsidRPr="00B65004">
              <w:rPr>
                <w:rFonts w:ascii="Times New Roman" w:hAnsi="Times New Roman" w:cs="Times New Roman"/>
                <w:sz w:val="20"/>
                <w:lang w:eastAsia="ru-RU"/>
              </w:rPr>
              <w:t>емный</w:t>
            </w:r>
          </w:p>
          <w:p w:rsidR="00B65004" w:rsidRPr="00B65004" w:rsidRDefault="00B65004" w:rsidP="00B65004">
            <w:pPr>
              <w:widowControl w:val="0"/>
              <w:suppressAutoHyphens w:val="0"/>
              <w:autoSpaceDE w:val="0"/>
              <w:autoSpaceDN w:val="0"/>
              <w:ind w:right="-108"/>
              <w:rPr>
                <w:rFonts w:ascii="Times New Roman" w:hAnsi="Times New Roman" w:cs="Times New Roman"/>
                <w:sz w:val="20"/>
                <w:lang w:eastAsia="ru-RU"/>
              </w:rPr>
            </w:pPr>
            <w:r w:rsidRPr="00B65004">
              <w:rPr>
                <w:rFonts w:ascii="Times New Roman" w:hAnsi="Times New Roman" w:cs="Times New Roman"/>
                <w:sz w:val="20"/>
                <w:lang w:eastAsia="ru-RU"/>
              </w:rPr>
              <w:t>подъемный</w:t>
            </w:r>
          </w:p>
        </w:tc>
        <w:tc>
          <w:tcPr>
            <w:tcW w:w="1276" w:type="dxa"/>
          </w:tcPr>
          <w:p w:rsidR="00B65004" w:rsidRPr="00B65004" w:rsidRDefault="00B65004" w:rsidP="00B65004">
            <w:pPr>
              <w:widowControl w:val="0"/>
              <w:suppressAutoHyphens w:val="0"/>
              <w:autoSpaceDE w:val="0"/>
              <w:autoSpaceDN w:val="0"/>
              <w:ind w:left="-108" w:right="-108"/>
              <w:jc w:val="center"/>
              <w:rPr>
                <w:rFonts w:ascii="Times New Roman" w:hAnsi="Times New Roman" w:cs="Times New Roman"/>
                <w:sz w:val="20"/>
                <w:lang w:eastAsia="ru-RU"/>
              </w:rPr>
            </w:pPr>
          </w:p>
          <w:p w:rsidR="00B65004" w:rsidRPr="00B65004" w:rsidRDefault="00B65004" w:rsidP="00B65004">
            <w:pPr>
              <w:widowControl w:val="0"/>
              <w:suppressAutoHyphens w:val="0"/>
              <w:autoSpaceDE w:val="0"/>
              <w:autoSpaceDN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p w:rsidR="00B65004" w:rsidRPr="00B65004" w:rsidRDefault="00B65004" w:rsidP="00B65004">
            <w:pPr>
              <w:widowControl w:val="0"/>
              <w:suppressAutoHyphens w:val="0"/>
              <w:autoSpaceDE w:val="0"/>
              <w:autoSpaceDN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p w:rsidR="00B65004" w:rsidRPr="00B65004" w:rsidRDefault="00B65004" w:rsidP="00B65004">
            <w:pPr>
              <w:widowControl w:val="0"/>
              <w:suppressAutoHyphens w:val="0"/>
              <w:autoSpaceDE w:val="0"/>
              <w:autoSpaceDN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Более 60</w:t>
            </w:r>
          </w:p>
          <w:p w:rsidR="00B65004" w:rsidRPr="00B65004" w:rsidRDefault="00B65004" w:rsidP="00B65004">
            <w:pPr>
              <w:widowControl w:val="0"/>
              <w:suppressAutoHyphens w:val="0"/>
              <w:autoSpaceDE w:val="0"/>
              <w:autoSpaceDN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Менее 60*</w:t>
            </w:r>
          </w:p>
        </w:tc>
        <w:tc>
          <w:tcPr>
            <w:tcW w:w="992"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12</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0,5</w:t>
            </w:r>
          </w:p>
        </w:tc>
        <w:tc>
          <w:tcPr>
            <w:tcW w:w="1701"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0,5</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0,5</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0,5</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0,25</w:t>
            </w: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Для подвесных спасательных лестниц и проходческих люлек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tc>
        <w:tc>
          <w:tcPr>
            <w:tcW w:w="1701"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0,5</w:t>
            </w: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Для подвесных стволопроходческих комбайнов с запасом прочности менее </w:t>
            </w:r>
          </w:p>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6-кратного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12</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1</w:t>
            </w:r>
          </w:p>
        </w:tc>
        <w:tc>
          <w:tcPr>
            <w:tcW w:w="1701"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3</w:t>
            </w: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Для подвески полков при проходке стволов при навеске с запасом прочности менее </w:t>
            </w:r>
          </w:p>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6-кратного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12</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tc>
        <w:tc>
          <w:tcPr>
            <w:tcW w:w="1276"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2</w:t>
            </w:r>
          </w:p>
        </w:tc>
        <w:tc>
          <w:tcPr>
            <w:tcW w:w="1701" w:type="dxa"/>
          </w:tcPr>
          <w:p w:rsidR="00B65004" w:rsidRPr="00B65004" w:rsidRDefault="00B65004" w:rsidP="00B65004">
            <w:pPr>
              <w:suppressAutoHyphens w:val="0"/>
              <w:jc w:val="center"/>
              <w:rPr>
                <w:rFonts w:ascii="Times New Roman" w:hAnsi="Times New Roman" w:cs="Times New Roman"/>
                <w:sz w:val="20"/>
                <w:lang w:eastAsia="ru-RU"/>
              </w:rPr>
            </w:pPr>
            <w:r w:rsidRPr="00B65004">
              <w:rPr>
                <w:rFonts w:ascii="Times New Roman" w:hAnsi="Times New Roman" w:cs="Times New Roman"/>
                <w:sz w:val="20"/>
                <w:lang w:eastAsia="ru-RU"/>
              </w:rPr>
              <w:t>-</w:t>
            </w:r>
          </w:p>
          <w:p w:rsidR="00B65004" w:rsidRPr="00B65004" w:rsidRDefault="00B65004" w:rsidP="00B65004">
            <w:pPr>
              <w:suppressAutoHyphens w:val="0"/>
              <w:jc w:val="center"/>
              <w:rPr>
                <w:rFonts w:ascii="Times New Roman" w:hAnsi="Times New Roman" w:cs="Times New Roman"/>
                <w:sz w:val="20"/>
                <w:lang w:eastAsia="ru-RU"/>
              </w:rPr>
            </w:pP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Круглые стальные уравновешивающие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 xml:space="preserve">В соответствии </w:t>
            </w:r>
          </w:p>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 xml:space="preserve">с </w:t>
            </w:r>
            <w:r w:rsidRPr="00B65004">
              <w:rPr>
                <w:rFonts w:ascii="Times New Roman" w:hAnsi="Times New Roman" w:cs="Times New Roman"/>
                <w:sz w:val="20"/>
                <w:lang w:eastAsia="en-US"/>
              </w:rPr>
              <w:t xml:space="preserve"> </w:t>
            </w:r>
            <w:r w:rsidRPr="00B65004">
              <w:rPr>
                <w:rFonts w:ascii="Times New Roman" w:hAnsi="Times New Roman" w:cs="Times New Roman"/>
                <w:sz w:val="20"/>
                <w:lang w:eastAsia="ru-RU"/>
              </w:rPr>
              <w:t>Таблицей  N  6</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12</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tc>
        <w:tc>
          <w:tcPr>
            <w:tcW w:w="1701"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3</w:t>
            </w:r>
          </w:p>
        </w:tc>
      </w:tr>
      <w:tr w:rsidR="00B65004" w:rsidRPr="00B65004" w:rsidTr="00B65004">
        <w:trPr>
          <w:trHeight w:val="294"/>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proofErr w:type="gramStart"/>
            <w:r w:rsidRPr="00B65004">
              <w:rPr>
                <w:rFonts w:ascii="Times New Roman" w:hAnsi="Times New Roman" w:cs="Times New Roman"/>
                <w:sz w:val="20"/>
                <w:lang w:eastAsia="ru-RU"/>
              </w:rPr>
              <w:t>Тормозные</w:t>
            </w:r>
            <w:proofErr w:type="gramEnd"/>
            <w:r w:rsidRPr="00B65004">
              <w:rPr>
                <w:rFonts w:ascii="Times New Roman" w:hAnsi="Times New Roman" w:cs="Times New Roman"/>
                <w:sz w:val="20"/>
                <w:lang w:eastAsia="ru-RU"/>
              </w:rPr>
              <w:t xml:space="preserve"> парашютов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То</w:t>
            </w:r>
            <w:r w:rsidR="007F28FB">
              <w:rPr>
                <w:rFonts w:ascii="Times New Roman" w:hAnsi="Times New Roman" w:cs="Times New Roman"/>
                <w:sz w:val="20"/>
                <w:lang w:eastAsia="ru-RU"/>
              </w:rPr>
              <w:t xml:space="preserve"> </w:t>
            </w:r>
            <w:r w:rsidRPr="00B65004">
              <w:rPr>
                <w:rFonts w:ascii="Times New Roman" w:hAnsi="Times New Roman" w:cs="Times New Roman"/>
                <w:sz w:val="20"/>
                <w:lang w:eastAsia="ru-RU"/>
              </w:rPr>
              <w:t xml:space="preserve">же </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3</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 xml:space="preserve">- </w:t>
            </w:r>
          </w:p>
        </w:tc>
        <w:tc>
          <w:tcPr>
            <w:tcW w:w="1701"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w:t>
            </w: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Проводниковые </w:t>
            </w:r>
            <w:proofErr w:type="spellStart"/>
            <w:r w:rsidRPr="00B65004">
              <w:rPr>
                <w:rFonts w:ascii="Times New Roman" w:hAnsi="Times New Roman" w:cs="Times New Roman"/>
                <w:sz w:val="20"/>
                <w:lang w:eastAsia="ru-RU"/>
              </w:rPr>
              <w:t>прядевые</w:t>
            </w:r>
            <w:proofErr w:type="spellEnd"/>
            <w:r w:rsidRPr="00B65004">
              <w:rPr>
                <w:rFonts w:ascii="Times New Roman" w:hAnsi="Times New Roman" w:cs="Times New Roman"/>
                <w:sz w:val="20"/>
                <w:lang w:eastAsia="ru-RU"/>
              </w:rPr>
              <w:t xml:space="preserve">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7F28FB" w:rsidP="00B65004">
            <w:pPr>
              <w:widowControl w:val="0"/>
              <w:suppressAutoHyphens w:val="0"/>
              <w:autoSpaceDE w:val="0"/>
              <w:autoSpaceDN w:val="0"/>
              <w:jc w:val="center"/>
              <w:rPr>
                <w:rFonts w:ascii="Times New Roman" w:hAnsi="Times New Roman" w:cs="Times New Roman"/>
                <w:sz w:val="20"/>
                <w:lang w:eastAsia="ru-RU"/>
              </w:rPr>
            </w:pPr>
            <w:r>
              <w:rPr>
                <w:rFonts w:ascii="Times New Roman" w:hAnsi="Times New Roman" w:cs="Times New Roman"/>
                <w:sz w:val="20"/>
                <w:lang w:eastAsia="ru-RU"/>
              </w:rPr>
              <w:t>"</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3</w:t>
            </w:r>
          </w:p>
        </w:tc>
        <w:tc>
          <w:tcPr>
            <w:tcW w:w="1701"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p>
        </w:tc>
      </w:tr>
      <w:tr w:rsidR="00B65004" w:rsidRPr="00B65004" w:rsidTr="00B65004">
        <w:trPr>
          <w:trHeight w:val="281"/>
        </w:trPr>
        <w:tc>
          <w:tcPr>
            <w:tcW w:w="2943" w:type="dxa"/>
          </w:tcPr>
          <w:p w:rsidR="00B65004" w:rsidRPr="00B65004" w:rsidRDefault="00B65004" w:rsidP="00B65004">
            <w:pPr>
              <w:suppressAutoHyphens w:val="0"/>
              <w:ind w:right="-108"/>
              <w:rPr>
                <w:rFonts w:ascii="Times New Roman" w:hAnsi="Times New Roman" w:cs="Times New Roman"/>
                <w:sz w:val="20"/>
                <w:lang w:eastAsia="ru-RU"/>
              </w:rPr>
            </w:pPr>
            <w:r w:rsidRPr="00B65004">
              <w:rPr>
                <w:rFonts w:ascii="Times New Roman" w:hAnsi="Times New Roman" w:cs="Times New Roman"/>
                <w:sz w:val="20"/>
                <w:lang w:eastAsia="ru-RU"/>
              </w:rPr>
              <w:t xml:space="preserve">Для подвески проходческого оборудования </w:t>
            </w:r>
          </w:p>
        </w:tc>
        <w:tc>
          <w:tcPr>
            <w:tcW w:w="1276" w:type="dxa"/>
          </w:tcPr>
          <w:p w:rsidR="00B65004" w:rsidRPr="00B65004" w:rsidRDefault="00B65004" w:rsidP="00B65004">
            <w:pPr>
              <w:suppressAutoHyphens w:val="0"/>
              <w:ind w:left="-108" w:right="-108"/>
              <w:jc w:val="center"/>
              <w:rPr>
                <w:rFonts w:ascii="Times New Roman" w:hAnsi="Times New Roman" w:cs="Times New Roman"/>
                <w:sz w:val="20"/>
                <w:lang w:eastAsia="ru-RU"/>
              </w:rPr>
            </w:pPr>
            <w:r w:rsidRPr="00B65004">
              <w:rPr>
                <w:rFonts w:ascii="Times New Roman" w:hAnsi="Times New Roman" w:cs="Times New Roman"/>
                <w:sz w:val="20"/>
                <w:lang w:eastAsia="ru-RU"/>
              </w:rPr>
              <w:t>90</w:t>
            </w:r>
          </w:p>
        </w:tc>
        <w:tc>
          <w:tcPr>
            <w:tcW w:w="992" w:type="dxa"/>
          </w:tcPr>
          <w:p w:rsidR="00B65004" w:rsidRPr="00B65004" w:rsidRDefault="007F28FB" w:rsidP="00B65004">
            <w:pPr>
              <w:widowControl w:val="0"/>
              <w:suppressAutoHyphens w:val="0"/>
              <w:autoSpaceDE w:val="0"/>
              <w:autoSpaceDN w:val="0"/>
              <w:jc w:val="center"/>
              <w:rPr>
                <w:rFonts w:ascii="Times New Roman" w:hAnsi="Times New Roman" w:cs="Times New Roman"/>
                <w:sz w:val="20"/>
                <w:lang w:eastAsia="ru-RU"/>
              </w:rPr>
            </w:pPr>
            <w:r>
              <w:rPr>
                <w:rFonts w:ascii="Times New Roman" w:hAnsi="Times New Roman" w:cs="Times New Roman"/>
                <w:sz w:val="20"/>
                <w:lang w:eastAsia="ru-RU"/>
              </w:rPr>
              <w:t>"</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12</w:t>
            </w:r>
          </w:p>
        </w:tc>
        <w:tc>
          <w:tcPr>
            <w:tcW w:w="1276"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6</w:t>
            </w:r>
          </w:p>
        </w:tc>
        <w:tc>
          <w:tcPr>
            <w:tcW w:w="1701" w:type="dxa"/>
          </w:tcPr>
          <w:p w:rsidR="00B65004" w:rsidRPr="00B65004" w:rsidRDefault="00B65004" w:rsidP="00B65004">
            <w:pPr>
              <w:widowControl w:val="0"/>
              <w:suppressAutoHyphens w:val="0"/>
              <w:autoSpaceDE w:val="0"/>
              <w:autoSpaceDN w:val="0"/>
              <w:jc w:val="center"/>
              <w:rPr>
                <w:rFonts w:ascii="Times New Roman" w:hAnsi="Times New Roman" w:cs="Times New Roman"/>
                <w:sz w:val="20"/>
                <w:lang w:eastAsia="ru-RU"/>
              </w:rPr>
            </w:pPr>
            <w:r w:rsidRPr="00B65004">
              <w:rPr>
                <w:rFonts w:ascii="Times New Roman" w:hAnsi="Times New Roman" w:cs="Times New Roman"/>
                <w:sz w:val="20"/>
                <w:lang w:eastAsia="ru-RU"/>
              </w:rPr>
              <w:t>3</w:t>
            </w:r>
          </w:p>
        </w:tc>
      </w:tr>
      <w:tr w:rsidR="00B65004" w:rsidRPr="00B65004" w:rsidTr="00B65004">
        <w:trPr>
          <w:trHeight w:val="281"/>
        </w:trPr>
        <w:tc>
          <w:tcPr>
            <w:tcW w:w="9464" w:type="dxa"/>
            <w:gridSpan w:val="6"/>
          </w:tcPr>
          <w:p w:rsidR="00B65004" w:rsidRPr="00B65004" w:rsidRDefault="00B65004" w:rsidP="00B65004">
            <w:pPr>
              <w:widowControl w:val="0"/>
              <w:suppressAutoHyphens w:val="0"/>
              <w:autoSpaceDE w:val="0"/>
              <w:autoSpaceDN w:val="0"/>
              <w:jc w:val="both"/>
              <w:rPr>
                <w:rFonts w:ascii="Times New Roman" w:hAnsi="Times New Roman" w:cs="Times New Roman"/>
                <w:sz w:val="20"/>
                <w:lang w:eastAsia="ru-RU"/>
              </w:rPr>
            </w:pPr>
            <w:r w:rsidRPr="00B65004">
              <w:rPr>
                <w:rFonts w:ascii="Times New Roman" w:hAnsi="Times New Roman" w:cs="Times New Roman"/>
                <w:sz w:val="20"/>
                <w:lang w:eastAsia="ru-RU"/>
              </w:rPr>
              <w:t>&lt;*&gt; В выработках с углом наклона менее 60°, где установленный срок службы канатов более 6 мес., периодичность контроля устанавливается главным механиком шахты.</w:t>
            </w:r>
          </w:p>
        </w:tc>
      </w:tr>
    </w:tbl>
    <w:p w:rsidR="00BA7F3B" w:rsidRPr="00BA7F3B" w:rsidRDefault="00BA7F3B" w:rsidP="002F708B">
      <w:pPr>
        <w:spacing w:line="360" w:lineRule="auto"/>
        <w:ind w:left="-142"/>
        <w:jc w:val="both"/>
        <w:rPr>
          <w:rFonts w:ascii="Times New Roman" w:hAnsi="Times New Roman" w:cs="Times New Roman"/>
          <w:sz w:val="28"/>
          <w:szCs w:val="28"/>
        </w:rPr>
      </w:pPr>
    </w:p>
    <w:p w:rsidR="00BA7F3B" w:rsidRDefault="00BA7F3B"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6E4">
        <w:rPr>
          <w:rFonts w:ascii="Times New Roman" w:hAnsi="Times New Roman" w:cs="Times New Roman"/>
          <w:sz w:val="28"/>
          <w:szCs w:val="28"/>
        </w:rPr>
        <w:t>Пункт 492 изложить в следующей редакции:</w:t>
      </w:r>
    </w:p>
    <w:p w:rsidR="00A356E4" w:rsidRDefault="00A356E4" w:rsidP="00A356E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356E4">
        <w:rPr>
          <w:rFonts w:ascii="Times New Roman" w:hAnsi="Times New Roman" w:cs="Times New Roman"/>
          <w:sz w:val="28"/>
          <w:szCs w:val="28"/>
        </w:rPr>
        <w:t>По итогам осмотра и контроля канатов, результаты</w:t>
      </w:r>
      <w:r>
        <w:rPr>
          <w:rFonts w:ascii="Times New Roman" w:hAnsi="Times New Roman" w:cs="Times New Roman"/>
          <w:sz w:val="28"/>
          <w:szCs w:val="28"/>
        </w:rPr>
        <w:t xml:space="preserve"> </w:t>
      </w:r>
      <w:r w:rsidRPr="00A356E4">
        <w:rPr>
          <w:rFonts w:ascii="Times New Roman" w:hAnsi="Times New Roman" w:cs="Times New Roman"/>
          <w:sz w:val="28"/>
          <w:szCs w:val="28"/>
        </w:rPr>
        <w:t>должны быть занесены в «Журнал записи результатов осмотра подъемных канатов и их расхода»,  форма и порядок заполнения которого должны устанавливаться техническим руководителем организации</w:t>
      </w:r>
      <w:proofErr w:type="gramStart"/>
      <w:r w:rsidRPr="00A356E4">
        <w:rPr>
          <w:rFonts w:ascii="Times New Roman" w:hAnsi="Times New Roman" w:cs="Times New Roman"/>
          <w:sz w:val="28"/>
          <w:szCs w:val="28"/>
        </w:rPr>
        <w:t>.</w:t>
      </w:r>
      <w:r>
        <w:rPr>
          <w:rFonts w:ascii="Times New Roman" w:hAnsi="Times New Roman" w:cs="Times New Roman"/>
          <w:sz w:val="28"/>
          <w:szCs w:val="28"/>
        </w:rPr>
        <w:t>».</w:t>
      </w:r>
      <w:proofErr w:type="gramEnd"/>
    </w:p>
    <w:p w:rsidR="00A356E4" w:rsidRDefault="00A356E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Последнее предложение пункта 493 </w:t>
      </w:r>
      <w:r w:rsidRPr="00A356E4">
        <w:rPr>
          <w:rFonts w:ascii="Times New Roman" w:hAnsi="Times New Roman" w:cs="Times New Roman"/>
          <w:sz w:val="28"/>
          <w:szCs w:val="28"/>
        </w:rPr>
        <w:t>изложить в следующей редакции:</w:t>
      </w:r>
      <w:r>
        <w:rPr>
          <w:rFonts w:ascii="Times New Roman" w:hAnsi="Times New Roman" w:cs="Times New Roman"/>
          <w:sz w:val="28"/>
          <w:szCs w:val="28"/>
        </w:rPr>
        <w:t xml:space="preserve"> </w:t>
      </w:r>
    </w:p>
    <w:p w:rsidR="00A356E4" w:rsidRDefault="00A356E4" w:rsidP="00A356E4">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A356E4">
        <w:rPr>
          <w:rFonts w:ascii="Times New Roman" w:hAnsi="Times New Roman" w:cs="Times New Roman"/>
          <w:sz w:val="28"/>
          <w:szCs w:val="28"/>
        </w:rPr>
        <w:t>Результаты осмотра должны быть записаны в соответствующий</w:t>
      </w:r>
      <w:r>
        <w:rPr>
          <w:rFonts w:ascii="Times New Roman" w:hAnsi="Times New Roman" w:cs="Times New Roman"/>
          <w:sz w:val="28"/>
          <w:szCs w:val="28"/>
        </w:rPr>
        <w:t xml:space="preserve"> </w:t>
      </w:r>
      <w:r w:rsidRPr="00A356E4">
        <w:rPr>
          <w:rFonts w:ascii="Times New Roman" w:hAnsi="Times New Roman" w:cs="Times New Roman"/>
          <w:sz w:val="28"/>
          <w:szCs w:val="28"/>
        </w:rPr>
        <w:t>журнал осмотра канатов,</w:t>
      </w:r>
      <w:r>
        <w:rPr>
          <w:rFonts w:ascii="Times New Roman" w:hAnsi="Times New Roman" w:cs="Times New Roman"/>
          <w:sz w:val="28"/>
          <w:szCs w:val="28"/>
        </w:rPr>
        <w:t xml:space="preserve"> </w:t>
      </w:r>
      <w:r w:rsidRPr="00A356E4">
        <w:rPr>
          <w:rFonts w:ascii="Times New Roman" w:hAnsi="Times New Roman" w:cs="Times New Roman"/>
          <w:sz w:val="28"/>
          <w:szCs w:val="28"/>
        </w:rPr>
        <w:t>форма и порядок заполнения которого должны устанавливаться техническим руководителем организации</w:t>
      </w:r>
      <w:proofErr w:type="gramStart"/>
      <w:r w:rsidRPr="00A356E4">
        <w:rPr>
          <w:rFonts w:ascii="Times New Roman" w:hAnsi="Times New Roman" w:cs="Times New Roman"/>
          <w:sz w:val="28"/>
          <w:szCs w:val="28"/>
        </w:rPr>
        <w:t>.</w:t>
      </w:r>
      <w:r>
        <w:rPr>
          <w:rFonts w:ascii="Times New Roman" w:hAnsi="Times New Roman" w:cs="Times New Roman"/>
          <w:sz w:val="28"/>
          <w:szCs w:val="28"/>
        </w:rPr>
        <w:t>».</w:t>
      </w:r>
      <w:proofErr w:type="gramEnd"/>
    </w:p>
    <w:p w:rsidR="00A356E4" w:rsidRDefault="00AD25F6"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499:</w:t>
      </w:r>
    </w:p>
    <w:p w:rsidR="00AD25F6" w:rsidRDefault="00AD25F6"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первом слова «</w:t>
      </w:r>
      <w:r w:rsidRPr="00AD25F6">
        <w:rPr>
          <w:rFonts w:ascii="Times New Roman" w:hAnsi="Times New Roman" w:cs="Times New Roman"/>
          <w:sz w:val="28"/>
          <w:szCs w:val="28"/>
        </w:rPr>
        <w:t>Противопожарная защита</w:t>
      </w:r>
      <w:r>
        <w:rPr>
          <w:rFonts w:ascii="Times New Roman" w:hAnsi="Times New Roman" w:cs="Times New Roman"/>
          <w:sz w:val="28"/>
          <w:szCs w:val="28"/>
        </w:rPr>
        <w:t>» заменить словами «</w:t>
      </w:r>
      <w:r w:rsidRPr="00AD25F6">
        <w:rPr>
          <w:rFonts w:ascii="Times New Roman" w:hAnsi="Times New Roman" w:cs="Times New Roman"/>
          <w:sz w:val="28"/>
          <w:szCs w:val="28"/>
        </w:rPr>
        <w:t>Мероприятия по обеспечению пожарной безопасности</w:t>
      </w:r>
      <w:r>
        <w:rPr>
          <w:rFonts w:ascii="Times New Roman" w:hAnsi="Times New Roman" w:cs="Times New Roman"/>
          <w:sz w:val="28"/>
          <w:szCs w:val="28"/>
        </w:rPr>
        <w:t>»;</w:t>
      </w:r>
    </w:p>
    <w:p w:rsidR="00AD25F6" w:rsidRDefault="00AD25F6"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первого абзаца дополнить абзацем следующего содержания «</w:t>
      </w:r>
      <w:r w:rsidRPr="00AD25F6">
        <w:rPr>
          <w:rFonts w:ascii="Times New Roman" w:hAnsi="Times New Roman" w:cs="Times New Roman"/>
          <w:sz w:val="28"/>
          <w:szCs w:val="28"/>
        </w:rPr>
        <w:t>Средства пожаротушения на объектах должны находиться</w:t>
      </w:r>
      <w:r>
        <w:rPr>
          <w:rFonts w:ascii="Times New Roman" w:hAnsi="Times New Roman" w:cs="Times New Roman"/>
          <w:sz w:val="28"/>
          <w:szCs w:val="28"/>
        </w:rPr>
        <w:t xml:space="preserve">                     </w:t>
      </w:r>
      <w:r w:rsidRPr="00AD25F6">
        <w:rPr>
          <w:rFonts w:ascii="Times New Roman" w:hAnsi="Times New Roman" w:cs="Times New Roman"/>
          <w:sz w:val="28"/>
          <w:szCs w:val="28"/>
        </w:rPr>
        <w:t xml:space="preserve"> в исправном состоянии в количестве, установленном  настоящими правилами и проектной документации</w:t>
      </w:r>
      <w:proofErr w:type="gramStart"/>
      <w:r w:rsidRPr="00AD25F6">
        <w:rPr>
          <w:rFonts w:ascii="Times New Roman" w:hAnsi="Times New Roman" w:cs="Times New Roman"/>
          <w:sz w:val="28"/>
          <w:szCs w:val="28"/>
        </w:rPr>
        <w:t>.</w:t>
      </w:r>
      <w:r>
        <w:rPr>
          <w:rFonts w:ascii="Times New Roman" w:hAnsi="Times New Roman" w:cs="Times New Roman"/>
          <w:sz w:val="28"/>
          <w:szCs w:val="28"/>
        </w:rPr>
        <w:t>»;</w:t>
      </w:r>
      <w:proofErr w:type="gramEnd"/>
    </w:p>
    <w:p w:rsidR="00AD25F6" w:rsidRDefault="00AD25F6"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w:t>
      </w:r>
      <w:r w:rsidR="00D90167">
        <w:rPr>
          <w:rFonts w:ascii="Times New Roman" w:hAnsi="Times New Roman" w:cs="Times New Roman"/>
          <w:sz w:val="28"/>
          <w:szCs w:val="28"/>
        </w:rPr>
        <w:t>ах</w:t>
      </w:r>
      <w:r>
        <w:rPr>
          <w:rFonts w:ascii="Times New Roman" w:hAnsi="Times New Roman" w:cs="Times New Roman"/>
          <w:sz w:val="28"/>
          <w:szCs w:val="28"/>
        </w:rPr>
        <w:t xml:space="preserve"> втором</w:t>
      </w:r>
      <w:r w:rsidR="00D90167">
        <w:rPr>
          <w:rFonts w:ascii="Times New Roman" w:hAnsi="Times New Roman" w:cs="Times New Roman"/>
          <w:sz w:val="28"/>
          <w:szCs w:val="28"/>
        </w:rPr>
        <w:t xml:space="preserve"> и третьем</w:t>
      </w:r>
      <w:r>
        <w:rPr>
          <w:rFonts w:ascii="Times New Roman" w:hAnsi="Times New Roman" w:cs="Times New Roman"/>
          <w:sz w:val="28"/>
          <w:szCs w:val="28"/>
        </w:rPr>
        <w:t xml:space="preserve"> слов</w:t>
      </w:r>
      <w:r w:rsidR="00D90167">
        <w:rPr>
          <w:rFonts w:ascii="Times New Roman" w:hAnsi="Times New Roman" w:cs="Times New Roman"/>
          <w:sz w:val="28"/>
          <w:szCs w:val="28"/>
        </w:rPr>
        <w:t>а</w:t>
      </w:r>
      <w:r>
        <w:rPr>
          <w:rFonts w:ascii="Times New Roman" w:hAnsi="Times New Roman" w:cs="Times New Roman"/>
          <w:sz w:val="28"/>
          <w:szCs w:val="28"/>
        </w:rPr>
        <w:t xml:space="preserve"> «шахты» заменить слов</w:t>
      </w:r>
      <w:r w:rsidR="00D90167">
        <w:rPr>
          <w:rFonts w:ascii="Times New Roman" w:hAnsi="Times New Roman" w:cs="Times New Roman"/>
          <w:sz w:val="28"/>
          <w:szCs w:val="28"/>
        </w:rPr>
        <w:t>ами</w:t>
      </w:r>
      <w:r>
        <w:rPr>
          <w:rFonts w:ascii="Times New Roman" w:hAnsi="Times New Roman" w:cs="Times New Roman"/>
          <w:sz w:val="28"/>
          <w:szCs w:val="28"/>
        </w:rPr>
        <w:t xml:space="preserve"> «объекта»;</w:t>
      </w:r>
    </w:p>
    <w:p w:rsidR="00AD25F6" w:rsidRPr="00AD25F6" w:rsidRDefault="00D90167"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предложение первое абзаца девятого изложить в следующей редакции «</w:t>
      </w:r>
      <w:r w:rsidRPr="00D90167">
        <w:rPr>
          <w:rFonts w:ascii="Times New Roman" w:hAnsi="Times New Roman" w:cs="Times New Roman"/>
          <w:sz w:val="28"/>
          <w:szCs w:val="28"/>
        </w:rPr>
        <w:t>Сеть пожарно-оросительного трубопровода шахты должна быть постоянно заполнена водой под напором, за исключением горных выработок с отрицательно</w:t>
      </w:r>
      <w:r>
        <w:rPr>
          <w:rFonts w:ascii="Times New Roman" w:hAnsi="Times New Roman" w:cs="Times New Roman"/>
          <w:sz w:val="28"/>
          <w:szCs w:val="28"/>
        </w:rPr>
        <w:t>й температурой воздуха ниже - 3</w:t>
      </w:r>
      <w:r w:rsidRPr="00D90167">
        <w:rPr>
          <w:rFonts w:ascii="Times New Roman" w:hAnsi="Times New Roman" w:cs="Times New Roman"/>
          <w:sz w:val="28"/>
          <w:szCs w:val="28"/>
          <w:vertAlign w:val="superscript"/>
        </w:rPr>
        <w:t>o</w:t>
      </w:r>
      <w:r w:rsidRPr="00D90167">
        <w:rPr>
          <w:rFonts w:ascii="Times New Roman" w:hAnsi="Times New Roman" w:cs="Times New Roman"/>
          <w:sz w:val="28"/>
          <w:szCs w:val="28"/>
        </w:rPr>
        <w:t>C</w:t>
      </w:r>
      <w:r>
        <w:rPr>
          <w:rFonts w:ascii="Times New Roman" w:hAnsi="Times New Roman" w:cs="Times New Roman"/>
          <w:sz w:val="28"/>
          <w:szCs w:val="28"/>
        </w:rPr>
        <w:t>.»;</w:t>
      </w:r>
    </w:p>
    <w:p w:rsidR="00AD25F6" w:rsidRDefault="00D90167"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одиннадцатом значение «50 м» заменить значением                «40 м»; </w:t>
      </w:r>
    </w:p>
    <w:p w:rsidR="00D90167" w:rsidRDefault="00D90167"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пятнадцатом слово «ходка» заменить словом «входа»;</w:t>
      </w:r>
    </w:p>
    <w:p w:rsidR="00D90167" w:rsidRDefault="00D90167"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абзац двадцать пят</w:t>
      </w:r>
      <w:r w:rsidR="00B85B8E">
        <w:rPr>
          <w:rFonts w:ascii="Times New Roman" w:hAnsi="Times New Roman" w:cs="Times New Roman"/>
          <w:sz w:val="28"/>
          <w:szCs w:val="28"/>
        </w:rPr>
        <w:t>ый</w:t>
      </w:r>
      <w:r>
        <w:rPr>
          <w:rFonts w:ascii="Times New Roman" w:hAnsi="Times New Roman" w:cs="Times New Roman"/>
          <w:sz w:val="28"/>
          <w:szCs w:val="28"/>
        </w:rPr>
        <w:t xml:space="preserve"> изложить</w:t>
      </w:r>
      <w:r w:rsidR="00B85B8E">
        <w:rPr>
          <w:rFonts w:ascii="Times New Roman" w:hAnsi="Times New Roman" w:cs="Times New Roman"/>
          <w:sz w:val="28"/>
          <w:szCs w:val="28"/>
        </w:rPr>
        <w:t xml:space="preserve"> </w:t>
      </w:r>
      <w:r>
        <w:rPr>
          <w:rFonts w:ascii="Times New Roman" w:hAnsi="Times New Roman" w:cs="Times New Roman"/>
          <w:sz w:val="28"/>
          <w:szCs w:val="28"/>
        </w:rPr>
        <w:t>в следующей редакции:</w:t>
      </w:r>
    </w:p>
    <w:p w:rsidR="00D90167" w:rsidRDefault="00D90167" w:rsidP="00B85B8E">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B85B8E" w:rsidRPr="00B85B8E">
        <w:rPr>
          <w:rFonts w:ascii="Times New Roman" w:hAnsi="Times New Roman" w:cs="Times New Roman"/>
          <w:sz w:val="28"/>
          <w:szCs w:val="28"/>
        </w:rPr>
        <w:t>Шахтный пожарно-оросительный трубопровод должен иметь отличительные знаки в виде полосы красного цвета или колец через 150-200 мм, а огнетушители, ящики с песком, рукоятки пожарного инструмента должны окрашиваться в опознавательный красный цвет. Окраска может быть выполнена в виде полосы шириной 50 мм нанесенных на трубопровод через 6 м. на прямолинейных участках и через 3 м на сопряжениях горных выработок</w:t>
      </w:r>
      <w:proofErr w:type="gramStart"/>
      <w:r w:rsidR="00B85B8E">
        <w:rPr>
          <w:rFonts w:ascii="Times New Roman" w:hAnsi="Times New Roman" w:cs="Times New Roman"/>
          <w:sz w:val="28"/>
          <w:szCs w:val="28"/>
        </w:rPr>
        <w:t>.»;</w:t>
      </w:r>
      <w:proofErr w:type="gramEnd"/>
    </w:p>
    <w:p w:rsidR="00B85B8E" w:rsidRDefault="00B85B8E"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двадцать шестом слово «шахты» заменить словом </w:t>
      </w:r>
      <w:r>
        <w:rPr>
          <w:rFonts w:ascii="Times New Roman" w:hAnsi="Times New Roman" w:cs="Times New Roman"/>
          <w:sz w:val="28"/>
          <w:szCs w:val="28"/>
        </w:rPr>
        <w:lastRenderedPageBreak/>
        <w:t>«объекта»;</w:t>
      </w:r>
    </w:p>
    <w:p w:rsidR="00B85B8E" w:rsidRDefault="00B85B8E"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w:t>
      </w:r>
      <w:r w:rsidR="00FB2266">
        <w:rPr>
          <w:rFonts w:ascii="Times New Roman" w:hAnsi="Times New Roman" w:cs="Times New Roman"/>
          <w:sz w:val="28"/>
          <w:szCs w:val="28"/>
        </w:rPr>
        <w:t>о</w:t>
      </w:r>
      <w:r>
        <w:rPr>
          <w:rFonts w:ascii="Times New Roman" w:hAnsi="Times New Roman" w:cs="Times New Roman"/>
          <w:sz w:val="28"/>
          <w:szCs w:val="28"/>
        </w:rPr>
        <w:t xml:space="preserve"> «Таблицей </w:t>
      </w:r>
      <w:r>
        <w:rPr>
          <w:rFonts w:ascii="Times New Roman" w:hAnsi="Times New Roman" w:cs="Times New Roman"/>
          <w:sz w:val="28"/>
          <w:szCs w:val="28"/>
          <w:lang w:val="en-US"/>
        </w:rPr>
        <w:t>N</w:t>
      </w:r>
      <w:r w:rsidRPr="00B85B8E">
        <w:rPr>
          <w:rFonts w:ascii="Times New Roman" w:hAnsi="Times New Roman" w:cs="Times New Roman"/>
          <w:sz w:val="28"/>
          <w:szCs w:val="28"/>
        </w:rPr>
        <w:t xml:space="preserve"> </w:t>
      </w:r>
      <w:r>
        <w:rPr>
          <w:rFonts w:ascii="Times New Roman" w:hAnsi="Times New Roman" w:cs="Times New Roman"/>
          <w:sz w:val="28"/>
          <w:szCs w:val="28"/>
        </w:rPr>
        <w:t>4» заменить слов</w:t>
      </w:r>
      <w:r w:rsidR="00FB2266">
        <w:rPr>
          <w:rFonts w:ascii="Times New Roman" w:hAnsi="Times New Roman" w:cs="Times New Roman"/>
          <w:sz w:val="28"/>
          <w:szCs w:val="28"/>
        </w:rPr>
        <w:t>ом</w:t>
      </w:r>
      <w:r>
        <w:rPr>
          <w:rFonts w:ascii="Times New Roman" w:hAnsi="Times New Roman" w:cs="Times New Roman"/>
          <w:sz w:val="28"/>
          <w:szCs w:val="28"/>
        </w:rPr>
        <w:t xml:space="preserve"> «Таблицей N 8»</w:t>
      </w:r>
      <w:r w:rsidR="00FB2266">
        <w:rPr>
          <w:rFonts w:ascii="Times New Roman" w:hAnsi="Times New Roman" w:cs="Times New Roman"/>
          <w:sz w:val="28"/>
          <w:szCs w:val="28"/>
        </w:rPr>
        <w:t>;</w:t>
      </w:r>
    </w:p>
    <w:p w:rsidR="00D90167" w:rsidRDefault="00FB2266" w:rsidP="00940F5A">
      <w:pPr>
        <w:pStyle w:val="af2"/>
        <w:numPr>
          <w:ilvl w:val="0"/>
          <w:numId w:val="6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таблицу «Таблица </w:t>
      </w:r>
      <w:r>
        <w:rPr>
          <w:rFonts w:ascii="Times New Roman" w:hAnsi="Times New Roman" w:cs="Times New Roman"/>
          <w:sz w:val="28"/>
          <w:szCs w:val="28"/>
          <w:lang w:val="en-US"/>
        </w:rPr>
        <w:t>N</w:t>
      </w:r>
      <w:r>
        <w:rPr>
          <w:rFonts w:ascii="Times New Roman" w:hAnsi="Times New Roman" w:cs="Times New Roman"/>
          <w:sz w:val="28"/>
          <w:szCs w:val="28"/>
        </w:rPr>
        <w:t xml:space="preserve"> 4» заменить таблицей «</w:t>
      </w:r>
      <w:r w:rsidRPr="00FB2266">
        <w:rPr>
          <w:rFonts w:ascii="Times New Roman" w:hAnsi="Times New Roman" w:cs="Times New Roman"/>
          <w:sz w:val="28"/>
          <w:szCs w:val="28"/>
        </w:rPr>
        <w:t xml:space="preserve">Таблица N </w:t>
      </w:r>
      <w:r>
        <w:rPr>
          <w:rFonts w:ascii="Times New Roman" w:hAnsi="Times New Roman" w:cs="Times New Roman"/>
          <w:sz w:val="28"/>
          <w:szCs w:val="28"/>
        </w:rPr>
        <w:t>8» следующего содержания:</w:t>
      </w:r>
    </w:p>
    <w:tbl>
      <w:tblPr>
        <w:tblStyle w:val="120"/>
        <w:tblW w:w="0" w:type="auto"/>
        <w:tblInd w:w="108" w:type="dxa"/>
        <w:tblLayout w:type="fixed"/>
        <w:tblLook w:val="04A0" w:firstRow="1" w:lastRow="0" w:firstColumn="1" w:lastColumn="0" w:noHBand="0" w:noVBand="1"/>
      </w:tblPr>
      <w:tblGrid>
        <w:gridCol w:w="1882"/>
        <w:gridCol w:w="1662"/>
        <w:gridCol w:w="1701"/>
        <w:gridCol w:w="992"/>
        <w:gridCol w:w="1134"/>
        <w:gridCol w:w="1985"/>
      </w:tblGrid>
      <w:tr w:rsidR="00222841" w:rsidRPr="00222841" w:rsidTr="008F7689">
        <w:tc>
          <w:tcPr>
            <w:tcW w:w="9356" w:type="dxa"/>
            <w:gridSpan w:val="6"/>
          </w:tcPr>
          <w:p w:rsidR="00222841" w:rsidRPr="00AA60A1" w:rsidRDefault="00222841" w:rsidP="00222841">
            <w:pPr>
              <w:suppressAutoHyphens w:val="0"/>
              <w:jc w:val="right"/>
              <w:rPr>
                <w:rFonts w:ascii="Times New Roman" w:hAnsi="Times New Roman" w:cs="Times New Roman"/>
                <w:szCs w:val="24"/>
                <w:lang w:eastAsia="en-US"/>
              </w:rPr>
            </w:pPr>
            <w:r w:rsidRPr="00AA60A1">
              <w:rPr>
                <w:rFonts w:ascii="Times New Roman" w:hAnsi="Times New Roman" w:cs="Times New Roman"/>
                <w:szCs w:val="24"/>
                <w:lang w:eastAsia="en-US"/>
              </w:rPr>
              <w:t>Таблица N 8</w:t>
            </w:r>
          </w:p>
        </w:tc>
      </w:tr>
      <w:tr w:rsidR="00222841" w:rsidRPr="00222841" w:rsidTr="00222841">
        <w:tc>
          <w:tcPr>
            <w:tcW w:w="1882" w:type="dxa"/>
            <w:vMerge w:val="restart"/>
          </w:tcPr>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Место расположения</w:t>
            </w:r>
          </w:p>
        </w:tc>
        <w:tc>
          <w:tcPr>
            <w:tcW w:w="3363" w:type="dxa"/>
            <w:gridSpan w:val="2"/>
          </w:tcPr>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Ручные огнетушители, шт.</w:t>
            </w:r>
          </w:p>
        </w:tc>
        <w:tc>
          <w:tcPr>
            <w:tcW w:w="992" w:type="dxa"/>
            <w:vMerge w:val="restart"/>
          </w:tcPr>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Песок, м</w:t>
            </w:r>
            <w:r w:rsidRPr="00222841">
              <w:rPr>
                <w:rFonts w:ascii="Times New Roman" w:hAnsi="Times New Roman" w:cs="Times New Roman"/>
                <w:sz w:val="20"/>
                <w:szCs w:val="20"/>
                <w:vertAlign w:val="superscript"/>
                <w:lang w:eastAsia="en-US"/>
              </w:rPr>
              <w:t>3</w:t>
            </w:r>
          </w:p>
        </w:tc>
        <w:tc>
          <w:tcPr>
            <w:tcW w:w="1134" w:type="dxa"/>
            <w:vMerge w:val="restart"/>
          </w:tcPr>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Лопаты, шт.</w:t>
            </w:r>
          </w:p>
          <w:p w:rsidR="00222841" w:rsidRPr="00222841" w:rsidRDefault="00222841" w:rsidP="00222841">
            <w:pPr>
              <w:suppressAutoHyphens w:val="0"/>
              <w:jc w:val="center"/>
              <w:rPr>
                <w:rFonts w:ascii="Times New Roman" w:hAnsi="Times New Roman" w:cs="Times New Roman"/>
                <w:sz w:val="20"/>
                <w:szCs w:val="20"/>
                <w:lang w:eastAsia="en-US"/>
              </w:rPr>
            </w:pPr>
          </w:p>
          <w:p w:rsidR="00222841" w:rsidRPr="00222841" w:rsidRDefault="00222841" w:rsidP="00222841">
            <w:pPr>
              <w:suppressAutoHyphens w:val="0"/>
              <w:jc w:val="center"/>
              <w:rPr>
                <w:rFonts w:ascii="Times New Roman" w:hAnsi="Times New Roman" w:cs="Times New Roman"/>
                <w:sz w:val="20"/>
                <w:szCs w:val="20"/>
                <w:lang w:eastAsia="en-US"/>
              </w:rPr>
            </w:pPr>
          </w:p>
        </w:tc>
        <w:tc>
          <w:tcPr>
            <w:tcW w:w="1985" w:type="dxa"/>
            <w:vMerge w:val="restart"/>
          </w:tcPr>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 xml:space="preserve">Установки автоматического пожаротушения </w:t>
            </w:r>
          </w:p>
          <w:p w:rsidR="00222841" w:rsidRPr="00222841" w:rsidRDefault="00222841" w:rsidP="00222841">
            <w:pPr>
              <w:suppressAutoHyphens w:val="0"/>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(50-100 л), шт.</w:t>
            </w:r>
          </w:p>
        </w:tc>
      </w:tr>
      <w:tr w:rsidR="00222841" w:rsidRPr="00222841" w:rsidTr="00222841">
        <w:trPr>
          <w:trHeight w:val="1688"/>
        </w:trPr>
        <w:tc>
          <w:tcPr>
            <w:tcW w:w="1882" w:type="dxa"/>
            <w:vMerge/>
            <w:tcBorders>
              <w:bottom w:val="single" w:sz="4" w:space="0" w:color="auto"/>
            </w:tcBorders>
          </w:tcPr>
          <w:p w:rsidR="00222841" w:rsidRPr="00222841" w:rsidRDefault="00222841" w:rsidP="00222841">
            <w:pPr>
              <w:suppressAutoHyphens w:val="0"/>
              <w:rPr>
                <w:rFonts w:ascii="Times New Roman" w:hAnsi="Times New Roman" w:cs="Times New Roman"/>
                <w:sz w:val="20"/>
                <w:szCs w:val="20"/>
                <w:lang w:eastAsia="en-US"/>
              </w:rPr>
            </w:pPr>
          </w:p>
        </w:tc>
        <w:tc>
          <w:tcPr>
            <w:tcW w:w="1662" w:type="dxa"/>
            <w:tcBorders>
              <w:bottom w:val="single" w:sz="4" w:space="0" w:color="auto"/>
            </w:tcBorders>
          </w:tcPr>
          <w:p w:rsidR="00222841" w:rsidRPr="00222841" w:rsidRDefault="00222841" w:rsidP="00222841">
            <w:pPr>
              <w:suppressAutoHyphens w:val="0"/>
              <w:ind w:left="-5" w:right="-108"/>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 xml:space="preserve">Порошковые  </w:t>
            </w:r>
            <w:r>
              <w:rPr>
                <w:rFonts w:ascii="Times New Roman" w:hAnsi="Times New Roman" w:cs="Times New Roman"/>
                <w:sz w:val="20"/>
                <w:szCs w:val="20"/>
                <w:lang w:eastAsia="en-US"/>
              </w:rPr>
              <w:t xml:space="preserve">                 </w:t>
            </w:r>
            <w:r w:rsidRPr="00222841">
              <w:rPr>
                <w:rFonts w:ascii="Times New Roman" w:hAnsi="Times New Roman" w:cs="Times New Roman"/>
                <w:sz w:val="20"/>
                <w:szCs w:val="20"/>
                <w:lang w:eastAsia="en-US"/>
              </w:rPr>
              <w:t>с зарядом 8 кг, шт.</w:t>
            </w:r>
          </w:p>
        </w:tc>
        <w:tc>
          <w:tcPr>
            <w:tcW w:w="1701" w:type="dxa"/>
            <w:tcBorders>
              <w:bottom w:val="single" w:sz="4" w:space="0" w:color="auto"/>
            </w:tcBorders>
          </w:tcPr>
          <w:p w:rsidR="00222841" w:rsidRPr="00222841" w:rsidRDefault="00222841" w:rsidP="00222841">
            <w:pPr>
              <w:suppressAutoHyphens w:val="0"/>
              <w:ind w:left="-108" w:right="-108"/>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Пенные/</w:t>
            </w:r>
          </w:p>
          <w:p w:rsidR="00222841" w:rsidRPr="00222841" w:rsidRDefault="00222841" w:rsidP="00222841">
            <w:pPr>
              <w:suppressAutoHyphens w:val="0"/>
              <w:ind w:left="-108" w:right="-108"/>
              <w:jc w:val="center"/>
              <w:rPr>
                <w:rFonts w:ascii="Times New Roman" w:hAnsi="Times New Roman" w:cs="Times New Roman"/>
                <w:sz w:val="20"/>
                <w:szCs w:val="20"/>
                <w:lang w:eastAsia="en-US"/>
              </w:rPr>
            </w:pPr>
            <w:r w:rsidRPr="00222841">
              <w:rPr>
                <w:rFonts w:ascii="Times New Roman" w:hAnsi="Times New Roman" w:cs="Times New Roman"/>
                <w:sz w:val="20"/>
                <w:szCs w:val="20"/>
                <w:lang w:eastAsia="en-US"/>
              </w:rPr>
              <w:t xml:space="preserve">углекислотные, </w:t>
            </w:r>
            <w:r>
              <w:rPr>
                <w:rFonts w:ascii="Times New Roman" w:hAnsi="Times New Roman" w:cs="Times New Roman"/>
                <w:sz w:val="20"/>
                <w:szCs w:val="20"/>
                <w:lang w:eastAsia="en-US"/>
              </w:rPr>
              <w:t xml:space="preserve">        </w:t>
            </w:r>
            <w:r w:rsidRPr="00222841">
              <w:rPr>
                <w:rFonts w:ascii="Times New Roman" w:hAnsi="Times New Roman" w:cs="Times New Roman"/>
                <w:sz w:val="20"/>
                <w:szCs w:val="20"/>
                <w:lang w:eastAsia="en-US"/>
              </w:rPr>
              <w:t>шт.</w:t>
            </w:r>
          </w:p>
        </w:tc>
        <w:tc>
          <w:tcPr>
            <w:tcW w:w="992" w:type="dxa"/>
            <w:vMerge/>
            <w:tcBorders>
              <w:bottom w:val="single" w:sz="4" w:space="0" w:color="auto"/>
            </w:tcBorders>
          </w:tcPr>
          <w:p w:rsidR="00222841" w:rsidRPr="00222841" w:rsidRDefault="00222841" w:rsidP="00222841">
            <w:pPr>
              <w:suppressAutoHyphens w:val="0"/>
              <w:rPr>
                <w:rFonts w:ascii="Times New Roman" w:hAnsi="Times New Roman" w:cs="Times New Roman"/>
                <w:sz w:val="20"/>
                <w:szCs w:val="20"/>
                <w:lang w:eastAsia="en-US"/>
              </w:rPr>
            </w:pPr>
          </w:p>
        </w:tc>
        <w:tc>
          <w:tcPr>
            <w:tcW w:w="1134" w:type="dxa"/>
            <w:vMerge/>
            <w:tcBorders>
              <w:bottom w:val="single" w:sz="4" w:space="0" w:color="auto"/>
            </w:tcBorders>
          </w:tcPr>
          <w:p w:rsidR="00222841" w:rsidRPr="00222841" w:rsidRDefault="00222841" w:rsidP="00222841">
            <w:pPr>
              <w:suppressAutoHyphens w:val="0"/>
              <w:jc w:val="center"/>
              <w:rPr>
                <w:rFonts w:ascii="Times New Roman" w:hAnsi="Times New Roman" w:cs="Times New Roman"/>
                <w:sz w:val="20"/>
                <w:szCs w:val="20"/>
                <w:lang w:eastAsia="en-US"/>
              </w:rPr>
            </w:pPr>
          </w:p>
        </w:tc>
        <w:tc>
          <w:tcPr>
            <w:tcW w:w="1985" w:type="dxa"/>
            <w:vMerge/>
            <w:tcBorders>
              <w:bottom w:val="single" w:sz="4" w:space="0" w:color="auto"/>
            </w:tcBorders>
          </w:tcPr>
          <w:p w:rsidR="00222841" w:rsidRPr="00222841" w:rsidRDefault="00222841" w:rsidP="00222841">
            <w:pPr>
              <w:suppressAutoHyphens w:val="0"/>
              <w:rPr>
                <w:rFonts w:ascii="Times New Roman" w:hAnsi="Times New Roman" w:cs="Times New Roman"/>
                <w:sz w:val="20"/>
                <w:szCs w:val="20"/>
                <w:lang w:eastAsia="en-US"/>
              </w:rPr>
            </w:pPr>
          </w:p>
        </w:tc>
      </w:tr>
      <w:tr w:rsidR="00222841" w:rsidRPr="00222841" w:rsidTr="00222841">
        <w:tc>
          <w:tcPr>
            <w:tcW w:w="1882" w:type="dxa"/>
          </w:tcPr>
          <w:p w:rsidR="00222841" w:rsidRPr="00222841" w:rsidRDefault="00222841" w:rsidP="00222841">
            <w:pPr>
              <w:widowControl w:val="0"/>
              <w:suppressAutoHyphens w:val="0"/>
              <w:autoSpaceDE w:val="0"/>
              <w:autoSpaceDN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Надшахтные здания </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en-US"/>
              </w:rPr>
            </w:pPr>
            <w:r w:rsidRPr="00222841">
              <w:rPr>
                <w:rFonts w:ascii="Times New Roman" w:hAnsi="Times New Roman" w:cs="Times New Roman"/>
                <w:sz w:val="20"/>
                <w:szCs w:val="20"/>
                <w:lang w:eastAsia="en-US"/>
              </w:rPr>
              <w:t>Башенные копры:</w:t>
            </w:r>
          </w:p>
        </w:tc>
        <w:tc>
          <w:tcPr>
            <w:tcW w:w="7474" w:type="dxa"/>
            <w:gridSpan w:val="5"/>
          </w:tcPr>
          <w:p w:rsidR="00222841" w:rsidRPr="00222841" w:rsidRDefault="00222841" w:rsidP="00222841">
            <w:pPr>
              <w:suppressAutoHyphens w:val="0"/>
              <w:rPr>
                <w:rFonts w:ascii="Times New Roman" w:hAnsi="Times New Roman" w:cs="Times New Roman"/>
                <w:sz w:val="20"/>
                <w:szCs w:val="20"/>
                <w:lang w:eastAsia="en-US"/>
              </w:rPr>
            </w:pP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на каждой отметке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99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985"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proofErr w:type="spellStart"/>
            <w:r w:rsidRPr="00222841">
              <w:rPr>
                <w:rFonts w:ascii="Times New Roman" w:hAnsi="Times New Roman" w:cs="Times New Roman"/>
                <w:sz w:val="20"/>
                <w:szCs w:val="20"/>
                <w:lang w:eastAsia="ru-RU"/>
              </w:rPr>
              <w:t>маслостанции</w:t>
            </w:r>
            <w:proofErr w:type="spellEnd"/>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suppressAutoHyphens w:val="0"/>
              <w:jc w:val="center"/>
              <w:rPr>
                <w:rFonts w:ascii="Times New Roman" w:hAnsi="Times New Roman" w:cs="Times New Roman"/>
                <w:sz w:val="20"/>
                <w:szCs w:val="20"/>
                <w:lang w:eastAsia="ru-RU"/>
              </w:rPr>
            </w:pPr>
          </w:p>
        </w:tc>
        <w:tc>
          <w:tcPr>
            <w:tcW w:w="1985"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трансформаторные подстанции</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распределительные устройства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 </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Околоствольные дворы</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Центральные электроподстанции</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8</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Преобразовательные подстанции и зарядные камеры</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Электровозное депо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Гаражи машин               с двигателями внутреннего сгорания, склады горюче-смазочных материалов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8</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Склады взрывчатых материалов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4</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Участковые трансформаторные подстанции, электрораспределительные пункты, камеры водоотлива</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Лебедочные камеры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Камеры селеновых выпрямителей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5</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Камеры подземных ремонтных мастерских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Подземные инструментальные </w:t>
            </w:r>
            <w:r w:rsidRPr="00222841">
              <w:rPr>
                <w:rFonts w:ascii="Times New Roman" w:hAnsi="Times New Roman" w:cs="Times New Roman"/>
                <w:sz w:val="20"/>
                <w:szCs w:val="20"/>
                <w:lang w:eastAsia="ru-RU"/>
              </w:rPr>
              <w:lastRenderedPageBreak/>
              <w:t xml:space="preserve">камеры и здравпункты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lastRenderedPageBreak/>
              <w:t xml:space="preserve">Камеры </w:t>
            </w:r>
            <w:proofErr w:type="gramStart"/>
            <w:r w:rsidRPr="00222841">
              <w:rPr>
                <w:rFonts w:ascii="Times New Roman" w:hAnsi="Times New Roman" w:cs="Times New Roman"/>
                <w:sz w:val="20"/>
                <w:szCs w:val="20"/>
                <w:lang w:eastAsia="ru-RU"/>
              </w:rPr>
              <w:t>аварийного</w:t>
            </w:r>
            <w:proofErr w:type="gramEnd"/>
            <w:r w:rsidRPr="00222841">
              <w:rPr>
                <w:rFonts w:ascii="Times New Roman" w:hAnsi="Times New Roman" w:cs="Times New Roman"/>
                <w:sz w:val="20"/>
                <w:szCs w:val="20"/>
                <w:lang w:eastAsia="ru-RU"/>
              </w:rPr>
              <w:t xml:space="preserve"> </w:t>
            </w:r>
            <w:proofErr w:type="spellStart"/>
            <w:r w:rsidRPr="00222841">
              <w:rPr>
                <w:rFonts w:ascii="Times New Roman" w:hAnsi="Times New Roman" w:cs="Times New Roman"/>
                <w:sz w:val="20"/>
                <w:szCs w:val="20"/>
                <w:lang w:eastAsia="ru-RU"/>
              </w:rPr>
              <w:t>воздухос</w:t>
            </w:r>
            <w:r>
              <w:rPr>
                <w:rFonts w:ascii="Times New Roman" w:hAnsi="Times New Roman" w:cs="Times New Roman"/>
                <w:sz w:val="20"/>
                <w:szCs w:val="20"/>
                <w:lang w:eastAsia="ru-RU"/>
              </w:rPr>
              <w:t>набжен</w:t>
            </w:r>
            <w:r w:rsidRPr="00222841">
              <w:rPr>
                <w:rFonts w:ascii="Times New Roman" w:hAnsi="Times New Roman" w:cs="Times New Roman"/>
                <w:sz w:val="20"/>
                <w:szCs w:val="20"/>
                <w:lang w:eastAsia="ru-RU"/>
              </w:rPr>
              <w:t>ия</w:t>
            </w:r>
            <w:proofErr w:type="spellEnd"/>
            <w:r w:rsidRPr="00222841">
              <w:rPr>
                <w:rFonts w:ascii="Times New Roman" w:hAnsi="Times New Roman" w:cs="Times New Roman"/>
                <w:sz w:val="20"/>
                <w:szCs w:val="20"/>
                <w:lang w:eastAsia="ru-RU"/>
              </w:rPr>
              <w:t xml:space="preserve">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Камеры-газоубежища</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6</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 xml:space="preserve">Верхние и нижние площадки наклонных стволов, уклонов, шурфов </w:t>
            </w:r>
          </w:p>
        </w:tc>
        <w:tc>
          <w:tcPr>
            <w:tcW w:w="1662"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suppressAutoHyphens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2</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0,4</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Выработки, оборудованные ленточными конвейерами:</w:t>
            </w:r>
          </w:p>
        </w:tc>
        <w:tc>
          <w:tcPr>
            <w:tcW w:w="7474" w:type="dxa"/>
            <w:gridSpan w:val="5"/>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приводные станции</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натяжные станции</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proofErr w:type="gramStart"/>
            <w:r w:rsidRPr="00222841">
              <w:rPr>
                <w:rFonts w:ascii="Times New Roman" w:hAnsi="Times New Roman" w:cs="Times New Roman"/>
                <w:sz w:val="20"/>
                <w:szCs w:val="20"/>
                <w:lang w:eastAsia="ru-RU"/>
              </w:rPr>
              <w:t>распределительные</w:t>
            </w:r>
            <w:proofErr w:type="gramEnd"/>
            <w:r w:rsidRPr="00222841">
              <w:rPr>
                <w:rFonts w:ascii="Times New Roman" w:hAnsi="Times New Roman" w:cs="Times New Roman"/>
                <w:sz w:val="20"/>
                <w:szCs w:val="20"/>
                <w:lang w:eastAsia="ru-RU"/>
              </w:rPr>
              <w:t xml:space="preserve"> пункт</w:t>
            </w:r>
            <w:r w:rsidRPr="00222841">
              <w:rPr>
                <w:rFonts w:ascii="Times New Roman" w:hAnsi="Times New Roman" w:cs="Times New Roman"/>
                <w:sz w:val="20"/>
                <w:szCs w:val="20"/>
                <w:lang w:eastAsia="ru-RU"/>
              </w:rPr>
              <w:cr/>
              <w:t xml:space="preserve"> </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по длине конвейера через 100 м</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r w:rsidR="00222841" w:rsidRPr="00222841" w:rsidTr="00222841">
        <w:tc>
          <w:tcPr>
            <w:tcW w:w="1882" w:type="dxa"/>
          </w:tcPr>
          <w:p w:rsidR="00222841" w:rsidRPr="00222841" w:rsidRDefault="00222841" w:rsidP="00222841">
            <w:pPr>
              <w:suppressAutoHyphens w:val="0"/>
              <w:rPr>
                <w:rFonts w:ascii="Times New Roman" w:hAnsi="Times New Roman" w:cs="Times New Roman"/>
                <w:sz w:val="20"/>
                <w:szCs w:val="20"/>
                <w:lang w:eastAsia="ru-RU"/>
              </w:rPr>
            </w:pPr>
            <w:r w:rsidRPr="00222841">
              <w:rPr>
                <w:rFonts w:ascii="Times New Roman" w:hAnsi="Times New Roman" w:cs="Times New Roman"/>
                <w:sz w:val="20"/>
                <w:szCs w:val="20"/>
                <w:lang w:eastAsia="ru-RU"/>
              </w:rPr>
              <w:t>Передвижные электростанции</w:t>
            </w:r>
          </w:p>
        </w:tc>
        <w:tc>
          <w:tcPr>
            <w:tcW w:w="166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3</w:t>
            </w:r>
          </w:p>
        </w:tc>
        <w:tc>
          <w:tcPr>
            <w:tcW w:w="1701"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c>
          <w:tcPr>
            <w:tcW w:w="992"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0,2</w:t>
            </w:r>
          </w:p>
        </w:tc>
        <w:tc>
          <w:tcPr>
            <w:tcW w:w="1134"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1</w:t>
            </w:r>
          </w:p>
        </w:tc>
        <w:tc>
          <w:tcPr>
            <w:tcW w:w="1985" w:type="dxa"/>
          </w:tcPr>
          <w:p w:rsidR="00222841" w:rsidRPr="00222841" w:rsidRDefault="00222841" w:rsidP="00222841">
            <w:pPr>
              <w:widowControl w:val="0"/>
              <w:suppressAutoHyphens w:val="0"/>
              <w:autoSpaceDE w:val="0"/>
              <w:autoSpaceDN w:val="0"/>
              <w:jc w:val="center"/>
              <w:rPr>
                <w:rFonts w:ascii="Times New Roman" w:hAnsi="Times New Roman" w:cs="Times New Roman"/>
                <w:sz w:val="20"/>
                <w:szCs w:val="20"/>
                <w:lang w:eastAsia="ru-RU"/>
              </w:rPr>
            </w:pPr>
            <w:r w:rsidRPr="00222841">
              <w:rPr>
                <w:rFonts w:ascii="Times New Roman" w:hAnsi="Times New Roman" w:cs="Times New Roman"/>
                <w:sz w:val="20"/>
                <w:szCs w:val="20"/>
                <w:lang w:eastAsia="ru-RU"/>
              </w:rPr>
              <w:t>-</w:t>
            </w:r>
          </w:p>
        </w:tc>
      </w:tr>
    </w:tbl>
    <w:p w:rsidR="00FB2266" w:rsidRPr="00222841" w:rsidRDefault="00FB2266" w:rsidP="00222841">
      <w:pPr>
        <w:spacing w:line="360" w:lineRule="auto"/>
        <w:jc w:val="both"/>
        <w:rPr>
          <w:rFonts w:ascii="Times New Roman" w:hAnsi="Times New Roman" w:cs="Times New Roman"/>
          <w:sz w:val="28"/>
          <w:szCs w:val="28"/>
        </w:rPr>
      </w:pPr>
    </w:p>
    <w:p w:rsidR="00FB2266" w:rsidRDefault="00E849F9" w:rsidP="00940F5A">
      <w:pPr>
        <w:pStyle w:val="af2"/>
        <w:numPr>
          <w:ilvl w:val="0"/>
          <w:numId w:val="61"/>
        </w:numPr>
        <w:spacing w:line="360" w:lineRule="auto"/>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E849F9" w:rsidRPr="00E849F9" w:rsidRDefault="00E849F9" w:rsidP="00E849F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849F9">
        <w:rPr>
          <w:rFonts w:ascii="Times New Roman" w:hAnsi="Times New Roman" w:cs="Times New Roman"/>
          <w:sz w:val="28"/>
          <w:szCs w:val="28"/>
        </w:rPr>
        <w:t xml:space="preserve">В условиях отрицательных </w:t>
      </w:r>
      <w:proofErr w:type="gramStart"/>
      <w:r w:rsidRPr="00E849F9">
        <w:rPr>
          <w:rFonts w:ascii="Times New Roman" w:hAnsi="Times New Roman" w:cs="Times New Roman"/>
          <w:sz w:val="28"/>
          <w:szCs w:val="28"/>
        </w:rPr>
        <w:t>температур места расположения средств пожаротушения</w:t>
      </w:r>
      <w:proofErr w:type="gramEnd"/>
      <w:r>
        <w:rPr>
          <w:rFonts w:ascii="Times New Roman" w:hAnsi="Times New Roman" w:cs="Times New Roman"/>
          <w:sz w:val="28"/>
          <w:szCs w:val="28"/>
        </w:rPr>
        <w:t xml:space="preserve"> </w:t>
      </w:r>
      <w:r w:rsidRPr="00E849F9">
        <w:rPr>
          <w:rFonts w:ascii="Times New Roman" w:hAnsi="Times New Roman" w:cs="Times New Roman"/>
          <w:sz w:val="28"/>
          <w:szCs w:val="28"/>
        </w:rPr>
        <w:t>должны быть укомплектованы углекисло</w:t>
      </w:r>
      <w:r>
        <w:rPr>
          <w:rFonts w:ascii="Times New Roman" w:hAnsi="Times New Roman" w:cs="Times New Roman"/>
          <w:sz w:val="28"/>
          <w:szCs w:val="28"/>
        </w:rPr>
        <w:t>тными огнетушителями вместо пен</w:t>
      </w:r>
      <w:r w:rsidRPr="00E849F9">
        <w:rPr>
          <w:rFonts w:ascii="Times New Roman" w:hAnsi="Times New Roman" w:cs="Times New Roman"/>
          <w:sz w:val="28"/>
          <w:szCs w:val="28"/>
        </w:rPr>
        <w:t>ных.</w:t>
      </w:r>
      <w:r>
        <w:rPr>
          <w:rFonts w:ascii="Times New Roman" w:hAnsi="Times New Roman" w:cs="Times New Roman"/>
          <w:sz w:val="28"/>
          <w:szCs w:val="28"/>
        </w:rPr>
        <w:t>».</w:t>
      </w:r>
    </w:p>
    <w:p w:rsidR="00AD25F6" w:rsidRDefault="00D0535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502:</w:t>
      </w:r>
    </w:p>
    <w:p w:rsidR="00D05359" w:rsidRDefault="00474F2F" w:rsidP="00940F5A">
      <w:pPr>
        <w:pStyle w:val="af2"/>
        <w:numPr>
          <w:ilvl w:val="0"/>
          <w:numId w:val="6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первом абзаце слова «руководителем шахты» заменить словами «</w:t>
      </w:r>
      <w:r w:rsidRPr="00474F2F">
        <w:rPr>
          <w:rFonts w:ascii="Times New Roman" w:hAnsi="Times New Roman" w:cs="Times New Roman"/>
          <w:sz w:val="28"/>
          <w:szCs w:val="28"/>
        </w:rPr>
        <w:t xml:space="preserve">руководителем </w:t>
      </w:r>
      <w:r>
        <w:rPr>
          <w:rFonts w:ascii="Times New Roman" w:hAnsi="Times New Roman" w:cs="Times New Roman"/>
          <w:sz w:val="28"/>
          <w:szCs w:val="28"/>
        </w:rPr>
        <w:t>объекта»;</w:t>
      </w:r>
    </w:p>
    <w:p w:rsidR="00474F2F" w:rsidRDefault="00474F2F" w:rsidP="00940F5A">
      <w:pPr>
        <w:pStyle w:val="af2"/>
        <w:numPr>
          <w:ilvl w:val="0"/>
          <w:numId w:val="6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предложение первое абзаца четвертого изложить в следующей редакции:</w:t>
      </w:r>
    </w:p>
    <w:p w:rsidR="00474F2F" w:rsidRDefault="00474F2F" w:rsidP="00474F2F">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474F2F">
        <w:rPr>
          <w:rFonts w:ascii="Times New Roman" w:hAnsi="Times New Roman" w:cs="Times New Roman"/>
          <w:sz w:val="28"/>
          <w:szCs w:val="28"/>
        </w:rPr>
        <w:t xml:space="preserve">Производство сварочных и газопламенных работ в вертикальных </w:t>
      </w:r>
      <w:r>
        <w:rPr>
          <w:rFonts w:ascii="Times New Roman" w:hAnsi="Times New Roman" w:cs="Times New Roman"/>
          <w:sz w:val="28"/>
          <w:szCs w:val="28"/>
        </w:rPr>
        <w:t xml:space="preserve">                    </w:t>
      </w:r>
      <w:r w:rsidRPr="00474F2F">
        <w:rPr>
          <w:rFonts w:ascii="Times New Roman" w:hAnsi="Times New Roman" w:cs="Times New Roman"/>
          <w:sz w:val="28"/>
          <w:szCs w:val="28"/>
        </w:rPr>
        <w:t>и наклонных выработках, вентиляционных ходках шахт и шурфах, подающих свежий воздух, в каждом отдельном случае может производиться только с разрешения технического руководителя</w:t>
      </w:r>
      <w:r>
        <w:rPr>
          <w:rFonts w:ascii="Times New Roman" w:hAnsi="Times New Roman" w:cs="Times New Roman"/>
          <w:sz w:val="28"/>
          <w:szCs w:val="28"/>
        </w:rPr>
        <w:t xml:space="preserve"> </w:t>
      </w:r>
      <w:r w:rsidRPr="00474F2F">
        <w:rPr>
          <w:rFonts w:ascii="Times New Roman" w:hAnsi="Times New Roman" w:cs="Times New Roman"/>
          <w:sz w:val="28"/>
          <w:szCs w:val="28"/>
        </w:rPr>
        <w:t>объекта с записью в книге распоряжений по шахте,</w:t>
      </w:r>
      <w:r>
        <w:rPr>
          <w:rFonts w:ascii="Times New Roman" w:hAnsi="Times New Roman" w:cs="Times New Roman"/>
          <w:sz w:val="28"/>
          <w:szCs w:val="28"/>
        </w:rPr>
        <w:t xml:space="preserve"> </w:t>
      </w:r>
      <w:r w:rsidRPr="00474F2F">
        <w:rPr>
          <w:rFonts w:ascii="Times New Roman" w:hAnsi="Times New Roman" w:cs="Times New Roman"/>
          <w:sz w:val="28"/>
          <w:szCs w:val="28"/>
        </w:rPr>
        <w:t>форма и порядок заполнения которой должны устанавливаться техническим руководителем организации</w:t>
      </w:r>
      <w:proofErr w:type="gramStart"/>
      <w:r w:rsidRPr="00474F2F">
        <w:rPr>
          <w:rFonts w:ascii="Times New Roman" w:hAnsi="Times New Roman" w:cs="Times New Roman"/>
          <w:sz w:val="28"/>
          <w:szCs w:val="28"/>
        </w:rPr>
        <w:t>.</w:t>
      </w:r>
      <w:r>
        <w:rPr>
          <w:rFonts w:ascii="Times New Roman" w:hAnsi="Times New Roman" w:cs="Times New Roman"/>
          <w:sz w:val="28"/>
          <w:szCs w:val="28"/>
        </w:rPr>
        <w:t>».</w:t>
      </w:r>
      <w:proofErr w:type="gramEnd"/>
    </w:p>
    <w:p w:rsidR="00474F2F" w:rsidRDefault="00474F2F" w:rsidP="00940F5A">
      <w:pPr>
        <w:pStyle w:val="af2"/>
        <w:numPr>
          <w:ilvl w:val="0"/>
          <w:numId w:val="6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абзаце шестом после слова «руководитель» дополнить словом </w:t>
      </w:r>
      <w:r>
        <w:rPr>
          <w:rFonts w:ascii="Times New Roman" w:hAnsi="Times New Roman" w:cs="Times New Roman"/>
          <w:sz w:val="28"/>
          <w:szCs w:val="28"/>
        </w:rPr>
        <w:lastRenderedPageBreak/>
        <w:t>«объекта»;</w:t>
      </w:r>
    </w:p>
    <w:p w:rsidR="00434BB6" w:rsidRPr="00434BB6" w:rsidRDefault="00AB77EE" w:rsidP="008F7689">
      <w:pPr>
        <w:pStyle w:val="af2"/>
        <w:numPr>
          <w:ilvl w:val="0"/>
          <w:numId w:val="62"/>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слова «</w:t>
      </w:r>
      <w:r w:rsidR="00434BB6" w:rsidRPr="00434BB6">
        <w:rPr>
          <w:rFonts w:ascii="Times New Roman" w:hAnsi="Times New Roman" w:cs="Times New Roman"/>
          <w:sz w:val="28"/>
          <w:szCs w:val="28"/>
        </w:rPr>
        <w:t>вагонетка (бочка)</w:t>
      </w:r>
      <w:r w:rsidR="00434BB6">
        <w:rPr>
          <w:rFonts w:ascii="Times New Roman" w:hAnsi="Times New Roman" w:cs="Times New Roman"/>
          <w:sz w:val="28"/>
          <w:szCs w:val="28"/>
        </w:rPr>
        <w:t>» заменить словом «емкость».</w:t>
      </w:r>
    </w:p>
    <w:p w:rsidR="00D05359" w:rsidRDefault="00B70D7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504:</w:t>
      </w:r>
    </w:p>
    <w:p w:rsidR="00B70D78" w:rsidRDefault="008F7689" w:rsidP="008F7689">
      <w:pPr>
        <w:pStyle w:val="af2"/>
        <w:numPr>
          <w:ilvl w:val="0"/>
          <w:numId w:val="6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«приспособлений» добавить слова «</w:t>
      </w:r>
      <w:r w:rsidRPr="008F7689">
        <w:rPr>
          <w:rFonts w:ascii="Times New Roman" w:hAnsi="Times New Roman" w:cs="Times New Roman"/>
          <w:sz w:val="28"/>
          <w:szCs w:val="28"/>
        </w:rPr>
        <w:t xml:space="preserve">на шахтах </w:t>
      </w:r>
      <w:r>
        <w:rPr>
          <w:rFonts w:ascii="Times New Roman" w:hAnsi="Times New Roman" w:cs="Times New Roman"/>
          <w:sz w:val="28"/>
          <w:szCs w:val="28"/>
        </w:rPr>
        <w:t xml:space="preserve">                           </w:t>
      </w:r>
      <w:r w:rsidRPr="008F7689">
        <w:rPr>
          <w:rFonts w:ascii="Times New Roman" w:hAnsi="Times New Roman" w:cs="Times New Roman"/>
          <w:sz w:val="28"/>
          <w:szCs w:val="28"/>
        </w:rPr>
        <w:t>в соответствии с проектной документацией</w:t>
      </w:r>
      <w:r>
        <w:rPr>
          <w:rFonts w:ascii="Times New Roman" w:hAnsi="Times New Roman" w:cs="Times New Roman"/>
          <w:sz w:val="28"/>
          <w:szCs w:val="28"/>
        </w:rPr>
        <w:t>»;</w:t>
      </w:r>
    </w:p>
    <w:p w:rsidR="008F7689" w:rsidRDefault="008F7689" w:rsidP="008F7689">
      <w:pPr>
        <w:pStyle w:val="af2"/>
        <w:numPr>
          <w:ilvl w:val="0"/>
          <w:numId w:val="6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«руководителем шахты» заменить словами «руководителем объекта»;</w:t>
      </w:r>
    </w:p>
    <w:p w:rsidR="008F7689" w:rsidRDefault="008F7689" w:rsidP="008F7689">
      <w:pPr>
        <w:pStyle w:val="af2"/>
        <w:numPr>
          <w:ilvl w:val="0"/>
          <w:numId w:val="6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слова «Таблицей </w:t>
      </w:r>
      <w:r w:rsidRPr="008F7689">
        <w:rPr>
          <w:rFonts w:ascii="Times New Roman" w:hAnsi="Times New Roman" w:cs="Times New Roman"/>
          <w:sz w:val="28"/>
          <w:szCs w:val="28"/>
        </w:rPr>
        <w:t>N 5</w:t>
      </w:r>
      <w:r>
        <w:rPr>
          <w:rFonts w:ascii="Times New Roman" w:hAnsi="Times New Roman" w:cs="Times New Roman"/>
          <w:sz w:val="28"/>
          <w:szCs w:val="28"/>
        </w:rPr>
        <w:t xml:space="preserve">» и «Таблица </w:t>
      </w:r>
      <w:r w:rsidRPr="008F7689">
        <w:rPr>
          <w:rFonts w:ascii="Times New Roman" w:hAnsi="Times New Roman" w:cs="Times New Roman"/>
          <w:sz w:val="28"/>
          <w:szCs w:val="28"/>
        </w:rPr>
        <w:t>N 5</w:t>
      </w:r>
      <w:r>
        <w:rPr>
          <w:rFonts w:ascii="Times New Roman" w:hAnsi="Times New Roman" w:cs="Times New Roman"/>
          <w:sz w:val="28"/>
          <w:szCs w:val="28"/>
        </w:rPr>
        <w:t>» заменить словами «Таблицей N 9» и «</w:t>
      </w:r>
      <w:r w:rsidRPr="008F7689">
        <w:rPr>
          <w:rFonts w:ascii="Times New Roman" w:hAnsi="Times New Roman" w:cs="Times New Roman"/>
          <w:sz w:val="28"/>
          <w:szCs w:val="28"/>
        </w:rPr>
        <w:t xml:space="preserve">Таблица N </w:t>
      </w:r>
      <w:r>
        <w:rPr>
          <w:rFonts w:ascii="Times New Roman" w:hAnsi="Times New Roman" w:cs="Times New Roman"/>
          <w:sz w:val="28"/>
          <w:szCs w:val="28"/>
        </w:rPr>
        <w:t>9»;</w:t>
      </w:r>
    </w:p>
    <w:p w:rsidR="001061FE" w:rsidRPr="001061FE" w:rsidRDefault="00712410" w:rsidP="001061FE">
      <w:pPr>
        <w:pStyle w:val="af2"/>
        <w:numPr>
          <w:ilvl w:val="0"/>
          <w:numId w:val="6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пункт 16 таблицы </w:t>
      </w:r>
      <w:r w:rsidR="001061FE">
        <w:rPr>
          <w:rFonts w:ascii="Times New Roman" w:hAnsi="Times New Roman" w:cs="Times New Roman"/>
          <w:sz w:val="28"/>
          <w:szCs w:val="28"/>
        </w:rPr>
        <w:t>после слова «</w:t>
      </w:r>
      <w:proofErr w:type="spellStart"/>
      <w:r w:rsidR="001061FE">
        <w:rPr>
          <w:rFonts w:ascii="Times New Roman" w:hAnsi="Times New Roman" w:cs="Times New Roman"/>
          <w:sz w:val="28"/>
          <w:szCs w:val="28"/>
        </w:rPr>
        <w:t>Пеногенератор</w:t>
      </w:r>
      <w:proofErr w:type="spellEnd"/>
      <w:r w:rsidR="001061FE">
        <w:rPr>
          <w:rFonts w:ascii="Times New Roman" w:hAnsi="Times New Roman" w:cs="Times New Roman"/>
          <w:sz w:val="28"/>
          <w:szCs w:val="28"/>
        </w:rPr>
        <w:t>» дополнить словами «</w:t>
      </w:r>
      <w:r w:rsidR="001061FE" w:rsidRPr="001061FE">
        <w:rPr>
          <w:rFonts w:ascii="Times New Roman" w:hAnsi="Times New Roman" w:cs="Times New Roman"/>
          <w:sz w:val="28"/>
          <w:szCs w:val="28"/>
        </w:rPr>
        <w:t xml:space="preserve">с </w:t>
      </w:r>
      <w:proofErr w:type="spellStart"/>
      <w:r w:rsidR="001061FE" w:rsidRPr="001061FE">
        <w:rPr>
          <w:rFonts w:ascii="Times New Roman" w:hAnsi="Times New Roman" w:cs="Times New Roman"/>
          <w:sz w:val="28"/>
          <w:szCs w:val="28"/>
        </w:rPr>
        <w:t>пеносмесителем</w:t>
      </w:r>
      <w:proofErr w:type="spellEnd"/>
      <w:r w:rsidR="001061FE">
        <w:rPr>
          <w:rFonts w:ascii="Times New Roman" w:hAnsi="Times New Roman" w:cs="Times New Roman"/>
          <w:sz w:val="28"/>
          <w:szCs w:val="28"/>
        </w:rPr>
        <w:t>».</w:t>
      </w:r>
    </w:p>
    <w:p w:rsidR="00B70D78" w:rsidRDefault="001061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511 слова «</w:t>
      </w:r>
      <w:r w:rsidRPr="001061FE">
        <w:rPr>
          <w:rFonts w:ascii="Times New Roman" w:hAnsi="Times New Roman" w:cs="Times New Roman"/>
          <w:sz w:val="28"/>
          <w:szCs w:val="28"/>
        </w:rPr>
        <w:t>необходимо затампонировать</w:t>
      </w:r>
      <w:r>
        <w:rPr>
          <w:rFonts w:ascii="Times New Roman" w:hAnsi="Times New Roman" w:cs="Times New Roman"/>
          <w:sz w:val="28"/>
          <w:szCs w:val="28"/>
        </w:rPr>
        <w:t xml:space="preserve">» заменить словами «должны </w:t>
      </w:r>
      <w:r w:rsidRPr="001061FE">
        <w:rPr>
          <w:rFonts w:ascii="Times New Roman" w:hAnsi="Times New Roman" w:cs="Times New Roman"/>
          <w:sz w:val="28"/>
          <w:szCs w:val="28"/>
        </w:rPr>
        <w:t>быть затампонированы</w:t>
      </w:r>
      <w:r>
        <w:rPr>
          <w:rFonts w:ascii="Times New Roman" w:hAnsi="Times New Roman" w:cs="Times New Roman"/>
          <w:sz w:val="28"/>
          <w:szCs w:val="28"/>
        </w:rPr>
        <w:t>».</w:t>
      </w:r>
    </w:p>
    <w:p w:rsidR="001061FE" w:rsidRDefault="001061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514 слова «</w:t>
      </w:r>
      <w:r w:rsidRPr="001061FE">
        <w:rPr>
          <w:rFonts w:ascii="Times New Roman" w:hAnsi="Times New Roman" w:cs="Times New Roman"/>
          <w:sz w:val="28"/>
          <w:szCs w:val="28"/>
        </w:rPr>
        <w:t>по данному бассейну или месторождению</w:t>
      </w:r>
      <w:r>
        <w:rPr>
          <w:rFonts w:ascii="Times New Roman" w:hAnsi="Times New Roman" w:cs="Times New Roman"/>
          <w:sz w:val="28"/>
          <w:szCs w:val="28"/>
        </w:rPr>
        <w:t>» исключить.</w:t>
      </w:r>
    </w:p>
    <w:p w:rsidR="001061FE" w:rsidRDefault="001061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517 слова «</w:t>
      </w:r>
      <w:r w:rsidRPr="001061FE">
        <w:rPr>
          <w:rFonts w:ascii="Times New Roman" w:hAnsi="Times New Roman" w:cs="Times New Roman"/>
          <w:sz w:val="28"/>
          <w:szCs w:val="28"/>
        </w:rPr>
        <w:t>Таблицей N 6</w:t>
      </w:r>
      <w:r>
        <w:rPr>
          <w:rFonts w:ascii="Times New Roman" w:hAnsi="Times New Roman" w:cs="Times New Roman"/>
          <w:sz w:val="28"/>
          <w:szCs w:val="28"/>
        </w:rPr>
        <w:t>» и «Таблица</w:t>
      </w:r>
      <w:r w:rsidRPr="001061FE">
        <w:rPr>
          <w:rFonts w:ascii="Times New Roman" w:hAnsi="Times New Roman" w:cs="Times New Roman"/>
          <w:sz w:val="28"/>
          <w:szCs w:val="28"/>
        </w:rPr>
        <w:t xml:space="preserve"> N 6</w:t>
      </w:r>
      <w:r>
        <w:rPr>
          <w:rFonts w:ascii="Times New Roman" w:hAnsi="Times New Roman" w:cs="Times New Roman"/>
          <w:sz w:val="28"/>
          <w:szCs w:val="28"/>
        </w:rPr>
        <w:t>» заменить словами «Таблицей N 10» и «Таблица</w:t>
      </w:r>
      <w:r w:rsidRPr="001061FE">
        <w:rPr>
          <w:rFonts w:ascii="Times New Roman" w:hAnsi="Times New Roman" w:cs="Times New Roman"/>
          <w:sz w:val="28"/>
          <w:szCs w:val="28"/>
        </w:rPr>
        <w:t xml:space="preserve"> N </w:t>
      </w:r>
      <w:r>
        <w:rPr>
          <w:rFonts w:ascii="Times New Roman" w:hAnsi="Times New Roman" w:cs="Times New Roman"/>
          <w:sz w:val="28"/>
          <w:szCs w:val="28"/>
        </w:rPr>
        <w:t>10».</w:t>
      </w:r>
    </w:p>
    <w:p w:rsidR="001061FE" w:rsidRDefault="001061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518 абзац третий изложить в следующей редакции:</w:t>
      </w:r>
    </w:p>
    <w:p w:rsidR="001061FE" w:rsidRPr="001061FE" w:rsidRDefault="001061FE" w:rsidP="001061F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1061FE">
        <w:rPr>
          <w:rFonts w:ascii="Times New Roman" w:hAnsi="Times New Roman" w:cs="Times New Roman"/>
          <w:sz w:val="28"/>
          <w:szCs w:val="28"/>
        </w:rPr>
        <w:t>Трубопроводы должны быть рассчитаны на максимальную производительность насосной установки</w:t>
      </w:r>
      <w:proofErr w:type="gramStart"/>
      <w:r w:rsidRPr="001061FE">
        <w:rPr>
          <w:rFonts w:ascii="Times New Roman" w:hAnsi="Times New Roman" w:cs="Times New Roman"/>
          <w:sz w:val="28"/>
          <w:szCs w:val="28"/>
        </w:rPr>
        <w:t>.</w:t>
      </w:r>
      <w:r>
        <w:rPr>
          <w:rFonts w:ascii="Times New Roman" w:hAnsi="Times New Roman" w:cs="Times New Roman"/>
          <w:sz w:val="28"/>
          <w:szCs w:val="28"/>
        </w:rPr>
        <w:t>».</w:t>
      </w:r>
      <w:proofErr w:type="gramEnd"/>
    </w:p>
    <w:p w:rsidR="001061FE" w:rsidRDefault="001061F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Второе предложение пункта 519 изложить в следующей редакции: </w:t>
      </w:r>
    </w:p>
    <w:p w:rsidR="001061FE" w:rsidRPr="001061FE" w:rsidRDefault="001061FE" w:rsidP="001061FE">
      <w:pPr>
        <w:pStyle w:val="af2"/>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w:t>
      </w:r>
      <w:r w:rsidRPr="001061FE">
        <w:rPr>
          <w:rFonts w:ascii="Times New Roman" w:hAnsi="Times New Roman" w:cs="Times New Roman"/>
          <w:sz w:val="28"/>
          <w:szCs w:val="28"/>
        </w:rPr>
        <w:t xml:space="preserve">Результаты осмотра должны фиксироваться  в «Журнале осмотра водоотливных установок», в котором должны быть предусмотрены следующие разделы для заполнения: </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наименование организации, шахты:</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xml:space="preserve">- место установки насоса; </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тип насоса и номер рабочего агрегата;</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xml:space="preserve">- дата; </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xml:space="preserve">- результаты осмотра насоса, замеченные дефекты; </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lastRenderedPageBreak/>
        <w:t xml:space="preserve">- намеченные мероприятия по устранению дефектов; </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срок их выполнения;</w:t>
      </w:r>
    </w:p>
    <w:p w:rsidR="001061FE" w:rsidRPr="001061FE" w:rsidRDefault="001061FE" w:rsidP="001061FE">
      <w:pPr>
        <w:pStyle w:val="af2"/>
        <w:spacing w:line="360" w:lineRule="auto"/>
        <w:ind w:left="567"/>
        <w:jc w:val="both"/>
        <w:rPr>
          <w:rFonts w:ascii="Times New Roman" w:hAnsi="Times New Roman" w:cs="Times New Roman"/>
          <w:sz w:val="28"/>
          <w:szCs w:val="28"/>
        </w:rPr>
      </w:pPr>
      <w:r w:rsidRPr="001061FE">
        <w:rPr>
          <w:rFonts w:ascii="Times New Roman" w:hAnsi="Times New Roman" w:cs="Times New Roman"/>
          <w:sz w:val="28"/>
          <w:szCs w:val="28"/>
        </w:rPr>
        <w:t>- подпись лица, производившего осмотр водоотливной установки</w:t>
      </w:r>
      <w:proofErr w:type="gramStart"/>
      <w:r w:rsidRPr="001061FE">
        <w:rPr>
          <w:rFonts w:ascii="Times New Roman" w:hAnsi="Times New Roman" w:cs="Times New Roman"/>
          <w:sz w:val="28"/>
          <w:szCs w:val="28"/>
        </w:rPr>
        <w:t>.</w:t>
      </w:r>
      <w:r>
        <w:rPr>
          <w:rFonts w:ascii="Times New Roman" w:hAnsi="Times New Roman" w:cs="Times New Roman"/>
          <w:sz w:val="28"/>
          <w:szCs w:val="28"/>
        </w:rPr>
        <w:t>».</w:t>
      </w:r>
      <w:proofErr w:type="gramEnd"/>
    </w:p>
    <w:p w:rsidR="001061FE" w:rsidRDefault="0095073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520 изложить в следующей редакции:</w:t>
      </w:r>
    </w:p>
    <w:p w:rsidR="00950734" w:rsidRPr="00950734" w:rsidRDefault="00950734" w:rsidP="00950734">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950734">
        <w:rPr>
          <w:rFonts w:ascii="Times New Roman" w:hAnsi="Times New Roman" w:cs="Times New Roman"/>
          <w:sz w:val="28"/>
          <w:szCs w:val="28"/>
        </w:rPr>
        <w:t>Объектами открытых горных работ являются карьеры, прииски, дражные полигоны, объекты кучного выщелачивания, породные, шлаковые отвалы</w:t>
      </w:r>
      <w:r>
        <w:rPr>
          <w:rFonts w:ascii="Times New Roman" w:hAnsi="Times New Roman" w:cs="Times New Roman"/>
          <w:sz w:val="28"/>
          <w:szCs w:val="28"/>
        </w:rPr>
        <w:t xml:space="preserve">, </w:t>
      </w:r>
      <w:proofErr w:type="spellStart"/>
      <w:r w:rsidRPr="00950734">
        <w:rPr>
          <w:rFonts w:ascii="Times New Roman" w:hAnsi="Times New Roman" w:cs="Times New Roman"/>
          <w:sz w:val="28"/>
          <w:szCs w:val="28"/>
        </w:rPr>
        <w:t>гидроотвалы</w:t>
      </w:r>
      <w:proofErr w:type="spellEnd"/>
      <w:r w:rsidRPr="00950734">
        <w:rPr>
          <w:rFonts w:ascii="Times New Roman" w:hAnsi="Times New Roman" w:cs="Times New Roman"/>
          <w:sz w:val="28"/>
          <w:szCs w:val="28"/>
        </w:rPr>
        <w:t xml:space="preserve"> и объекты ведения открытых горных работ </w:t>
      </w:r>
      <w:r>
        <w:rPr>
          <w:rFonts w:ascii="Times New Roman" w:hAnsi="Times New Roman" w:cs="Times New Roman"/>
          <w:sz w:val="28"/>
          <w:szCs w:val="28"/>
        </w:rPr>
        <w:t xml:space="preserve">                              </w:t>
      </w:r>
      <w:r w:rsidRPr="00950734">
        <w:rPr>
          <w:rFonts w:ascii="Times New Roman" w:hAnsi="Times New Roman" w:cs="Times New Roman"/>
          <w:sz w:val="28"/>
          <w:szCs w:val="28"/>
        </w:rPr>
        <w:t>не связанных с добычей полезных ископаемых</w:t>
      </w:r>
      <w:proofErr w:type="gramStart"/>
      <w:r w:rsidRPr="00950734">
        <w:rPr>
          <w:rFonts w:ascii="Times New Roman" w:hAnsi="Times New Roman" w:cs="Times New Roman"/>
          <w:sz w:val="28"/>
          <w:szCs w:val="28"/>
        </w:rPr>
        <w:t>.</w:t>
      </w:r>
      <w:r>
        <w:rPr>
          <w:rFonts w:ascii="Times New Roman" w:hAnsi="Times New Roman" w:cs="Times New Roman"/>
          <w:sz w:val="28"/>
          <w:szCs w:val="28"/>
        </w:rPr>
        <w:t>».</w:t>
      </w:r>
      <w:proofErr w:type="gramEnd"/>
    </w:p>
    <w:p w:rsidR="0032716F" w:rsidRPr="0032716F" w:rsidRDefault="0032716F" w:rsidP="003E1B0D">
      <w:pPr>
        <w:pStyle w:val="af2"/>
        <w:numPr>
          <w:ilvl w:val="0"/>
          <w:numId w:val="2"/>
        </w:numPr>
        <w:spacing w:line="360" w:lineRule="auto"/>
        <w:ind w:left="0" w:firstLine="567"/>
        <w:jc w:val="both"/>
        <w:rPr>
          <w:rFonts w:ascii="Times New Roman" w:hAnsi="Times New Roman" w:cs="Times New Roman"/>
          <w:sz w:val="28"/>
          <w:szCs w:val="28"/>
        </w:rPr>
      </w:pPr>
      <w:r w:rsidRPr="0032716F">
        <w:rPr>
          <w:rFonts w:ascii="Times New Roman" w:hAnsi="Times New Roman" w:cs="Times New Roman"/>
          <w:sz w:val="28"/>
          <w:szCs w:val="28"/>
        </w:rPr>
        <w:t>П</w:t>
      </w:r>
      <w:r w:rsidR="00950734" w:rsidRPr="0032716F">
        <w:rPr>
          <w:rFonts w:ascii="Times New Roman" w:hAnsi="Times New Roman" w:cs="Times New Roman"/>
          <w:sz w:val="28"/>
          <w:szCs w:val="28"/>
        </w:rPr>
        <w:t>ункт</w:t>
      </w:r>
      <w:r w:rsidRPr="0032716F">
        <w:rPr>
          <w:rFonts w:ascii="Times New Roman" w:hAnsi="Times New Roman" w:cs="Times New Roman"/>
          <w:sz w:val="28"/>
          <w:szCs w:val="28"/>
        </w:rPr>
        <w:t xml:space="preserve"> 523 изложить в следующей редакции:</w:t>
      </w:r>
    </w:p>
    <w:p w:rsidR="00950734" w:rsidRDefault="0032716F" w:rsidP="0032716F">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32716F">
        <w:rPr>
          <w:rFonts w:ascii="Times New Roman" w:hAnsi="Times New Roman" w:cs="Times New Roman"/>
          <w:sz w:val="28"/>
          <w:szCs w:val="28"/>
        </w:rPr>
        <w:t>Места производства работ в темное время суток должны иметь искусственное освещение</w:t>
      </w:r>
      <w:proofErr w:type="gramStart"/>
      <w:r w:rsidRPr="0032716F">
        <w:rPr>
          <w:rFonts w:ascii="Times New Roman" w:hAnsi="Times New Roman" w:cs="Times New Roman"/>
          <w:sz w:val="28"/>
          <w:szCs w:val="28"/>
        </w:rPr>
        <w:t>.</w:t>
      </w:r>
      <w:r>
        <w:rPr>
          <w:rFonts w:ascii="Times New Roman" w:hAnsi="Times New Roman" w:cs="Times New Roman"/>
          <w:sz w:val="28"/>
          <w:szCs w:val="28"/>
        </w:rPr>
        <w:t>».</w:t>
      </w:r>
      <w:proofErr w:type="gramEnd"/>
    </w:p>
    <w:p w:rsidR="00950734" w:rsidRDefault="0095073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524 слова «Таблице </w:t>
      </w:r>
      <w:r w:rsidRPr="00950734">
        <w:rPr>
          <w:rFonts w:ascii="Times New Roman" w:hAnsi="Times New Roman" w:cs="Times New Roman"/>
          <w:sz w:val="28"/>
          <w:szCs w:val="28"/>
        </w:rPr>
        <w:t>N 7</w:t>
      </w:r>
      <w:r>
        <w:rPr>
          <w:rFonts w:ascii="Times New Roman" w:hAnsi="Times New Roman" w:cs="Times New Roman"/>
          <w:sz w:val="28"/>
          <w:szCs w:val="28"/>
        </w:rPr>
        <w:t xml:space="preserve">» и «Таблица </w:t>
      </w:r>
      <w:r w:rsidRPr="00950734">
        <w:rPr>
          <w:rFonts w:ascii="Times New Roman" w:hAnsi="Times New Roman" w:cs="Times New Roman"/>
          <w:sz w:val="28"/>
          <w:szCs w:val="28"/>
        </w:rPr>
        <w:t>N 7</w:t>
      </w:r>
      <w:r>
        <w:rPr>
          <w:rFonts w:ascii="Times New Roman" w:hAnsi="Times New Roman" w:cs="Times New Roman"/>
          <w:sz w:val="28"/>
          <w:szCs w:val="28"/>
        </w:rPr>
        <w:t>» заменить словами «</w:t>
      </w:r>
      <w:r w:rsidRPr="00950734">
        <w:rPr>
          <w:rFonts w:ascii="Times New Roman" w:hAnsi="Times New Roman" w:cs="Times New Roman"/>
          <w:sz w:val="28"/>
          <w:szCs w:val="28"/>
        </w:rPr>
        <w:t xml:space="preserve">Таблице N </w:t>
      </w:r>
      <w:r>
        <w:rPr>
          <w:rFonts w:ascii="Times New Roman" w:hAnsi="Times New Roman" w:cs="Times New Roman"/>
          <w:sz w:val="28"/>
          <w:szCs w:val="28"/>
        </w:rPr>
        <w:t>11» и «</w:t>
      </w:r>
      <w:r w:rsidRPr="00950734">
        <w:rPr>
          <w:rFonts w:ascii="Times New Roman" w:hAnsi="Times New Roman" w:cs="Times New Roman"/>
          <w:sz w:val="28"/>
          <w:szCs w:val="28"/>
        </w:rPr>
        <w:t>Таблиц</w:t>
      </w:r>
      <w:r>
        <w:rPr>
          <w:rFonts w:ascii="Times New Roman" w:hAnsi="Times New Roman" w:cs="Times New Roman"/>
          <w:sz w:val="28"/>
          <w:szCs w:val="28"/>
        </w:rPr>
        <w:t>а</w:t>
      </w:r>
      <w:r w:rsidRPr="00950734">
        <w:rPr>
          <w:rFonts w:ascii="Times New Roman" w:hAnsi="Times New Roman" w:cs="Times New Roman"/>
          <w:sz w:val="28"/>
          <w:szCs w:val="28"/>
        </w:rPr>
        <w:t xml:space="preserve"> N </w:t>
      </w:r>
      <w:r>
        <w:rPr>
          <w:rFonts w:ascii="Times New Roman" w:hAnsi="Times New Roman" w:cs="Times New Roman"/>
          <w:sz w:val="28"/>
          <w:szCs w:val="28"/>
        </w:rPr>
        <w:t>11».</w:t>
      </w:r>
      <w:r w:rsidR="00201439">
        <w:rPr>
          <w:rFonts w:ascii="Times New Roman" w:hAnsi="Times New Roman" w:cs="Times New Roman"/>
          <w:sz w:val="28"/>
          <w:szCs w:val="28"/>
        </w:rPr>
        <w:t xml:space="preserve"> </w:t>
      </w:r>
    </w:p>
    <w:p w:rsidR="00201439" w:rsidRDefault="0020143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525:</w:t>
      </w:r>
    </w:p>
    <w:p w:rsidR="00201439" w:rsidRDefault="00201439" w:rsidP="00B62161">
      <w:pPr>
        <w:pStyle w:val="af2"/>
        <w:numPr>
          <w:ilvl w:val="0"/>
          <w:numId w:val="6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«объекта» заменить словами «на объекте»;</w:t>
      </w:r>
    </w:p>
    <w:p w:rsidR="00201439" w:rsidRDefault="00201439" w:rsidP="00B62161">
      <w:pPr>
        <w:pStyle w:val="af2"/>
        <w:numPr>
          <w:ilvl w:val="0"/>
          <w:numId w:val="6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слово «устроены» заменить словом «оборудованы»;</w:t>
      </w:r>
    </w:p>
    <w:p w:rsidR="00201439" w:rsidRDefault="00201439" w:rsidP="00B62161">
      <w:pPr>
        <w:pStyle w:val="af2"/>
        <w:numPr>
          <w:ilvl w:val="0"/>
          <w:numId w:val="6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последнее предложение изложить в следующей редакции:</w:t>
      </w:r>
    </w:p>
    <w:p w:rsidR="00201439" w:rsidRDefault="00201439" w:rsidP="0020143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201439">
        <w:rPr>
          <w:rFonts w:ascii="Times New Roman" w:hAnsi="Times New Roman" w:cs="Times New Roman"/>
          <w:sz w:val="28"/>
          <w:szCs w:val="28"/>
        </w:rPr>
        <w:t>Ступеньки и площадки лестниц в зимний период</w:t>
      </w:r>
      <w:r>
        <w:rPr>
          <w:rFonts w:ascii="Times New Roman" w:hAnsi="Times New Roman" w:cs="Times New Roman"/>
          <w:sz w:val="28"/>
          <w:szCs w:val="28"/>
        </w:rPr>
        <w:t xml:space="preserve"> </w:t>
      </w:r>
      <w:r w:rsidRPr="00201439">
        <w:rPr>
          <w:rFonts w:ascii="Times New Roman" w:hAnsi="Times New Roman" w:cs="Times New Roman"/>
          <w:sz w:val="28"/>
          <w:szCs w:val="28"/>
        </w:rPr>
        <w:t>должны быть очищены от снега, льда и</w:t>
      </w:r>
      <w:r>
        <w:rPr>
          <w:rFonts w:ascii="Times New Roman" w:hAnsi="Times New Roman" w:cs="Times New Roman"/>
          <w:sz w:val="28"/>
          <w:szCs w:val="28"/>
        </w:rPr>
        <w:t xml:space="preserve"> </w:t>
      </w:r>
      <w:r w:rsidRPr="00201439">
        <w:rPr>
          <w:rFonts w:ascii="Times New Roman" w:hAnsi="Times New Roman" w:cs="Times New Roman"/>
          <w:sz w:val="28"/>
          <w:szCs w:val="28"/>
        </w:rPr>
        <w:t>обработаны антигололедным составом</w:t>
      </w:r>
      <w:proofErr w:type="gramStart"/>
      <w:r w:rsidRPr="00201439">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950734" w:rsidRDefault="0020143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528 </w:t>
      </w:r>
      <w:r w:rsidR="006C1ECA">
        <w:rPr>
          <w:rFonts w:ascii="Times New Roman" w:hAnsi="Times New Roman" w:cs="Times New Roman"/>
          <w:sz w:val="28"/>
          <w:szCs w:val="28"/>
        </w:rPr>
        <w:t>после слова «отвалов» дополнить словами                           «, бурению скважин».</w:t>
      </w:r>
    </w:p>
    <w:p w:rsidR="006C1ECA" w:rsidRDefault="00B9121B"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530:</w:t>
      </w:r>
    </w:p>
    <w:p w:rsidR="00B9121B" w:rsidRDefault="00B9121B" w:rsidP="00B9121B">
      <w:pPr>
        <w:pStyle w:val="af2"/>
        <w:numPr>
          <w:ilvl w:val="0"/>
          <w:numId w:val="65"/>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второе предложение изложить в следующей редакции:</w:t>
      </w:r>
    </w:p>
    <w:p w:rsidR="00B9121B" w:rsidRDefault="00B9121B" w:rsidP="00B9121B">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B9121B">
        <w:rPr>
          <w:rFonts w:ascii="Times New Roman" w:hAnsi="Times New Roman" w:cs="Times New Roman"/>
          <w:sz w:val="28"/>
          <w:szCs w:val="28"/>
        </w:rPr>
        <w:t xml:space="preserve">Образование козырьков и </w:t>
      </w:r>
      <w:proofErr w:type="spellStart"/>
      <w:r w:rsidRPr="00B9121B">
        <w:rPr>
          <w:rFonts w:ascii="Times New Roman" w:hAnsi="Times New Roman" w:cs="Times New Roman"/>
          <w:sz w:val="28"/>
          <w:szCs w:val="28"/>
        </w:rPr>
        <w:t>нависей</w:t>
      </w:r>
      <w:proofErr w:type="spellEnd"/>
      <w:r w:rsidRPr="00B9121B">
        <w:rPr>
          <w:rFonts w:ascii="Times New Roman" w:hAnsi="Times New Roman" w:cs="Times New Roman"/>
          <w:sz w:val="28"/>
          <w:szCs w:val="28"/>
        </w:rPr>
        <w:t xml:space="preserve"> на уступах не допускается</w:t>
      </w:r>
      <w:proofErr w:type="gramStart"/>
      <w:r w:rsidRPr="00B9121B">
        <w:rPr>
          <w:rFonts w:ascii="Times New Roman" w:hAnsi="Times New Roman" w:cs="Times New Roman"/>
          <w:sz w:val="28"/>
          <w:szCs w:val="28"/>
        </w:rPr>
        <w:t>.</w:t>
      </w:r>
      <w:r>
        <w:rPr>
          <w:rFonts w:ascii="Times New Roman" w:hAnsi="Times New Roman" w:cs="Times New Roman"/>
          <w:sz w:val="28"/>
          <w:szCs w:val="28"/>
        </w:rPr>
        <w:t>»;</w:t>
      </w:r>
      <w:proofErr w:type="gramEnd"/>
    </w:p>
    <w:p w:rsidR="00B9121B" w:rsidRDefault="00B9121B" w:rsidP="00B9121B">
      <w:pPr>
        <w:pStyle w:val="af2"/>
        <w:numPr>
          <w:ilvl w:val="0"/>
          <w:numId w:val="65"/>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третье предложение изложить в следующей редакции:</w:t>
      </w:r>
    </w:p>
    <w:p w:rsidR="00B9121B" w:rsidRPr="00B9121B" w:rsidRDefault="00B9121B" w:rsidP="00B9121B">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B9121B">
        <w:rPr>
          <w:rFonts w:ascii="Times New Roman" w:hAnsi="Times New Roman" w:cs="Times New Roman"/>
          <w:sz w:val="28"/>
          <w:szCs w:val="28"/>
        </w:rPr>
        <w:t>Высота уступов не должна превышать при разработке вручную рыхлых устойчивых плотных пород - 6 м, рыхлых неустойчивых сыпучих пород</w:t>
      </w:r>
      <w:r>
        <w:rPr>
          <w:rFonts w:ascii="Times New Roman" w:hAnsi="Times New Roman" w:cs="Times New Roman"/>
          <w:sz w:val="28"/>
          <w:szCs w:val="28"/>
        </w:rPr>
        <w:t xml:space="preserve">                      </w:t>
      </w:r>
      <w:r w:rsidRPr="00B9121B">
        <w:rPr>
          <w:rFonts w:ascii="Times New Roman" w:hAnsi="Times New Roman" w:cs="Times New Roman"/>
          <w:sz w:val="28"/>
          <w:szCs w:val="28"/>
        </w:rPr>
        <w:t xml:space="preserve"> - 3 м.</w:t>
      </w:r>
      <w:r>
        <w:rPr>
          <w:rFonts w:ascii="Times New Roman" w:hAnsi="Times New Roman" w:cs="Times New Roman"/>
          <w:sz w:val="28"/>
          <w:szCs w:val="28"/>
        </w:rPr>
        <w:t>».</w:t>
      </w:r>
    </w:p>
    <w:p w:rsidR="006C1ECA" w:rsidRDefault="00445519"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536 слово «систематическое» исключить.</w:t>
      </w:r>
    </w:p>
    <w:p w:rsidR="00445519" w:rsidRDefault="000A7A9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538:</w:t>
      </w:r>
    </w:p>
    <w:p w:rsidR="000A7A9C" w:rsidRDefault="000A7A9C" w:rsidP="000A7A9C">
      <w:pPr>
        <w:pStyle w:val="af2"/>
        <w:numPr>
          <w:ilvl w:val="0"/>
          <w:numId w:val="66"/>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слова «</w:t>
      </w:r>
      <w:r w:rsidRPr="000A7A9C">
        <w:rPr>
          <w:rFonts w:ascii="Times New Roman" w:hAnsi="Times New Roman" w:cs="Times New Roman"/>
          <w:sz w:val="28"/>
          <w:szCs w:val="28"/>
        </w:rPr>
        <w:t>предохранительных поясов</w:t>
      </w:r>
      <w:r>
        <w:rPr>
          <w:rFonts w:ascii="Times New Roman" w:hAnsi="Times New Roman" w:cs="Times New Roman"/>
          <w:sz w:val="28"/>
          <w:szCs w:val="28"/>
        </w:rPr>
        <w:t>» заменить словами «</w:t>
      </w:r>
      <w:r w:rsidRPr="000A7A9C">
        <w:rPr>
          <w:rFonts w:ascii="Times New Roman" w:hAnsi="Times New Roman" w:cs="Times New Roman"/>
          <w:sz w:val="28"/>
          <w:szCs w:val="28"/>
        </w:rPr>
        <w:t>страховочных привязей</w:t>
      </w:r>
      <w:r>
        <w:rPr>
          <w:rFonts w:ascii="Times New Roman" w:hAnsi="Times New Roman" w:cs="Times New Roman"/>
          <w:sz w:val="28"/>
          <w:szCs w:val="28"/>
        </w:rPr>
        <w:t>»;</w:t>
      </w:r>
    </w:p>
    <w:p w:rsidR="005F38FD" w:rsidRDefault="005F38FD" w:rsidP="005F38FD">
      <w:pPr>
        <w:pStyle w:val="af2"/>
        <w:numPr>
          <w:ilvl w:val="0"/>
          <w:numId w:val="66"/>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слово «</w:t>
      </w:r>
      <w:r w:rsidRPr="005F38FD">
        <w:rPr>
          <w:rFonts w:ascii="Times New Roman" w:hAnsi="Times New Roman" w:cs="Times New Roman"/>
          <w:sz w:val="28"/>
          <w:szCs w:val="28"/>
        </w:rPr>
        <w:t>надежную</w:t>
      </w:r>
      <w:r>
        <w:rPr>
          <w:rFonts w:ascii="Times New Roman" w:hAnsi="Times New Roman" w:cs="Times New Roman"/>
          <w:sz w:val="28"/>
          <w:szCs w:val="28"/>
        </w:rPr>
        <w:t>» исключить;</w:t>
      </w:r>
    </w:p>
    <w:p w:rsidR="000A7A9C" w:rsidRDefault="000A7A9C" w:rsidP="000A7A9C">
      <w:pPr>
        <w:pStyle w:val="af2"/>
        <w:numPr>
          <w:ilvl w:val="0"/>
          <w:numId w:val="66"/>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последний абзац изложить в следующей редакции:</w:t>
      </w:r>
    </w:p>
    <w:p w:rsidR="000A7A9C" w:rsidRPr="000A7A9C" w:rsidRDefault="000A7A9C" w:rsidP="000A7A9C">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0A7A9C">
        <w:rPr>
          <w:rFonts w:ascii="Times New Roman" w:hAnsi="Times New Roman" w:cs="Times New Roman"/>
          <w:sz w:val="28"/>
          <w:szCs w:val="28"/>
        </w:rPr>
        <w:t xml:space="preserve">Страховочные привязи должны осматриваться перед каждым применением и после. Один раз в год они должны проверяться аттестованными специалистами с записью в журнале осмотра,  форма </w:t>
      </w:r>
      <w:r>
        <w:rPr>
          <w:rFonts w:ascii="Times New Roman" w:hAnsi="Times New Roman" w:cs="Times New Roman"/>
          <w:sz w:val="28"/>
          <w:szCs w:val="28"/>
        </w:rPr>
        <w:t xml:space="preserve">                        </w:t>
      </w:r>
      <w:r w:rsidRPr="000A7A9C">
        <w:rPr>
          <w:rFonts w:ascii="Times New Roman" w:hAnsi="Times New Roman" w:cs="Times New Roman"/>
          <w:sz w:val="28"/>
          <w:szCs w:val="28"/>
        </w:rPr>
        <w:t>и порядок заполнения которого должны устанавливаться техническим руководителем организации</w:t>
      </w:r>
      <w:proofErr w:type="gramStart"/>
      <w:r w:rsidRPr="000A7A9C">
        <w:rPr>
          <w:rFonts w:ascii="Times New Roman" w:hAnsi="Times New Roman" w:cs="Times New Roman"/>
          <w:sz w:val="28"/>
          <w:szCs w:val="28"/>
        </w:rPr>
        <w:t>.</w:t>
      </w:r>
      <w:r>
        <w:rPr>
          <w:rFonts w:ascii="Times New Roman" w:hAnsi="Times New Roman" w:cs="Times New Roman"/>
          <w:sz w:val="28"/>
          <w:szCs w:val="28"/>
        </w:rPr>
        <w:t>».</w:t>
      </w:r>
      <w:proofErr w:type="gramEnd"/>
    </w:p>
    <w:p w:rsidR="00CB0468" w:rsidRDefault="00CB046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546 дополнить абзацами следующего содержания:</w:t>
      </w:r>
    </w:p>
    <w:p w:rsidR="00CB0468" w:rsidRPr="00CB0468" w:rsidRDefault="00CB0468" w:rsidP="00CB0468">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Pr="00CB0468">
        <w:rPr>
          <w:rFonts w:ascii="Times New Roman" w:hAnsi="Times New Roman" w:cs="Times New Roman"/>
          <w:sz w:val="28"/>
          <w:szCs w:val="28"/>
        </w:rPr>
        <w:t>Перемещение бурового станка с поднятой мачтой на уступе должно осуществляться по спланированной площадке в пределах выставленного блока под бурение. При перегоне бурового станка с уступа на уступ или под высоковольтной линией (ВП) мачта должна быть уложена в транспортное положение, буровой инструмент - снят или закреплен.</w:t>
      </w:r>
    </w:p>
    <w:p w:rsidR="00CB0468" w:rsidRPr="00CB0468" w:rsidRDefault="00CB0468" w:rsidP="00CB0468">
      <w:pPr>
        <w:spacing w:line="360" w:lineRule="auto"/>
        <w:ind w:left="-142" w:firstLine="709"/>
        <w:jc w:val="both"/>
        <w:rPr>
          <w:rFonts w:ascii="Times New Roman" w:hAnsi="Times New Roman" w:cs="Times New Roman"/>
          <w:sz w:val="28"/>
          <w:szCs w:val="28"/>
        </w:rPr>
      </w:pPr>
      <w:r w:rsidRPr="00CB0468">
        <w:rPr>
          <w:rFonts w:ascii="Times New Roman" w:hAnsi="Times New Roman" w:cs="Times New Roman"/>
          <w:sz w:val="28"/>
          <w:szCs w:val="28"/>
        </w:rPr>
        <w:t>Запрещается бурение скважин станками огневого (термического) бурения</w:t>
      </w:r>
      <w:r>
        <w:rPr>
          <w:rFonts w:ascii="Times New Roman" w:hAnsi="Times New Roman" w:cs="Times New Roman"/>
          <w:sz w:val="28"/>
          <w:szCs w:val="28"/>
        </w:rPr>
        <w:t xml:space="preserve"> </w:t>
      </w:r>
      <w:r w:rsidRPr="00CB0468">
        <w:rPr>
          <w:rFonts w:ascii="Times New Roman" w:hAnsi="Times New Roman" w:cs="Times New Roman"/>
          <w:sz w:val="28"/>
          <w:szCs w:val="28"/>
        </w:rPr>
        <w:t>в горных породах, склонных к возгоранию и выделению ядовитых газов</w:t>
      </w:r>
      <w:proofErr w:type="gramStart"/>
      <w:r w:rsidRPr="00CB0468">
        <w:rPr>
          <w:rFonts w:ascii="Times New Roman" w:hAnsi="Times New Roman" w:cs="Times New Roman"/>
          <w:sz w:val="28"/>
          <w:szCs w:val="28"/>
        </w:rPr>
        <w:t>.</w:t>
      </w:r>
      <w:r>
        <w:rPr>
          <w:rFonts w:ascii="Times New Roman" w:hAnsi="Times New Roman" w:cs="Times New Roman"/>
          <w:sz w:val="28"/>
          <w:szCs w:val="28"/>
        </w:rPr>
        <w:t>».</w:t>
      </w:r>
      <w:proofErr w:type="gramEnd"/>
    </w:p>
    <w:p w:rsidR="00954CFA" w:rsidRDefault="00CB0468"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В пункте 550</w:t>
      </w:r>
      <w:r w:rsidR="00954CFA">
        <w:rPr>
          <w:rFonts w:ascii="Times New Roman" w:hAnsi="Times New Roman" w:cs="Times New Roman"/>
          <w:sz w:val="28"/>
          <w:szCs w:val="28"/>
        </w:rPr>
        <w:t>:</w:t>
      </w:r>
    </w:p>
    <w:p w:rsidR="00954CFA" w:rsidRDefault="00954CFA" w:rsidP="00954CFA">
      <w:pPr>
        <w:pStyle w:val="af2"/>
        <w:numPr>
          <w:ilvl w:val="0"/>
          <w:numId w:val="84"/>
        </w:numPr>
        <w:spacing w:line="360" w:lineRule="auto"/>
        <w:ind w:left="1560" w:hanging="993"/>
        <w:jc w:val="both"/>
        <w:rPr>
          <w:rFonts w:ascii="Times New Roman" w:hAnsi="Times New Roman" w:cs="Times New Roman"/>
          <w:sz w:val="28"/>
          <w:szCs w:val="28"/>
        </w:rPr>
      </w:pPr>
      <w:r>
        <w:rPr>
          <w:rFonts w:ascii="Times New Roman" w:hAnsi="Times New Roman" w:cs="Times New Roman"/>
          <w:sz w:val="28"/>
          <w:szCs w:val="28"/>
        </w:rPr>
        <w:t>слово «</w:t>
      </w:r>
      <w:r w:rsidRPr="00954CFA">
        <w:rPr>
          <w:rFonts w:ascii="Times New Roman" w:hAnsi="Times New Roman" w:cs="Times New Roman"/>
          <w:sz w:val="28"/>
          <w:szCs w:val="28"/>
        </w:rPr>
        <w:t>специально</w:t>
      </w:r>
      <w:r>
        <w:rPr>
          <w:rFonts w:ascii="Times New Roman" w:hAnsi="Times New Roman" w:cs="Times New Roman"/>
          <w:sz w:val="28"/>
          <w:szCs w:val="28"/>
        </w:rPr>
        <w:t>» исключить;</w:t>
      </w:r>
    </w:p>
    <w:p w:rsidR="006C1ECA" w:rsidRPr="00954CFA" w:rsidRDefault="00CB0468" w:rsidP="00954CFA">
      <w:pPr>
        <w:pStyle w:val="af2"/>
        <w:numPr>
          <w:ilvl w:val="0"/>
          <w:numId w:val="84"/>
        </w:numPr>
        <w:spacing w:line="360" w:lineRule="auto"/>
        <w:ind w:left="-142" w:firstLine="709"/>
        <w:jc w:val="both"/>
        <w:rPr>
          <w:rFonts w:ascii="Times New Roman" w:hAnsi="Times New Roman" w:cs="Times New Roman"/>
          <w:sz w:val="28"/>
          <w:szCs w:val="28"/>
        </w:rPr>
      </w:pPr>
      <w:r w:rsidRPr="00954CFA">
        <w:rPr>
          <w:rFonts w:ascii="Times New Roman" w:hAnsi="Times New Roman" w:cs="Times New Roman"/>
          <w:sz w:val="28"/>
          <w:szCs w:val="28"/>
        </w:rPr>
        <w:t xml:space="preserve"> после слов «в журнале о результатах осмотра» дополнить словами «</w:t>
      </w:r>
      <w:proofErr w:type="gramStart"/>
      <w:r w:rsidRPr="00954CFA">
        <w:rPr>
          <w:rFonts w:ascii="Times New Roman" w:hAnsi="Times New Roman" w:cs="Times New Roman"/>
          <w:sz w:val="28"/>
          <w:szCs w:val="28"/>
        </w:rPr>
        <w:t>,ф</w:t>
      </w:r>
      <w:proofErr w:type="gramEnd"/>
      <w:r w:rsidRPr="00954CFA">
        <w:rPr>
          <w:rFonts w:ascii="Times New Roman" w:hAnsi="Times New Roman" w:cs="Times New Roman"/>
          <w:sz w:val="28"/>
          <w:szCs w:val="28"/>
        </w:rPr>
        <w:t>орма и порядок заполнения журнала должны устанавливаться техническим руководителем организации».</w:t>
      </w:r>
    </w:p>
    <w:p w:rsidR="00CB0468" w:rsidRDefault="00CB0468"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Пункт 556 изложить в следующей редакции:</w:t>
      </w:r>
    </w:p>
    <w:p w:rsidR="00CB0468" w:rsidRDefault="00CB0468" w:rsidP="00CB0468">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«Водоотливные установки, </w:t>
      </w:r>
      <w:r w:rsidRPr="00CB0468">
        <w:rPr>
          <w:rFonts w:ascii="Times New Roman" w:hAnsi="Times New Roman" w:cs="Times New Roman"/>
          <w:sz w:val="28"/>
          <w:szCs w:val="28"/>
        </w:rPr>
        <w:t>обустроенные на объектах ве</w:t>
      </w:r>
      <w:r>
        <w:rPr>
          <w:rFonts w:ascii="Times New Roman" w:hAnsi="Times New Roman" w:cs="Times New Roman"/>
          <w:sz w:val="28"/>
          <w:szCs w:val="28"/>
        </w:rPr>
        <w:t xml:space="preserve">дения открытых горных работ, </w:t>
      </w:r>
      <w:r w:rsidRPr="00CB0468">
        <w:rPr>
          <w:rFonts w:ascii="Times New Roman" w:hAnsi="Times New Roman" w:cs="Times New Roman"/>
          <w:sz w:val="28"/>
          <w:szCs w:val="28"/>
        </w:rPr>
        <w:t>расположенных в районах с отр</w:t>
      </w:r>
      <w:r>
        <w:rPr>
          <w:rFonts w:ascii="Times New Roman" w:hAnsi="Times New Roman" w:cs="Times New Roman"/>
          <w:sz w:val="28"/>
          <w:szCs w:val="28"/>
        </w:rPr>
        <w:t xml:space="preserve">ицательной температурой воздуха, </w:t>
      </w:r>
      <w:r w:rsidRPr="00CB0468">
        <w:rPr>
          <w:rFonts w:ascii="Times New Roman" w:hAnsi="Times New Roman" w:cs="Times New Roman"/>
          <w:sz w:val="28"/>
          <w:szCs w:val="28"/>
        </w:rPr>
        <w:t>должны быть готовы к эксплуатации в зимний период (утеплены)</w:t>
      </w:r>
      <w:proofErr w:type="gramStart"/>
      <w:r w:rsidRPr="00CB0468">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CB0468" w:rsidRDefault="00CB046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561:</w:t>
      </w:r>
    </w:p>
    <w:p w:rsidR="00CB0468" w:rsidRDefault="00CB0468" w:rsidP="00367AFF">
      <w:pPr>
        <w:pStyle w:val="af2"/>
        <w:numPr>
          <w:ilvl w:val="0"/>
          <w:numId w:val="67"/>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слово «</w:t>
      </w:r>
      <w:r w:rsidRPr="00CB0468">
        <w:rPr>
          <w:rFonts w:ascii="Times New Roman" w:hAnsi="Times New Roman" w:cs="Times New Roman"/>
          <w:sz w:val="28"/>
          <w:szCs w:val="28"/>
        </w:rPr>
        <w:t>явлений</w:t>
      </w:r>
      <w:r>
        <w:rPr>
          <w:rFonts w:ascii="Times New Roman" w:hAnsi="Times New Roman" w:cs="Times New Roman"/>
          <w:sz w:val="28"/>
          <w:szCs w:val="28"/>
        </w:rPr>
        <w:t>» заменить словом «процессов»;</w:t>
      </w:r>
    </w:p>
    <w:p w:rsidR="008D5139" w:rsidRPr="008D5139" w:rsidRDefault="00367AFF" w:rsidP="00367AFF">
      <w:pPr>
        <w:pStyle w:val="af2"/>
        <w:numPr>
          <w:ilvl w:val="0"/>
          <w:numId w:val="67"/>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последнем предложении </w:t>
      </w:r>
      <w:r w:rsidR="008D5139">
        <w:rPr>
          <w:rFonts w:ascii="Times New Roman" w:hAnsi="Times New Roman" w:cs="Times New Roman"/>
          <w:sz w:val="28"/>
          <w:szCs w:val="28"/>
        </w:rPr>
        <w:t xml:space="preserve">слово «организации» заменить словом </w:t>
      </w:r>
      <w:r w:rsidR="008D5139" w:rsidRPr="008D5139">
        <w:rPr>
          <w:rFonts w:ascii="Times New Roman" w:hAnsi="Times New Roman" w:cs="Times New Roman"/>
          <w:sz w:val="28"/>
          <w:szCs w:val="28"/>
        </w:rPr>
        <w:lastRenderedPageBreak/>
        <w:t>«объекта»</w:t>
      </w:r>
      <w:r w:rsidR="008D5139">
        <w:rPr>
          <w:rFonts w:ascii="Times New Roman" w:hAnsi="Times New Roman" w:cs="Times New Roman"/>
          <w:sz w:val="28"/>
          <w:szCs w:val="28"/>
        </w:rPr>
        <w:t>.</w:t>
      </w:r>
    </w:p>
    <w:p w:rsidR="00CB0468" w:rsidRDefault="00367AFF"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пункте 563 слово «</w:t>
      </w:r>
      <w:r w:rsidRPr="00367AFF">
        <w:rPr>
          <w:rFonts w:ascii="Times New Roman" w:hAnsi="Times New Roman" w:cs="Times New Roman"/>
          <w:sz w:val="28"/>
          <w:szCs w:val="28"/>
        </w:rPr>
        <w:t>оборудованных</w:t>
      </w:r>
      <w:r>
        <w:rPr>
          <w:rFonts w:ascii="Times New Roman" w:hAnsi="Times New Roman" w:cs="Times New Roman"/>
          <w:sz w:val="28"/>
          <w:szCs w:val="28"/>
        </w:rPr>
        <w:t>» заменить словом «</w:t>
      </w:r>
      <w:r w:rsidRPr="00367AFF">
        <w:rPr>
          <w:rFonts w:ascii="Times New Roman" w:hAnsi="Times New Roman" w:cs="Times New Roman"/>
          <w:sz w:val="28"/>
          <w:szCs w:val="28"/>
        </w:rPr>
        <w:t>формируемых</w:t>
      </w:r>
      <w:r>
        <w:rPr>
          <w:rFonts w:ascii="Times New Roman" w:hAnsi="Times New Roman" w:cs="Times New Roman"/>
          <w:sz w:val="28"/>
          <w:szCs w:val="28"/>
        </w:rPr>
        <w:t>».</w:t>
      </w:r>
    </w:p>
    <w:p w:rsidR="00367AFF" w:rsidRDefault="00367AFF" w:rsidP="003E1B0D">
      <w:pPr>
        <w:pStyle w:val="af2"/>
        <w:numPr>
          <w:ilvl w:val="0"/>
          <w:numId w:val="2"/>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пункте 566</w:t>
      </w:r>
      <w:r w:rsidR="00954CFA">
        <w:rPr>
          <w:rFonts w:ascii="Times New Roman" w:hAnsi="Times New Roman" w:cs="Times New Roman"/>
          <w:sz w:val="28"/>
          <w:szCs w:val="28"/>
        </w:rPr>
        <w:t xml:space="preserve"> </w:t>
      </w:r>
      <w:r>
        <w:rPr>
          <w:rFonts w:ascii="Times New Roman" w:hAnsi="Times New Roman" w:cs="Times New Roman"/>
          <w:sz w:val="28"/>
          <w:szCs w:val="28"/>
        </w:rPr>
        <w:t xml:space="preserve"> слов</w:t>
      </w:r>
      <w:r w:rsidR="00954CFA">
        <w:rPr>
          <w:rFonts w:ascii="Times New Roman" w:hAnsi="Times New Roman" w:cs="Times New Roman"/>
          <w:sz w:val="28"/>
          <w:szCs w:val="28"/>
        </w:rPr>
        <w:t>а</w:t>
      </w:r>
      <w:r>
        <w:rPr>
          <w:rFonts w:ascii="Times New Roman" w:hAnsi="Times New Roman" w:cs="Times New Roman"/>
          <w:sz w:val="28"/>
          <w:szCs w:val="28"/>
        </w:rPr>
        <w:t xml:space="preserve"> «</w:t>
      </w:r>
      <w:r w:rsidRPr="00367AFF">
        <w:rPr>
          <w:rFonts w:ascii="Times New Roman" w:hAnsi="Times New Roman" w:cs="Times New Roman"/>
          <w:sz w:val="28"/>
          <w:szCs w:val="28"/>
        </w:rPr>
        <w:t>в специальном журнале</w:t>
      </w:r>
      <w:r>
        <w:rPr>
          <w:rFonts w:ascii="Times New Roman" w:hAnsi="Times New Roman" w:cs="Times New Roman"/>
          <w:sz w:val="28"/>
          <w:szCs w:val="28"/>
        </w:rPr>
        <w:t xml:space="preserve">» </w:t>
      </w:r>
      <w:r w:rsidR="00954CFA">
        <w:rPr>
          <w:rFonts w:ascii="Times New Roman" w:hAnsi="Times New Roman" w:cs="Times New Roman"/>
          <w:sz w:val="28"/>
          <w:szCs w:val="28"/>
        </w:rPr>
        <w:t>заменить</w:t>
      </w:r>
      <w:r>
        <w:rPr>
          <w:rFonts w:ascii="Times New Roman" w:hAnsi="Times New Roman" w:cs="Times New Roman"/>
          <w:sz w:val="28"/>
          <w:szCs w:val="28"/>
        </w:rPr>
        <w:t xml:space="preserve"> словами «</w:t>
      </w:r>
      <w:r w:rsidR="00954CFA">
        <w:rPr>
          <w:rFonts w:ascii="Times New Roman" w:hAnsi="Times New Roman" w:cs="Times New Roman"/>
          <w:sz w:val="28"/>
          <w:szCs w:val="28"/>
        </w:rPr>
        <w:t>в журнале</w:t>
      </w:r>
      <w:r>
        <w:rPr>
          <w:rFonts w:ascii="Times New Roman" w:hAnsi="Times New Roman" w:cs="Times New Roman"/>
          <w:sz w:val="28"/>
          <w:szCs w:val="28"/>
        </w:rPr>
        <w:t xml:space="preserve">, </w:t>
      </w:r>
      <w:r w:rsidRPr="00367AFF">
        <w:rPr>
          <w:rFonts w:ascii="Times New Roman" w:hAnsi="Times New Roman" w:cs="Times New Roman"/>
          <w:sz w:val="28"/>
          <w:szCs w:val="28"/>
        </w:rPr>
        <w:t>форма и порядок заполнения которого должны устанавливаться техническим руководителем организации</w:t>
      </w:r>
      <w:proofErr w:type="gramStart"/>
      <w:r w:rsidRPr="00367AFF">
        <w:rPr>
          <w:rFonts w:ascii="Times New Roman" w:hAnsi="Times New Roman" w:cs="Times New Roman"/>
          <w:sz w:val="28"/>
          <w:szCs w:val="28"/>
        </w:rPr>
        <w:t>.</w:t>
      </w:r>
      <w:r>
        <w:rPr>
          <w:rFonts w:ascii="Times New Roman" w:hAnsi="Times New Roman" w:cs="Times New Roman"/>
          <w:sz w:val="28"/>
          <w:szCs w:val="28"/>
        </w:rPr>
        <w:t>».</w:t>
      </w:r>
      <w:proofErr w:type="gramEnd"/>
    </w:p>
    <w:p w:rsidR="00367AFF" w:rsidRDefault="00367AF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Абзац первый пункта 570 изложить в следующей редакции:</w:t>
      </w:r>
    </w:p>
    <w:p w:rsidR="00367AFF" w:rsidRPr="00367AFF" w:rsidRDefault="00367AFF" w:rsidP="0073033C">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sidR="0073033C" w:rsidRPr="0073033C">
        <w:rPr>
          <w:rFonts w:ascii="Times New Roman" w:hAnsi="Times New Roman" w:cs="Times New Roman"/>
          <w:sz w:val="28"/>
          <w:szCs w:val="28"/>
        </w:rPr>
        <w:t>Дороги в карьерах и на отвалах должны располагаться за пределами границ скатывания кусков</w:t>
      </w:r>
      <w:r w:rsidR="0073033C">
        <w:rPr>
          <w:rFonts w:ascii="Times New Roman" w:hAnsi="Times New Roman" w:cs="Times New Roman"/>
          <w:sz w:val="28"/>
          <w:szCs w:val="28"/>
        </w:rPr>
        <w:t xml:space="preserve"> </w:t>
      </w:r>
      <w:r w:rsidR="0073033C" w:rsidRPr="0073033C">
        <w:rPr>
          <w:rFonts w:ascii="Times New Roman" w:hAnsi="Times New Roman" w:cs="Times New Roman"/>
          <w:sz w:val="28"/>
          <w:szCs w:val="28"/>
        </w:rPr>
        <w:t>горной массы с откосов</w:t>
      </w:r>
      <w:r w:rsidR="0073033C" w:rsidRPr="0073033C">
        <w:t xml:space="preserve"> </w:t>
      </w:r>
      <w:r w:rsidR="0073033C" w:rsidRPr="0073033C">
        <w:rPr>
          <w:rFonts w:ascii="Times New Roman" w:hAnsi="Times New Roman" w:cs="Times New Roman"/>
          <w:sz w:val="28"/>
          <w:szCs w:val="28"/>
        </w:rPr>
        <w:t>уступов</w:t>
      </w:r>
      <w:proofErr w:type="gramStart"/>
      <w:r w:rsidR="0073033C" w:rsidRPr="0073033C">
        <w:rPr>
          <w:rFonts w:ascii="Times New Roman" w:hAnsi="Times New Roman" w:cs="Times New Roman"/>
          <w:sz w:val="28"/>
          <w:szCs w:val="28"/>
        </w:rPr>
        <w:t>.</w:t>
      </w:r>
      <w:r w:rsidR="0073033C">
        <w:rPr>
          <w:rFonts w:ascii="Times New Roman" w:hAnsi="Times New Roman" w:cs="Times New Roman"/>
          <w:sz w:val="28"/>
          <w:szCs w:val="28"/>
        </w:rPr>
        <w:t>»</w:t>
      </w:r>
      <w:proofErr w:type="gramEnd"/>
    </w:p>
    <w:p w:rsidR="00367AFF" w:rsidRDefault="0068290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572:</w:t>
      </w:r>
    </w:p>
    <w:p w:rsidR="0068290E" w:rsidRDefault="0068290E" w:rsidP="0068290E">
      <w:pPr>
        <w:pStyle w:val="af2"/>
        <w:numPr>
          <w:ilvl w:val="0"/>
          <w:numId w:val="68"/>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абзац первый изложить в следующей редакции:</w:t>
      </w:r>
    </w:p>
    <w:p w:rsidR="0068290E" w:rsidRPr="0068290E" w:rsidRDefault="0068290E" w:rsidP="0068290E">
      <w:p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«Площадки </w:t>
      </w:r>
      <w:r w:rsidRPr="0068290E">
        <w:rPr>
          <w:rFonts w:ascii="Times New Roman" w:hAnsi="Times New Roman" w:cs="Times New Roman"/>
          <w:sz w:val="28"/>
          <w:szCs w:val="28"/>
        </w:rPr>
        <w:t>отвалов, формируемые бульдозерами, фронтальными погрузчиками, а также перегрузочных пунктов должны иметь по всему фронту разгрузки поперечный уклон не менее 3 град., направленный от бровки откоса в глубину отвала на длину базы работающих самосвалов, и необходимый фронт для маневровых операций автомобилей, автопоездов, бульдозеров, фронтальных погрузчиков  и другой техники</w:t>
      </w:r>
      <w:proofErr w:type="gramStart"/>
      <w:r w:rsidRPr="0068290E">
        <w:rPr>
          <w:rFonts w:ascii="Times New Roman" w:hAnsi="Times New Roman" w:cs="Times New Roman"/>
          <w:sz w:val="28"/>
          <w:szCs w:val="28"/>
        </w:rPr>
        <w:t>.</w:t>
      </w:r>
      <w:r>
        <w:rPr>
          <w:rFonts w:ascii="Times New Roman" w:hAnsi="Times New Roman" w:cs="Times New Roman"/>
          <w:sz w:val="28"/>
          <w:szCs w:val="28"/>
        </w:rPr>
        <w:t>».</w:t>
      </w:r>
      <w:proofErr w:type="gramEnd"/>
    </w:p>
    <w:p w:rsidR="0068290E" w:rsidRDefault="0068290E" w:rsidP="00CA342D">
      <w:pPr>
        <w:pStyle w:val="af2"/>
        <w:numPr>
          <w:ilvl w:val="0"/>
          <w:numId w:val="68"/>
        </w:numPr>
        <w:spacing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абзац</w:t>
      </w:r>
      <w:r w:rsidR="00D03E58" w:rsidRPr="00D03E58">
        <w:t xml:space="preserve"> </w:t>
      </w:r>
      <w:r w:rsidR="00D03E58" w:rsidRPr="00D03E58">
        <w:rPr>
          <w:rFonts w:ascii="Times New Roman" w:hAnsi="Times New Roman" w:cs="Times New Roman"/>
          <w:sz w:val="28"/>
          <w:szCs w:val="28"/>
        </w:rPr>
        <w:t>третий</w:t>
      </w:r>
      <w:r>
        <w:rPr>
          <w:rFonts w:ascii="Times New Roman" w:hAnsi="Times New Roman" w:cs="Times New Roman"/>
          <w:sz w:val="28"/>
          <w:szCs w:val="28"/>
        </w:rPr>
        <w:t xml:space="preserve"> изложить в следующей редакции:</w:t>
      </w:r>
    </w:p>
    <w:p w:rsidR="0068290E" w:rsidRPr="0068290E" w:rsidRDefault="0068290E" w:rsidP="0068290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8290E">
        <w:rPr>
          <w:rFonts w:ascii="Times New Roman" w:hAnsi="Times New Roman" w:cs="Times New Roman"/>
          <w:sz w:val="28"/>
          <w:szCs w:val="28"/>
        </w:rPr>
        <w:t xml:space="preserve">Запрещается наезжать на предохранительный вал при разгрузке.  </w:t>
      </w:r>
      <w:proofErr w:type="gramStart"/>
      <w:r w:rsidRPr="0068290E">
        <w:rPr>
          <w:rFonts w:ascii="Times New Roman" w:hAnsi="Times New Roman" w:cs="Times New Roman"/>
          <w:sz w:val="28"/>
          <w:szCs w:val="28"/>
        </w:rPr>
        <w:t>Контроль за</w:t>
      </w:r>
      <w:proofErr w:type="gramEnd"/>
      <w:r w:rsidRPr="0068290E">
        <w:rPr>
          <w:rFonts w:ascii="Times New Roman" w:hAnsi="Times New Roman" w:cs="Times New Roman"/>
          <w:sz w:val="28"/>
          <w:szCs w:val="28"/>
        </w:rPr>
        <w:t xml:space="preserve"> наличием сформированных предохранительных валов </w:t>
      </w:r>
      <w:r>
        <w:rPr>
          <w:rFonts w:ascii="Times New Roman" w:hAnsi="Times New Roman" w:cs="Times New Roman"/>
          <w:sz w:val="28"/>
          <w:szCs w:val="28"/>
        </w:rPr>
        <w:t xml:space="preserve">                               </w:t>
      </w:r>
      <w:r w:rsidRPr="0068290E">
        <w:rPr>
          <w:rFonts w:ascii="Times New Roman" w:hAnsi="Times New Roman" w:cs="Times New Roman"/>
          <w:sz w:val="28"/>
          <w:szCs w:val="28"/>
        </w:rPr>
        <w:t xml:space="preserve">и их соответствием паспортам </w:t>
      </w:r>
      <w:r w:rsidR="00D03E58">
        <w:rPr>
          <w:rFonts w:ascii="Times New Roman" w:hAnsi="Times New Roman" w:cs="Times New Roman"/>
          <w:sz w:val="28"/>
          <w:szCs w:val="28"/>
        </w:rPr>
        <w:t xml:space="preserve">должен </w:t>
      </w:r>
      <w:r w:rsidRPr="0068290E">
        <w:rPr>
          <w:rFonts w:ascii="Times New Roman" w:hAnsi="Times New Roman" w:cs="Times New Roman"/>
          <w:sz w:val="28"/>
          <w:szCs w:val="28"/>
        </w:rPr>
        <w:t>осуществлят</w:t>
      </w:r>
      <w:r w:rsidR="00D03E58">
        <w:rPr>
          <w:rFonts w:ascii="Times New Roman" w:hAnsi="Times New Roman" w:cs="Times New Roman"/>
          <w:sz w:val="28"/>
          <w:szCs w:val="28"/>
        </w:rPr>
        <w:t>ь</w:t>
      </w:r>
      <w:r w:rsidRPr="0068290E">
        <w:rPr>
          <w:rFonts w:ascii="Times New Roman" w:hAnsi="Times New Roman" w:cs="Times New Roman"/>
          <w:sz w:val="28"/>
          <w:szCs w:val="28"/>
        </w:rPr>
        <w:t xml:space="preserve">ся </w:t>
      </w:r>
      <w:proofErr w:type="spellStart"/>
      <w:r w:rsidRPr="0068290E">
        <w:rPr>
          <w:rFonts w:ascii="Times New Roman" w:hAnsi="Times New Roman" w:cs="Times New Roman"/>
          <w:sz w:val="28"/>
          <w:szCs w:val="28"/>
        </w:rPr>
        <w:t>ежесменно</w:t>
      </w:r>
      <w:proofErr w:type="spellEnd"/>
      <w:r w:rsidRPr="0068290E">
        <w:rPr>
          <w:rFonts w:ascii="Times New Roman" w:hAnsi="Times New Roman" w:cs="Times New Roman"/>
          <w:sz w:val="28"/>
          <w:szCs w:val="28"/>
        </w:rPr>
        <w:t xml:space="preserve"> лицами технического надзора. При выявлении фактов отсутствия или несоответствия предохранительных валов паспортам лицо технического надзора обязано сообщить диспетчеру смены. Запрещается выполнять работы при отсутствии предохранительного вала</w:t>
      </w:r>
      <w:r w:rsidR="00D03E58">
        <w:rPr>
          <w:rFonts w:ascii="Times New Roman" w:hAnsi="Times New Roman" w:cs="Times New Roman"/>
          <w:sz w:val="28"/>
          <w:szCs w:val="28"/>
        </w:rPr>
        <w:t xml:space="preserve">, </w:t>
      </w:r>
      <w:r w:rsidRPr="0068290E">
        <w:rPr>
          <w:rFonts w:ascii="Times New Roman" w:hAnsi="Times New Roman" w:cs="Times New Roman"/>
          <w:sz w:val="28"/>
          <w:szCs w:val="28"/>
        </w:rPr>
        <w:t>установленного паспортом, кроме работ по его формированию. При отсутствии такого вала и его высоте менее требуемой запрещается п</w:t>
      </w:r>
      <w:r>
        <w:rPr>
          <w:rFonts w:ascii="Times New Roman" w:hAnsi="Times New Roman" w:cs="Times New Roman"/>
          <w:sz w:val="28"/>
          <w:szCs w:val="28"/>
        </w:rPr>
        <w:t xml:space="preserve">одъезжать к бровке отвала ближе, </w:t>
      </w:r>
      <w:r w:rsidRPr="0068290E">
        <w:rPr>
          <w:rFonts w:ascii="Times New Roman" w:hAnsi="Times New Roman" w:cs="Times New Roman"/>
          <w:sz w:val="28"/>
          <w:szCs w:val="28"/>
        </w:rPr>
        <w:t>чем на 5 м или ближе расстояния, указанного в паспорте</w:t>
      </w:r>
      <w:proofErr w:type="gramStart"/>
      <w:r w:rsidRPr="0068290E">
        <w:rPr>
          <w:rFonts w:ascii="Times New Roman" w:hAnsi="Times New Roman" w:cs="Times New Roman"/>
          <w:sz w:val="28"/>
          <w:szCs w:val="28"/>
        </w:rPr>
        <w:t>.</w:t>
      </w:r>
      <w:r>
        <w:rPr>
          <w:rFonts w:ascii="Times New Roman" w:hAnsi="Times New Roman" w:cs="Times New Roman"/>
          <w:sz w:val="28"/>
          <w:szCs w:val="28"/>
        </w:rPr>
        <w:t>».</w:t>
      </w:r>
      <w:proofErr w:type="gramEnd"/>
    </w:p>
    <w:p w:rsidR="0068290E" w:rsidRDefault="0094274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573:</w:t>
      </w:r>
    </w:p>
    <w:p w:rsidR="0094274F" w:rsidRDefault="00CF1C68" w:rsidP="00CF1C68">
      <w:pPr>
        <w:pStyle w:val="af2"/>
        <w:numPr>
          <w:ilvl w:val="0"/>
          <w:numId w:val="6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первом и втором после слов «</w:t>
      </w:r>
      <w:r w:rsidRPr="00CF1C68">
        <w:rPr>
          <w:rFonts w:ascii="Times New Roman" w:hAnsi="Times New Roman" w:cs="Times New Roman"/>
          <w:sz w:val="28"/>
          <w:szCs w:val="28"/>
        </w:rPr>
        <w:t>работа бульдозера</w:t>
      </w:r>
      <w:r>
        <w:rPr>
          <w:rFonts w:ascii="Times New Roman" w:hAnsi="Times New Roman" w:cs="Times New Roman"/>
          <w:sz w:val="28"/>
          <w:szCs w:val="28"/>
        </w:rPr>
        <w:t xml:space="preserve">» </w:t>
      </w:r>
      <w:r>
        <w:rPr>
          <w:rFonts w:ascii="Times New Roman" w:hAnsi="Times New Roman" w:cs="Times New Roman"/>
          <w:sz w:val="28"/>
          <w:szCs w:val="28"/>
        </w:rPr>
        <w:lastRenderedPageBreak/>
        <w:t>дополнить словами «</w:t>
      </w:r>
      <w:r w:rsidRPr="00CF1C68">
        <w:rPr>
          <w:rFonts w:ascii="Times New Roman" w:hAnsi="Times New Roman" w:cs="Times New Roman"/>
          <w:sz w:val="28"/>
          <w:szCs w:val="28"/>
        </w:rPr>
        <w:t>или фронтального погрузчика</w:t>
      </w:r>
      <w:r>
        <w:rPr>
          <w:rFonts w:ascii="Times New Roman" w:hAnsi="Times New Roman" w:cs="Times New Roman"/>
          <w:sz w:val="28"/>
          <w:szCs w:val="28"/>
        </w:rPr>
        <w:t>»;</w:t>
      </w:r>
    </w:p>
    <w:p w:rsidR="00CF1C68" w:rsidRPr="00CF1C68" w:rsidRDefault="00CF1C68" w:rsidP="00CF1C68">
      <w:pPr>
        <w:pStyle w:val="af2"/>
        <w:numPr>
          <w:ilvl w:val="0"/>
          <w:numId w:val="69"/>
        </w:numPr>
        <w:spacing w:line="360" w:lineRule="auto"/>
        <w:ind w:left="0" w:firstLine="567"/>
        <w:rPr>
          <w:rFonts w:ascii="Times New Roman" w:hAnsi="Times New Roman" w:cs="Times New Roman"/>
          <w:sz w:val="28"/>
          <w:szCs w:val="28"/>
        </w:rPr>
      </w:pPr>
      <w:r w:rsidRPr="00CF1C68">
        <w:rPr>
          <w:rFonts w:ascii="Times New Roman" w:hAnsi="Times New Roman" w:cs="Times New Roman"/>
          <w:sz w:val="28"/>
          <w:szCs w:val="28"/>
        </w:rPr>
        <w:t>после слов «</w:t>
      </w:r>
      <w:r>
        <w:rPr>
          <w:rFonts w:ascii="Times New Roman" w:hAnsi="Times New Roman" w:cs="Times New Roman"/>
          <w:sz w:val="28"/>
          <w:szCs w:val="28"/>
        </w:rPr>
        <w:t>движение</w:t>
      </w:r>
      <w:r w:rsidRPr="00CF1C68">
        <w:rPr>
          <w:rFonts w:ascii="Times New Roman" w:hAnsi="Times New Roman" w:cs="Times New Roman"/>
          <w:sz w:val="28"/>
          <w:szCs w:val="28"/>
        </w:rPr>
        <w:t xml:space="preserve"> бульдозера» дополнить словами «</w:t>
      </w:r>
      <w:r>
        <w:rPr>
          <w:rFonts w:ascii="Times New Roman" w:hAnsi="Times New Roman" w:cs="Times New Roman"/>
          <w:sz w:val="28"/>
          <w:szCs w:val="28"/>
        </w:rPr>
        <w:t>,</w:t>
      </w:r>
      <w:r w:rsidRPr="00CF1C68">
        <w:rPr>
          <w:rFonts w:ascii="Times New Roman" w:hAnsi="Times New Roman" w:cs="Times New Roman"/>
          <w:sz w:val="28"/>
          <w:szCs w:val="28"/>
        </w:rPr>
        <w:t xml:space="preserve"> фронтального погрузчика</w:t>
      </w:r>
      <w:r>
        <w:rPr>
          <w:rFonts w:ascii="Times New Roman" w:hAnsi="Times New Roman" w:cs="Times New Roman"/>
          <w:sz w:val="28"/>
          <w:szCs w:val="28"/>
        </w:rPr>
        <w:t>».</w:t>
      </w:r>
    </w:p>
    <w:p w:rsidR="0094274F" w:rsidRDefault="00CF1C6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576 слово «систематический» исключить.</w:t>
      </w:r>
    </w:p>
    <w:p w:rsidR="00CF1C68" w:rsidRDefault="00450B0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581 слово «</w:t>
      </w:r>
      <w:r w:rsidRPr="00450B0C">
        <w:rPr>
          <w:rFonts w:ascii="Times New Roman" w:hAnsi="Times New Roman" w:cs="Times New Roman"/>
          <w:sz w:val="28"/>
          <w:szCs w:val="28"/>
        </w:rPr>
        <w:t>устраивают</w:t>
      </w:r>
      <w:r>
        <w:rPr>
          <w:rFonts w:ascii="Times New Roman" w:hAnsi="Times New Roman" w:cs="Times New Roman"/>
          <w:sz w:val="28"/>
          <w:szCs w:val="28"/>
        </w:rPr>
        <w:t>» заменить словами «</w:t>
      </w:r>
      <w:r w:rsidRPr="00450B0C">
        <w:rPr>
          <w:rFonts w:ascii="Times New Roman" w:hAnsi="Times New Roman" w:cs="Times New Roman"/>
          <w:sz w:val="28"/>
          <w:szCs w:val="28"/>
        </w:rPr>
        <w:t>должны устраиваться</w:t>
      </w:r>
      <w:r>
        <w:rPr>
          <w:rFonts w:ascii="Times New Roman" w:hAnsi="Times New Roman" w:cs="Times New Roman"/>
          <w:sz w:val="28"/>
          <w:szCs w:val="28"/>
        </w:rPr>
        <w:t>».</w:t>
      </w:r>
    </w:p>
    <w:p w:rsidR="00450B0C" w:rsidRDefault="00450B0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582 после слов «</w:t>
      </w:r>
      <w:r w:rsidRPr="00450B0C">
        <w:rPr>
          <w:rFonts w:ascii="Times New Roman" w:hAnsi="Times New Roman" w:cs="Times New Roman"/>
          <w:sz w:val="28"/>
          <w:szCs w:val="28"/>
        </w:rPr>
        <w:t>осуществляться в соответствии с</w:t>
      </w:r>
      <w:r>
        <w:rPr>
          <w:rFonts w:ascii="Times New Roman" w:hAnsi="Times New Roman" w:cs="Times New Roman"/>
          <w:sz w:val="28"/>
          <w:szCs w:val="28"/>
        </w:rPr>
        <w:t>» дополнить словами «</w:t>
      </w:r>
      <w:r w:rsidRPr="00450B0C">
        <w:rPr>
          <w:rFonts w:ascii="Times New Roman" w:hAnsi="Times New Roman" w:cs="Times New Roman"/>
          <w:sz w:val="28"/>
          <w:szCs w:val="28"/>
        </w:rPr>
        <w:t>ежегодно разрабатываемыми</w:t>
      </w:r>
      <w:r>
        <w:rPr>
          <w:rFonts w:ascii="Times New Roman" w:hAnsi="Times New Roman" w:cs="Times New Roman"/>
          <w:sz w:val="28"/>
          <w:szCs w:val="28"/>
        </w:rPr>
        <w:t>».</w:t>
      </w:r>
    </w:p>
    <w:p w:rsidR="00450B0C" w:rsidRDefault="00450B0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587 изложить в следующей редакции:</w:t>
      </w:r>
    </w:p>
    <w:p w:rsidR="00450B0C" w:rsidRPr="00450B0C" w:rsidRDefault="00450B0C" w:rsidP="00450B0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50B0C">
        <w:rPr>
          <w:rFonts w:ascii="Times New Roman" w:hAnsi="Times New Roman" w:cs="Times New Roman"/>
          <w:sz w:val="28"/>
          <w:szCs w:val="28"/>
        </w:rPr>
        <w:t xml:space="preserve">В случае резкого понижения воды в </w:t>
      </w:r>
      <w:proofErr w:type="spellStart"/>
      <w:r w:rsidRPr="00450B0C">
        <w:rPr>
          <w:rFonts w:ascii="Times New Roman" w:hAnsi="Times New Roman" w:cs="Times New Roman"/>
          <w:sz w:val="28"/>
          <w:szCs w:val="28"/>
        </w:rPr>
        <w:t>гидроотвале</w:t>
      </w:r>
      <w:proofErr w:type="spellEnd"/>
      <w:r w:rsidRPr="00450B0C">
        <w:rPr>
          <w:rFonts w:ascii="Times New Roman" w:hAnsi="Times New Roman" w:cs="Times New Roman"/>
          <w:sz w:val="28"/>
          <w:szCs w:val="28"/>
        </w:rPr>
        <w:t xml:space="preserve">, расположенном над подработанной или подрабатываемой территорией, сброс пульпы в него должен быть немедленно прекращен и приняты меры по сбросу </w:t>
      </w:r>
      <w:r>
        <w:rPr>
          <w:rFonts w:ascii="Times New Roman" w:hAnsi="Times New Roman" w:cs="Times New Roman"/>
          <w:sz w:val="28"/>
          <w:szCs w:val="28"/>
        </w:rPr>
        <w:t xml:space="preserve">                                 </w:t>
      </w:r>
      <w:r w:rsidRPr="00450B0C">
        <w:rPr>
          <w:rFonts w:ascii="Times New Roman" w:hAnsi="Times New Roman" w:cs="Times New Roman"/>
          <w:sz w:val="28"/>
          <w:szCs w:val="28"/>
        </w:rPr>
        <w:t>и организованному отводу воды из прудка</w:t>
      </w:r>
      <w:proofErr w:type="gramStart"/>
      <w:r w:rsidRPr="00450B0C">
        <w:rPr>
          <w:rFonts w:ascii="Times New Roman" w:hAnsi="Times New Roman" w:cs="Times New Roman"/>
          <w:sz w:val="28"/>
          <w:szCs w:val="28"/>
        </w:rPr>
        <w:t>.</w:t>
      </w:r>
      <w:r>
        <w:rPr>
          <w:rFonts w:ascii="Times New Roman" w:hAnsi="Times New Roman" w:cs="Times New Roman"/>
          <w:sz w:val="28"/>
          <w:szCs w:val="28"/>
        </w:rPr>
        <w:t>».</w:t>
      </w:r>
      <w:proofErr w:type="gramEnd"/>
    </w:p>
    <w:p w:rsidR="00450B0C"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588 первое предложение исключить.</w:t>
      </w:r>
    </w:p>
    <w:p w:rsidR="00C65681"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590 изложить в следующей редакции:</w:t>
      </w:r>
    </w:p>
    <w:p w:rsidR="00C65681" w:rsidRDefault="00C65681" w:rsidP="00C6568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65681">
        <w:rPr>
          <w:rFonts w:ascii="Times New Roman" w:hAnsi="Times New Roman" w:cs="Times New Roman"/>
          <w:sz w:val="28"/>
          <w:szCs w:val="28"/>
        </w:rPr>
        <w:t>Прием в эксплуатацию горных, транспортных, дорожных машин, технологического оборудования после монтажа и капитального ремонта должен производиться комиссией, состав которой определяет технический руководитель объекта (организации)</w:t>
      </w:r>
      <w:proofErr w:type="gramStart"/>
      <w:r w:rsidRPr="00C65681">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C65681"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591 изложить в следующей редакции:</w:t>
      </w:r>
    </w:p>
    <w:p w:rsidR="00C65681" w:rsidRDefault="00C65681" w:rsidP="00C65681">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C65681">
        <w:rPr>
          <w:rFonts w:ascii="Times New Roman" w:hAnsi="Times New Roman" w:cs="Times New Roman"/>
          <w:sz w:val="28"/>
          <w:szCs w:val="28"/>
        </w:rPr>
        <w:t>В состав комиссии могут привлекаться специалисты сторонних организаций</w:t>
      </w:r>
      <w:proofErr w:type="gramStart"/>
      <w:r w:rsidRPr="00C65681">
        <w:rPr>
          <w:rFonts w:ascii="Times New Roman" w:hAnsi="Times New Roman" w:cs="Times New Roman"/>
          <w:sz w:val="28"/>
          <w:szCs w:val="28"/>
        </w:rPr>
        <w:t>.</w:t>
      </w:r>
      <w:r>
        <w:rPr>
          <w:rFonts w:ascii="Times New Roman" w:hAnsi="Times New Roman" w:cs="Times New Roman"/>
          <w:sz w:val="28"/>
          <w:szCs w:val="28"/>
        </w:rPr>
        <w:t>».</w:t>
      </w:r>
      <w:proofErr w:type="gramEnd"/>
    </w:p>
    <w:p w:rsidR="00C65681"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597 изложить в следующей редакции:</w:t>
      </w:r>
    </w:p>
    <w:p w:rsidR="00C65681" w:rsidRPr="00C65681" w:rsidRDefault="00C65681" w:rsidP="00C6568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65681">
        <w:rPr>
          <w:rFonts w:ascii="Times New Roman" w:hAnsi="Times New Roman" w:cs="Times New Roman"/>
          <w:sz w:val="28"/>
          <w:szCs w:val="28"/>
        </w:rPr>
        <w:t xml:space="preserve">При передвижении гусеничного экскаватора по горизонтальному участку или на подъем привод ходовой тележки должен находиться сзади, </w:t>
      </w:r>
      <w:r>
        <w:rPr>
          <w:rFonts w:ascii="Times New Roman" w:hAnsi="Times New Roman" w:cs="Times New Roman"/>
          <w:sz w:val="28"/>
          <w:szCs w:val="28"/>
        </w:rPr>
        <w:t xml:space="preserve">                </w:t>
      </w:r>
      <w:r w:rsidRPr="00C65681">
        <w:rPr>
          <w:rFonts w:ascii="Times New Roman" w:hAnsi="Times New Roman" w:cs="Times New Roman"/>
          <w:sz w:val="28"/>
          <w:szCs w:val="28"/>
        </w:rPr>
        <w:t xml:space="preserve">а при спусках с уклона - впереди. Ковш должен быть опорожнен </w:t>
      </w:r>
      <w:r>
        <w:rPr>
          <w:rFonts w:ascii="Times New Roman" w:hAnsi="Times New Roman" w:cs="Times New Roman"/>
          <w:sz w:val="28"/>
          <w:szCs w:val="28"/>
        </w:rPr>
        <w:t xml:space="preserve">                                 </w:t>
      </w:r>
      <w:r w:rsidRPr="00C65681">
        <w:rPr>
          <w:rFonts w:ascii="Times New Roman" w:hAnsi="Times New Roman" w:cs="Times New Roman"/>
          <w:sz w:val="28"/>
          <w:szCs w:val="28"/>
        </w:rPr>
        <w:t xml:space="preserve">и находиться не выше 1 м от почвы, а стрела должна быть установлена </w:t>
      </w:r>
      <w:r>
        <w:rPr>
          <w:rFonts w:ascii="Times New Roman" w:hAnsi="Times New Roman" w:cs="Times New Roman"/>
          <w:sz w:val="28"/>
          <w:szCs w:val="28"/>
        </w:rPr>
        <w:t xml:space="preserve">                    </w:t>
      </w:r>
      <w:r w:rsidRPr="00C65681">
        <w:rPr>
          <w:rFonts w:ascii="Times New Roman" w:hAnsi="Times New Roman" w:cs="Times New Roman"/>
          <w:sz w:val="28"/>
          <w:szCs w:val="28"/>
        </w:rPr>
        <w:t>по ходу экскаватора</w:t>
      </w:r>
      <w:proofErr w:type="gramStart"/>
      <w:r w:rsidRPr="00C65681">
        <w:rPr>
          <w:rFonts w:ascii="Times New Roman" w:hAnsi="Times New Roman" w:cs="Times New Roman"/>
          <w:sz w:val="28"/>
          <w:szCs w:val="28"/>
        </w:rPr>
        <w:t>.</w:t>
      </w:r>
      <w:r>
        <w:rPr>
          <w:rFonts w:ascii="Times New Roman" w:hAnsi="Times New Roman" w:cs="Times New Roman"/>
          <w:sz w:val="28"/>
          <w:szCs w:val="28"/>
        </w:rPr>
        <w:t>».</w:t>
      </w:r>
      <w:proofErr w:type="gramEnd"/>
    </w:p>
    <w:p w:rsidR="00C65681"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598 первый абзац исключить.</w:t>
      </w:r>
    </w:p>
    <w:p w:rsidR="00C65681" w:rsidRDefault="00C6568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600 слова «</w:t>
      </w:r>
      <w:r w:rsidRPr="00C65681">
        <w:rPr>
          <w:rFonts w:ascii="Times New Roman" w:hAnsi="Times New Roman" w:cs="Times New Roman"/>
          <w:sz w:val="28"/>
          <w:szCs w:val="28"/>
        </w:rPr>
        <w:t>общепромышленного исполнения</w:t>
      </w:r>
      <w:r>
        <w:rPr>
          <w:rFonts w:ascii="Times New Roman" w:hAnsi="Times New Roman" w:cs="Times New Roman"/>
          <w:sz w:val="28"/>
          <w:szCs w:val="28"/>
        </w:rPr>
        <w:t xml:space="preserve">» </w:t>
      </w:r>
      <w:r>
        <w:rPr>
          <w:rFonts w:ascii="Times New Roman" w:hAnsi="Times New Roman" w:cs="Times New Roman"/>
          <w:sz w:val="28"/>
          <w:szCs w:val="28"/>
        </w:rPr>
        <w:lastRenderedPageBreak/>
        <w:t>исключить.</w:t>
      </w:r>
    </w:p>
    <w:p w:rsidR="00C65681" w:rsidRDefault="00CC218C"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603 изложить в следующей редакции:</w:t>
      </w:r>
    </w:p>
    <w:p w:rsidR="00CC218C" w:rsidRPr="00CC218C" w:rsidRDefault="00CC218C" w:rsidP="00CC218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C218C">
        <w:rPr>
          <w:rFonts w:ascii="Times New Roman" w:hAnsi="Times New Roman" w:cs="Times New Roman"/>
          <w:sz w:val="28"/>
          <w:szCs w:val="28"/>
        </w:rPr>
        <w:t xml:space="preserve">Запрещается во время работы экскаватора пребывание людей (включая и обслуживающий персонал) в зоне его действия (радиус опасной зоны экскаватора). Информация о радиусе опасной зоны должна быть указана </w:t>
      </w:r>
      <w:r>
        <w:rPr>
          <w:rFonts w:ascii="Times New Roman" w:hAnsi="Times New Roman" w:cs="Times New Roman"/>
          <w:sz w:val="28"/>
          <w:szCs w:val="28"/>
        </w:rPr>
        <w:t xml:space="preserve">                </w:t>
      </w:r>
      <w:r w:rsidRPr="00CC218C">
        <w:rPr>
          <w:rFonts w:ascii="Times New Roman" w:hAnsi="Times New Roman" w:cs="Times New Roman"/>
          <w:sz w:val="28"/>
          <w:szCs w:val="28"/>
        </w:rPr>
        <w:t>на кузове экскаватора</w:t>
      </w:r>
      <w:proofErr w:type="gramStart"/>
      <w:r w:rsidRPr="00CC218C">
        <w:rPr>
          <w:rFonts w:ascii="Times New Roman" w:hAnsi="Times New Roman" w:cs="Times New Roman"/>
          <w:sz w:val="28"/>
          <w:szCs w:val="28"/>
        </w:rPr>
        <w:t>.</w:t>
      </w:r>
      <w:r>
        <w:rPr>
          <w:rFonts w:ascii="Times New Roman" w:hAnsi="Times New Roman" w:cs="Times New Roman"/>
          <w:sz w:val="28"/>
          <w:szCs w:val="28"/>
        </w:rPr>
        <w:t>».</w:t>
      </w:r>
      <w:proofErr w:type="gramEnd"/>
    </w:p>
    <w:p w:rsidR="00C43A60" w:rsidRPr="00C43A60" w:rsidRDefault="00C43A6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604 после слов «</w:t>
      </w:r>
      <w:r w:rsidRPr="00C43A60">
        <w:rPr>
          <w:rFonts w:ascii="Times New Roman" w:hAnsi="Times New Roman" w:cs="Times New Roman"/>
          <w:sz w:val="28"/>
          <w:szCs w:val="28"/>
        </w:rPr>
        <w:t>журнал горной машины</w:t>
      </w:r>
      <w:r>
        <w:rPr>
          <w:rFonts w:ascii="Times New Roman" w:hAnsi="Times New Roman" w:cs="Times New Roman"/>
          <w:sz w:val="28"/>
          <w:szCs w:val="28"/>
        </w:rPr>
        <w:t>» дополнить словами «</w:t>
      </w:r>
      <w:r w:rsidRPr="00C43A60">
        <w:rPr>
          <w:rFonts w:ascii="Times New Roman" w:hAnsi="Times New Roman" w:cs="Times New Roman"/>
          <w:sz w:val="28"/>
          <w:szCs w:val="28"/>
        </w:rPr>
        <w:t>, форма и порядок</w:t>
      </w:r>
      <w:r>
        <w:rPr>
          <w:rFonts w:ascii="Times New Roman" w:hAnsi="Times New Roman" w:cs="Times New Roman"/>
          <w:sz w:val="28"/>
          <w:szCs w:val="28"/>
        </w:rPr>
        <w:t xml:space="preserve"> </w:t>
      </w:r>
      <w:r w:rsidRPr="00C43A60">
        <w:rPr>
          <w:rFonts w:ascii="Times New Roman" w:hAnsi="Times New Roman" w:cs="Times New Roman"/>
          <w:sz w:val="28"/>
          <w:szCs w:val="28"/>
        </w:rPr>
        <w:t>заполнения которых должны устанавливаться техническим руководителем организации</w:t>
      </w:r>
      <w:proofErr w:type="gramStart"/>
      <w:r w:rsidRPr="00C43A60">
        <w:rPr>
          <w:rFonts w:ascii="Times New Roman" w:hAnsi="Times New Roman" w:cs="Times New Roman"/>
          <w:sz w:val="28"/>
          <w:szCs w:val="28"/>
        </w:rPr>
        <w:t>.».</w:t>
      </w:r>
      <w:proofErr w:type="gramEnd"/>
    </w:p>
    <w:p w:rsidR="00C43A60"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609 слов</w:t>
      </w:r>
      <w:r w:rsidR="005F38FD">
        <w:rPr>
          <w:rFonts w:ascii="Times New Roman" w:hAnsi="Times New Roman" w:cs="Times New Roman"/>
          <w:sz w:val="28"/>
          <w:szCs w:val="28"/>
        </w:rPr>
        <w:t>а</w:t>
      </w:r>
      <w:r>
        <w:rPr>
          <w:rFonts w:ascii="Times New Roman" w:hAnsi="Times New Roman" w:cs="Times New Roman"/>
          <w:sz w:val="28"/>
          <w:szCs w:val="28"/>
        </w:rPr>
        <w:t xml:space="preserve"> «</w:t>
      </w:r>
      <w:r w:rsidRPr="00B9694A">
        <w:rPr>
          <w:rFonts w:ascii="Times New Roman" w:hAnsi="Times New Roman" w:cs="Times New Roman"/>
          <w:sz w:val="28"/>
          <w:szCs w:val="28"/>
        </w:rPr>
        <w:t>специальный журнал</w:t>
      </w:r>
      <w:r>
        <w:rPr>
          <w:rFonts w:ascii="Times New Roman" w:hAnsi="Times New Roman" w:cs="Times New Roman"/>
          <w:sz w:val="28"/>
          <w:szCs w:val="28"/>
        </w:rPr>
        <w:t xml:space="preserve">» </w:t>
      </w:r>
      <w:r w:rsidR="005F38FD">
        <w:rPr>
          <w:rFonts w:ascii="Times New Roman" w:hAnsi="Times New Roman" w:cs="Times New Roman"/>
          <w:sz w:val="28"/>
          <w:szCs w:val="28"/>
        </w:rPr>
        <w:t>заменить</w:t>
      </w:r>
      <w:r>
        <w:rPr>
          <w:rFonts w:ascii="Times New Roman" w:hAnsi="Times New Roman" w:cs="Times New Roman"/>
          <w:sz w:val="28"/>
          <w:szCs w:val="28"/>
        </w:rPr>
        <w:t xml:space="preserve"> словами </w:t>
      </w:r>
      <w:r w:rsidR="005F38FD">
        <w:rPr>
          <w:rFonts w:ascii="Times New Roman" w:hAnsi="Times New Roman" w:cs="Times New Roman"/>
          <w:sz w:val="28"/>
          <w:szCs w:val="28"/>
        </w:rPr>
        <w:t xml:space="preserve">                </w:t>
      </w:r>
      <w:r>
        <w:rPr>
          <w:rFonts w:ascii="Times New Roman" w:hAnsi="Times New Roman" w:cs="Times New Roman"/>
          <w:sz w:val="28"/>
          <w:szCs w:val="28"/>
        </w:rPr>
        <w:t>«</w:t>
      </w:r>
      <w:r w:rsidR="005F38FD">
        <w:rPr>
          <w:rFonts w:ascii="Times New Roman" w:hAnsi="Times New Roman" w:cs="Times New Roman"/>
          <w:sz w:val="28"/>
          <w:szCs w:val="28"/>
        </w:rPr>
        <w:t>журнал</w:t>
      </w:r>
      <w:r w:rsidRPr="00B9694A">
        <w:rPr>
          <w:rFonts w:ascii="Times New Roman" w:hAnsi="Times New Roman" w:cs="Times New Roman"/>
          <w:sz w:val="28"/>
          <w:szCs w:val="28"/>
        </w:rPr>
        <w:t>, форма и порядок заполнения которого должны устанавливаться тех</w:t>
      </w:r>
      <w:r>
        <w:rPr>
          <w:rFonts w:ascii="Times New Roman" w:hAnsi="Times New Roman" w:cs="Times New Roman"/>
          <w:sz w:val="28"/>
          <w:szCs w:val="28"/>
        </w:rPr>
        <w:t>ническим руководителем организа</w:t>
      </w:r>
      <w:r w:rsidRPr="00B9694A">
        <w:rPr>
          <w:rFonts w:ascii="Times New Roman" w:hAnsi="Times New Roman" w:cs="Times New Roman"/>
          <w:sz w:val="28"/>
          <w:szCs w:val="28"/>
        </w:rPr>
        <w:t>ции</w:t>
      </w:r>
      <w:proofErr w:type="gramStart"/>
      <w:r w:rsidRPr="00B9694A">
        <w:rPr>
          <w:rFonts w:ascii="Times New Roman" w:hAnsi="Times New Roman" w:cs="Times New Roman"/>
          <w:sz w:val="28"/>
          <w:szCs w:val="28"/>
        </w:rPr>
        <w:t>.</w:t>
      </w:r>
      <w:r>
        <w:rPr>
          <w:rFonts w:ascii="Times New Roman" w:hAnsi="Times New Roman" w:cs="Times New Roman"/>
          <w:sz w:val="28"/>
          <w:szCs w:val="28"/>
        </w:rPr>
        <w:t>».</w:t>
      </w:r>
      <w:proofErr w:type="gramEnd"/>
    </w:p>
    <w:p w:rsidR="00B9694A"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последнем предложении пункта 625 слово должен заменить словом «должно». </w:t>
      </w:r>
    </w:p>
    <w:p w:rsidR="001061FE"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sidRPr="00B9694A">
        <w:rPr>
          <w:rFonts w:ascii="Times New Roman" w:hAnsi="Times New Roman" w:cs="Times New Roman"/>
          <w:sz w:val="28"/>
          <w:szCs w:val="28"/>
        </w:rPr>
        <w:t>В пункте 640 после слова «бронированного</w:t>
      </w:r>
      <w:r>
        <w:rPr>
          <w:rFonts w:ascii="Times New Roman" w:hAnsi="Times New Roman" w:cs="Times New Roman"/>
          <w:sz w:val="28"/>
          <w:szCs w:val="28"/>
        </w:rPr>
        <w:t>» дополнить словами «</w:t>
      </w:r>
      <w:r w:rsidRPr="00B9694A">
        <w:rPr>
          <w:rFonts w:ascii="Times New Roman" w:hAnsi="Times New Roman" w:cs="Times New Roman"/>
          <w:sz w:val="28"/>
          <w:szCs w:val="28"/>
        </w:rPr>
        <w:t>или гибкого</w:t>
      </w:r>
      <w:r>
        <w:rPr>
          <w:rFonts w:ascii="Times New Roman" w:hAnsi="Times New Roman" w:cs="Times New Roman"/>
          <w:sz w:val="28"/>
          <w:szCs w:val="28"/>
        </w:rPr>
        <w:t>».</w:t>
      </w:r>
    </w:p>
    <w:p w:rsidR="00B9694A"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656 изложить в следующей редакции:</w:t>
      </w:r>
    </w:p>
    <w:p w:rsidR="00B9694A" w:rsidRPr="00B9694A" w:rsidRDefault="00B9694A" w:rsidP="00B9694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B9694A">
        <w:rPr>
          <w:rFonts w:ascii="Times New Roman" w:hAnsi="Times New Roman" w:cs="Times New Roman"/>
          <w:sz w:val="28"/>
          <w:szCs w:val="28"/>
        </w:rPr>
        <w:t>При одновременной работе двух и более камнерезных машин на одном рельсовом пути расстояние между ними должно быть не менее 15 м.</w:t>
      </w:r>
      <w:r>
        <w:rPr>
          <w:rFonts w:ascii="Times New Roman" w:hAnsi="Times New Roman" w:cs="Times New Roman"/>
          <w:sz w:val="28"/>
          <w:szCs w:val="28"/>
        </w:rPr>
        <w:t>».</w:t>
      </w:r>
    </w:p>
    <w:p w:rsidR="00B9694A"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669 после слов «которая должна» дополнить словами «</w:t>
      </w:r>
      <w:r w:rsidRPr="00B9694A">
        <w:rPr>
          <w:rFonts w:ascii="Times New Roman" w:hAnsi="Times New Roman" w:cs="Times New Roman"/>
          <w:sz w:val="28"/>
          <w:szCs w:val="28"/>
        </w:rPr>
        <w:t>быть утверждена техническим руководителем объекта и</w:t>
      </w:r>
      <w:r>
        <w:rPr>
          <w:rFonts w:ascii="Times New Roman" w:hAnsi="Times New Roman" w:cs="Times New Roman"/>
          <w:sz w:val="28"/>
          <w:szCs w:val="28"/>
        </w:rPr>
        <w:t>».</w:t>
      </w:r>
    </w:p>
    <w:p w:rsidR="00B9694A" w:rsidRDefault="00B9694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671 слово «зажженный» заменить словом «включенный».</w:t>
      </w:r>
    </w:p>
    <w:p w:rsidR="00B9694A" w:rsidRDefault="00A5044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673 слово «стрелок» заменить словами «</w:t>
      </w:r>
      <w:r w:rsidRPr="00A5044E">
        <w:rPr>
          <w:rFonts w:ascii="Times New Roman" w:hAnsi="Times New Roman" w:cs="Times New Roman"/>
          <w:sz w:val="28"/>
          <w:szCs w:val="28"/>
        </w:rPr>
        <w:t>стрелочных переводов</w:t>
      </w:r>
      <w:r>
        <w:rPr>
          <w:rFonts w:ascii="Times New Roman" w:hAnsi="Times New Roman" w:cs="Times New Roman"/>
          <w:sz w:val="28"/>
          <w:szCs w:val="28"/>
        </w:rPr>
        <w:t>».</w:t>
      </w:r>
    </w:p>
    <w:p w:rsidR="00A5044E" w:rsidRDefault="00A5044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678 слова «проекту, утвержденному» заменить словами «проектам, утвержденным».</w:t>
      </w:r>
    </w:p>
    <w:p w:rsidR="00A5044E" w:rsidRDefault="00E6201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Последний абзац пункта 681 дополнить предложением следующего содержания «</w:t>
      </w:r>
      <w:r w:rsidRPr="00E62015">
        <w:rPr>
          <w:rFonts w:ascii="Times New Roman" w:hAnsi="Times New Roman" w:cs="Times New Roman"/>
          <w:sz w:val="28"/>
          <w:szCs w:val="28"/>
        </w:rPr>
        <w:t>Форма и порядок заполнения журнала должны устанавливаться техническим руководителем организации</w:t>
      </w:r>
      <w:proofErr w:type="gramStart"/>
      <w:r>
        <w:rPr>
          <w:rFonts w:ascii="Times New Roman" w:hAnsi="Times New Roman" w:cs="Times New Roman"/>
          <w:sz w:val="28"/>
          <w:szCs w:val="28"/>
        </w:rPr>
        <w:t>.».</w:t>
      </w:r>
      <w:proofErr w:type="gramEnd"/>
    </w:p>
    <w:p w:rsidR="00E62015" w:rsidRDefault="00E6201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Пункт 695 изложить в следующей редакции:</w:t>
      </w:r>
    </w:p>
    <w:p w:rsidR="00E62015" w:rsidRDefault="00E62015" w:rsidP="00E62015">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E62015">
        <w:rPr>
          <w:rFonts w:ascii="Times New Roman" w:hAnsi="Times New Roman" w:cs="Times New Roman"/>
          <w:sz w:val="28"/>
          <w:szCs w:val="28"/>
        </w:rPr>
        <w:t>Забойные и отвальные железнодорожные пути должны заканчиваться предохранительными упорами,</w:t>
      </w:r>
      <w:r w:rsidR="005F38FD">
        <w:rPr>
          <w:rFonts w:ascii="Times New Roman" w:hAnsi="Times New Roman" w:cs="Times New Roman"/>
          <w:sz w:val="28"/>
          <w:szCs w:val="28"/>
        </w:rPr>
        <w:t xml:space="preserve"> </w:t>
      </w:r>
      <w:r w:rsidRPr="00E62015">
        <w:rPr>
          <w:rFonts w:ascii="Times New Roman" w:hAnsi="Times New Roman" w:cs="Times New Roman"/>
          <w:sz w:val="28"/>
          <w:szCs w:val="28"/>
        </w:rPr>
        <w:t xml:space="preserve"> закрепленными на расстоянии</w:t>
      </w:r>
      <w:r w:rsidR="005F38FD">
        <w:rPr>
          <w:rFonts w:ascii="Times New Roman" w:hAnsi="Times New Roman" w:cs="Times New Roman"/>
          <w:sz w:val="28"/>
          <w:szCs w:val="28"/>
        </w:rPr>
        <w:t xml:space="preserve"> </w:t>
      </w:r>
      <w:r w:rsidRPr="00E62015">
        <w:rPr>
          <w:rFonts w:ascii="Times New Roman" w:hAnsi="Times New Roman" w:cs="Times New Roman"/>
          <w:sz w:val="28"/>
          <w:szCs w:val="28"/>
        </w:rPr>
        <w:t>не менее 10 м от</w:t>
      </w:r>
      <w:r>
        <w:rPr>
          <w:rFonts w:ascii="Times New Roman" w:hAnsi="Times New Roman" w:cs="Times New Roman"/>
          <w:sz w:val="28"/>
          <w:szCs w:val="28"/>
        </w:rPr>
        <w:t xml:space="preserve"> </w:t>
      </w:r>
      <w:r w:rsidRPr="00E62015">
        <w:rPr>
          <w:rFonts w:ascii="Times New Roman" w:hAnsi="Times New Roman" w:cs="Times New Roman"/>
          <w:sz w:val="28"/>
          <w:szCs w:val="28"/>
        </w:rPr>
        <w:t>окончания рельсового пути</w:t>
      </w:r>
      <w:r>
        <w:rPr>
          <w:rFonts w:ascii="Times New Roman" w:hAnsi="Times New Roman" w:cs="Times New Roman"/>
          <w:sz w:val="28"/>
          <w:szCs w:val="28"/>
        </w:rPr>
        <w:t>,</w:t>
      </w:r>
      <w:r w:rsidRPr="00E62015">
        <w:rPr>
          <w:rFonts w:ascii="Times New Roman" w:hAnsi="Times New Roman" w:cs="Times New Roman"/>
          <w:sz w:val="28"/>
          <w:szCs w:val="28"/>
        </w:rPr>
        <w:t xml:space="preserve"> и быть</w:t>
      </w:r>
      <w:r>
        <w:rPr>
          <w:rFonts w:ascii="Times New Roman" w:hAnsi="Times New Roman" w:cs="Times New Roman"/>
          <w:sz w:val="28"/>
          <w:szCs w:val="28"/>
        </w:rPr>
        <w:t xml:space="preserve"> </w:t>
      </w:r>
      <w:r w:rsidRPr="00E62015">
        <w:rPr>
          <w:rFonts w:ascii="Times New Roman" w:hAnsi="Times New Roman" w:cs="Times New Roman"/>
          <w:sz w:val="28"/>
          <w:szCs w:val="28"/>
        </w:rPr>
        <w:t>обозначены сигнальными</w:t>
      </w:r>
      <w:r>
        <w:rPr>
          <w:rFonts w:ascii="Times New Roman" w:hAnsi="Times New Roman" w:cs="Times New Roman"/>
          <w:sz w:val="28"/>
          <w:szCs w:val="28"/>
        </w:rPr>
        <w:t xml:space="preserve"> </w:t>
      </w:r>
      <w:r w:rsidRPr="00E62015">
        <w:rPr>
          <w:rFonts w:ascii="Times New Roman" w:hAnsi="Times New Roman" w:cs="Times New Roman"/>
          <w:sz w:val="28"/>
          <w:szCs w:val="28"/>
        </w:rPr>
        <w:t>знаками,</w:t>
      </w:r>
      <w:r>
        <w:rPr>
          <w:rFonts w:ascii="Times New Roman" w:hAnsi="Times New Roman" w:cs="Times New Roman"/>
          <w:sz w:val="28"/>
          <w:szCs w:val="28"/>
        </w:rPr>
        <w:t xml:space="preserve"> </w:t>
      </w:r>
      <w:r w:rsidRPr="00E62015">
        <w:rPr>
          <w:rFonts w:ascii="Times New Roman" w:hAnsi="Times New Roman" w:cs="Times New Roman"/>
          <w:sz w:val="28"/>
          <w:szCs w:val="28"/>
        </w:rPr>
        <w:t>окрашенными светоотражающей краской</w:t>
      </w:r>
      <w:r w:rsidR="005F38FD">
        <w:rPr>
          <w:rFonts w:ascii="Times New Roman" w:hAnsi="Times New Roman" w:cs="Times New Roman"/>
          <w:sz w:val="28"/>
          <w:szCs w:val="28"/>
        </w:rPr>
        <w:t xml:space="preserve"> </w:t>
      </w:r>
      <w:r w:rsidRPr="00E62015">
        <w:rPr>
          <w:rFonts w:ascii="Times New Roman" w:hAnsi="Times New Roman" w:cs="Times New Roman"/>
          <w:sz w:val="28"/>
          <w:szCs w:val="28"/>
        </w:rPr>
        <w:t>и освещаемыми в темное время суток</w:t>
      </w:r>
      <w:proofErr w:type="gramStart"/>
      <w:r w:rsidRPr="00E62015">
        <w:rPr>
          <w:rFonts w:ascii="Times New Roman" w:hAnsi="Times New Roman" w:cs="Times New Roman"/>
          <w:sz w:val="28"/>
          <w:szCs w:val="28"/>
        </w:rPr>
        <w:t>.</w:t>
      </w:r>
      <w:r>
        <w:rPr>
          <w:rFonts w:ascii="Times New Roman" w:hAnsi="Times New Roman" w:cs="Times New Roman"/>
          <w:sz w:val="28"/>
          <w:szCs w:val="28"/>
        </w:rPr>
        <w:t>».</w:t>
      </w:r>
      <w:proofErr w:type="gramEnd"/>
    </w:p>
    <w:p w:rsidR="00E62015" w:rsidRDefault="00E1502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714 слово «частей» заменить словом «</w:t>
      </w:r>
      <w:r w:rsidR="006D4BDA">
        <w:rPr>
          <w:rFonts w:ascii="Times New Roman" w:hAnsi="Times New Roman" w:cs="Times New Roman"/>
          <w:sz w:val="28"/>
          <w:szCs w:val="28"/>
        </w:rPr>
        <w:t>конструкци</w:t>
      </w:r>
      <w:r>
        <w:rPr>
          <w:rFonts w:ascii="Times New Roman" w:hAnsi="Times New Roman" w:cs="Times New Roman"/>
          <w:sz w:val="28"/>
          <w:szCs w:val="28"/>
        </w:rPr>
        <w:t>й».</w:t>
      </w:r>
    </w:p>
    <w:p w:rsidR="00E15025" w:rsidRDefault="006D4BD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715 после слов «</w:t>
      </w:r>
      <w:r w:rsidRPr="006D4BDA">
        <w:rPr>
          <w:rFonts w:ascii="Times New Roman" w:hAnsi="Times New Roman" w:cs="Times New Roman"/>
          <w:sz w:val="28"/>
          <w:szCs w:val="28"/>
        </w:rPr>
        <w:t>должны быть</w:t>
      </w:r>
      <w:r>
        <w:rPr>
          <w:rFonts w:ascii="Times New Roman" w:hAnsi="Times New Roman" w:cs="Times New Roman"/>
          <w:sz w:val="28"/>
          <w:szCs w:val="28"/>
        </w:rPr>
        <w:t>» дополнить словами «заблокированы или».</w:t>
      </w:r>
    </w:p>
    <w:p w:rsidR="006D4BDA" w:rsidRDefault="006D4BDA"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724 слова «</w:t>
      </w:r>
      <w:r w:rsidRPr="006D4BDA">
        <w:rPr>
          <w:rFonts w:ascii="Times New Roman" w:hAnsi="Times New Roman" w:cs="Times New Roman"/>
          <w:sz w:val="28"/>
          <w:szCs w:val="28"/>
        </w:rPr>
        <w:t>дорог и продольные</w:t>
      </w:r>
      <w:r>
        <w:rPr>
          <w:rFonts w:ascii="Times New Roman" w:hAnsi="Times New Roman" w:cs="Times New Roman"/>
          <w:sz w:val="28"/>
          <w:szCs w:val="28"/>
        </w:rPr>
        <w:t>» заменить словами «</w:t>
      </w:r>
      <w:r w:rsidRPr="006D4BDA">
        <w:rPr>
          <w:rFonts w:ascii="Times New Roman" w:hAnsi="Times New Roman" w:cs="Times New Roman"/>
          <w:sz w:val="28"/>
          <w:szCs w:val="28"/>
        </w:rPr>
        <w:t>дорог</w:t>
      </w:r>
      <w:r>
        <w:rPr>
          <w:rFonts w:ascii="Times New Roman" w:hAnsi="Times New Roman" w:cs="Times New Roman"/>
          <w:sz w:val="28"/>
          <w:szCs w:val="28"/>
        </w:rPr>
        <w:t>,</w:t>
      </w:r>
      <w:r w:rsidRPr="006D4BDA">
        <w:rPr>
          <w:rFonts w:ascii="Times New Roman" w:hAnsi="Times New Roman" w:cs="Times New Roman"/>
          <w:sz w:val="28"/>
          <w:szCs w:val="28"/>
        </w:rPr>
        <w:t xml:space="preserve"> продольные</w:t>
      </w:r>
      <w:r>
        <w:rPr>
          <w:rFonts w:ascii="Times New Roman" w:hAnsi="Times New Roman" w:cs="Times New Roman"/>
          <w:sz w:val="28"/>
          <w:szCs w:val="28"/>
        </w:rPr>
        <w:t>».</w:t>
      </w:r>
    </w:p>
    <w:p w:rsidR="006D4BDA" w:rsidRDefault="006D4BDA"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725 изложить в следующей редакции:</w:t>
      </w:r>
    </w:p>
    <w:p w:rsidR="006D4BDA" w:rsidRDefault="006D4BDA" w:rsidP="006D4BD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w:t>
      </w:r>
      <w:r w:rsidRPr="006D4BDA">
        <w:rPr>
          <w:rFonts w:ascii="Times New Roman" w:hAnsi="Times New Roman" w:cs="Times New Roman"/>
          <w:sz w:val="28"/>
          <w:szCs w:val="28"/>
        </w:rPr>
        <w:t>наличии уклона дороги более 60 промилле должны устраиваться площадки с уклоном до 20 промилле длиной не менее 50 метров и не реже чем через каждые 600 метров длины</w:t>
      </w:r>
      <w:r>
        <w:rPr>
          <w:rFonts w:ascii="Times New Roman" w:hAnsi="Times New Roman" w:cs="Times New Roman"/>
          <w:sz w:val="28"/>
          <w:szCs w:val="28"/>
        </w:rPr>
        <w:t xml:space="preserve"> уклона</w:t>
      </w:r>
      <w:proofErr w:type="gramStart"/>
      <w:r>
        <w:rPr>
          <w:rFonts w:ascii="Times New Roman" w:hAnsi="Times New Roman" w:cs="Times New Roman"/>
          <w:sz w:val="28"/>
          <w:szCs w:val="28"/>
        </w:rPr>
        <w:t>.».</w:t>
      </w:r>
      <w:proofErr w:type="gramEnd"/>
    </w:p>
    <w:p w:rsidR="006D4BDA" w:rsidRDefault="00D46671"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727 слово «систематически» исключить.</w:t>
      </w:r>
    </w:p>
    <w:p w:rsidR="00D46671" w:rsidRDefault="00D4667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731 слова «</w:t>
      </w:r>
      <w:r w:rsidR="00954CFA">
        <w:rPr>
          <w:rFonts w:ascii="Times New Roman" w:hAnsi="Times New Roman" w:cs="Times New Roman"/>
          <w:sz w:val="28"/>
          <w:szCs w:val="28"/>
        </w:rPr>
        <w:t>в специальном журнале» заменить</w:t>
      </w:r>
      <w:r>
        <w:rPr>
          <w:rFonts w:ascii="Times New Roman" w:hAnsi="Times New Roman" w:cs="Times New Roman"/>
          <w:sz w:val="28"/>
          <w:szCs w:val="28"/>
        </w:rPr>
        <w:t xml:space="preserve"> словами «</w:t>
      </w:r>
      <w:r w:rsidR="00954CFA">
        <w:rPr>
          <w:rFonts w:ascii="Times New Roman" w:hAnsi="Times New Roman" w:cs="Times New Roman"/>
          <w:sz w:val="28"/>
          <w:szCs w:val="28"/>
        </w:rPr>
        <w:t>в журнале</w:t>
      </w:r>
      <w:r>
        <w:rPr>
          <w:rFonts w:ascii="Times New Roman" w:hAnsi="Times New Roman" w:cs="Times New Roman"/>
          <w:sz w:val="28"/>
          <w:szCs w:val="28"/>
        </w:rPr>
        <w:t xml:space="preserve">, </w:t>
      </w:r>
      <w:r w:rsidRPr="00D46671">
        <w:rPr>
          <w:rFonts w:ascii="Times New Roman" w:hAnsi="Times New Roman" w:cs="Times New Roman"/>
          <w:sz w:val="28"/>
          <w:szCs w:val="28"/>
        </w:rPr>
        <w:t>форма и порядок заполнения которого должны устанавливаться техническим руководителем организации</w:t>
      </w:r>
      <w:r>
        <w:rPr>
          <w:rFonts w:ascii="Times New Roman" w:hAnsi="Times New Roman" w:cs="Times New Roman"/>
          <w:sz w:val="28"/>
          <w:szCs w:val="28"/>
        </w:rPr>
        <w:t>».</w:t>
      </w:r>
    </w:p>
    <w:p w:rsidR="00D46671" w:rsidRDefault="00D46671"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Пункт 733 изложить в следующей редакции:</w:t>
      </w:r>
    </w:p>
    <w:p w:rsidR="00D46671" w:rsidRPr="00D46671" w:rsidRDefault="00D46671" w:rsidP="00D4667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D46671">
        <w:rPr>
          <w:rFonts w:ascii="Times New Roman" w:hAnsi="Times New Roman" w:cs="Times New Roman"/>
          <w:sz w:val="28"/>
          <w:szCs w:val="28"/>
        </w:rPr>
        <w:t>На технологических дорогах</w:t>
      </w:r>
      <w:r>
        <w:rPr>
          <w:rFonts w:ascii="Times New Roman" w:hAnsi="Times New Roman" w:cs="Times New Roman"/>
          <w:sz w:val="28"/>
          <w:szCs w:val="28"/>
        </w:rPr>
        <w:t xml:space="preserve"> </w:t>
      </w:r>
      <w:r w:rsidRPr="00D46671">
        <w:rPr>
          <w:rFonts w:ascii="Times New Roman" w:hAnsi="Times New Roman" w:cs="Times New Roman"/>
          <w:sz w:val="28"/>
          <w:szCs w:val="28"/>
        </w:rPr>
        <w:t>обгон транспортных средств запрещен</w:t>
      </w:r>
      <w:proofErr w:type="gramStart"/>
      <w:r w:rsidRPr="00D46671">
        <w:rPr>
          <w:rFonts w:ascii="Times New Roman" w:hAnsi="Times New Roman" w:cs="Times New Roman"/>
          <w:sz w:val="28"/>
          <w:szCs w:val="28"/>
        </w:rPr>
        <w:t>.</w:t>
      </w:r>
      <w:r>
        <w:rPr>
          <w:rFonts w:ascii="Times New Roman" w:hAnsi="Times New Roman" w:cs="Times New Roman"/>
          <w:sz w:val="28"/>
          <w:szCs w:val="28"/>
        </w:rPr>
        <w:t>».</w:t>
      </w:r>
      <w:proofErr w:type="gramEnd"/>
    </w:p>
    <w:p w:rsidR="00D46671" w:rsidRDefault="00303192"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742 после слова «замками» дополнить словом «(датчиками)».</w:t>
      </w:r>
    </w:p>
    <w:p w:rsidR="00303192" w:rsidRDefault="00303192"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 втором предложении пункта 744 после слова «из-под» дополнить словами «</w:t>
      </w:r>
      <w:r w:rsidRPr="00303192">
        <w:rPr>
          <w:rFonts w:ascii="Times New Roman" w:hAnsi="Times New Roman" w:cs="Times New Roman"/>
          <w:sz w:val="28"/>
          <w:szCs w:val="28"/>
        </w:rPr>
        <w:t>конвейерной ленты</w:t>
      </w:r>
      <w:proofErr w:type="gramStart"/>
      <w:r w:rsidRPr="0030319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303192" w:rsidRDefault="0096002E"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757 после слова «через» дополнить словом «каждые».</w:t>
      </w:r>
    </w:p>
    <w:p w:rsidR="0096002E" w:rsidRDefault="0096002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768 слова «</w:t>
      </w:r>
      <w:r w:rsidRPr="0096002E">
        <w:rPr>
          <w:rFonts w:ascii="Times New Roman" w:hAnsi="Times New Roman" w:cs="Times New Roman"/>
          <w:sz w:val="28"/>
          <w:szCs w:val="28"/>
        </w:rPr>
        <w:t>предохранительными поясами и канатами</w:t>
      </w:r>
      <w:r>
        <w:rPr>
          <w:rFonts w:ascii="Times New Roman" w:hAnsi="Times New Roman" w:cs="Times New Roman"/>
          <w:sz w:val="28"/>
          <w:szCs w:val="28"/>
        </w:rPr>
        <w:t>» заменить словами «</w:t>
      </w:r>
      <w:r w:rsidRPr="0096002E">
        <w:rPr>
          <w:rFonts w:ascii="Times New Roman" w:hAnsi="Times New Roman" w:cs="Times New Roman"/>
          <w:sz w:val="28"/>
          <w:szCs w:val="28"/>
        </w:rPr>
        <w:t>страховочными системами</w:t>
      </w:r>
      <w:r>
        <w:rPr>
          <w:rFonts w:ascii="Times New Roman" w:hAnsi="Times New Roman" w:cs="Times New Roman"/>
          <w:sz w:val="28"/>
          <w:szCs w:val="28"/>
        </w:rPr>
        <w:t>».</w:t>
      </w:r>
    </w:p>
    <w:p w:rsidR="0096002E" w:rsidRDefault="0096002E"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w:t>
      </w:r>
      <w:r w:rsidR="00464377">
        <w:rPr>
          <w:rFonts w:ascii="Times New Roman" w:hAnsi="Times New Roman" w:cs="Times New Roman"/>
          <w:sz w:val="28"/>
          <w:szCs w:val="28"/>
        </w:rPr>
        <w:t>772 после слова «установок» дополнить словами                     «</w:t>
      </w:r>
      <w:r w:rsidR="00464377" w:rsidRPr="00464377">
        <w:rPr>
          <w:rFonts w:ascii="Times New Roman" w:hAnsi="Times New Roman" w:cs="Times New Roman"/>
          <w:sz w:val="28"/>
          <w:szCs w:val="28"/>
        </w:rPr>
        <w:t xml:space="preserve">,  форма и порядок заполнения которого должны устанавливаться </w:t>
      </w:r>
      <w:r w:rsidR="00464377" w:rsidRPr="00464377">
        <w:rPr>
          <w:rFonts w:ascii="Times New Roman" w:hAnsi="Times New Roman" w:cs="Times New Roman"/>
          <w:sz w:val="28"/>
          <w:szCs w:val="28"/>
        </w:rPr>
        <w:lastRenderedPageBreak/>
        <w:t>техническим руководителем организации</w:t>
      </w:r>
      <w:r w:rsidR="00464377">
        <w:rPr>
          <w:rFonts w:ascii="Times New Roman" w:hAnsi="Times New Roman" w:cs="Times New Roman"/>
          <w:sz w:val="28"/>
          <w:szCs w:val="28"/>
        </w:rPr>
        <w:t>».</w:t>
      </w:r>
    </w:p>
    <w:p w:rsidR="006D1FB8" w:rsidRDefault="006D1FB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777:</w:t>
      </w:r>
    </w:p>
    <w:p w:rsidR="006D1FB8" w:rsidRDefault="006D1FB8" w:rsidP="008C0931">
      <w:pPr>
        <w:pStyle w:val="af2"/>
        <w:numPr>
          <w:ilvl w:val="0"/>
          <w:numId w:val="7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6D1FB8">
        <w:rPr>
          <w:rFonts w:ascii="Times New Roman" w:hAnsi="Times New Roman" w:cs="Times New Roman"/>
          <w:sz w:val="28"/>
          <w:szCs w:val="28"/>
        </w:rPr>
        <w:t>Объект открытых горных работ</w:t>
      </w:r>
      <w:r>
        <w:rPr>
          <w:rFonts w:ascii="Times New Roman" w:hAnsi="Times New Roman" w:cs="Times New Roman"/>
          <w:sz w:val="28"/>
          <w:szCs w:val="28"/>
        </w:rPr>
        <w:t xml:space="preserve"> должен» заменить словами «</w:t>
      </w:r>
      <w:r w:rsidRPr="006D1FB8">
        <w:rPr>
          <w:rFonts w:ascii="Times New Roman" w:hAnsi="Times New Roman" w:cs="Times New Roman"/>
          <w:sz w:val="28"/>
          <w:szCs w:val="28"/>
        </w:rPr>
        <w:t>Объекты открытых горных работ, отнесенные в установленно</w:t>
      </w:r>
      <w:r>
        <w:rPr>
          <w:rFonts w:ascii="Times New Roman" w:hAnsi="Times New Roman" w:cs="Times New Roman"/>
          <w:sz w:val="28"/>
          <w:szCs w:val="28"/>
        </w:rPr>
        <w:t xml:space="preserve">м порядке к II классу опасности, </w:t>
      </w:r>
      <w:r w:rsidRPr="006D1FB8">
        <w:rPr>
          <w:rFonts w:ascii="Times New Roman" w:hAnsi="Times New Roman" w:cs="Times New Roman"/>
          <w:sz w:val="28"/>
          <w:szCs w:val="28"/>
        </w:rPr>
        <w:t>должны</w:t>
      </w:r>
      <w:r>
        <w:rPr>
          <w:rFonts w:ascii="Times New Roman" w:hAnsi="Times New Roman" w:cs="Times New Roman"/>
          <w:sz w:val="28"/>
          <w:szCs w:val="28"/>
        </w:rPr>
        <w:t>»;</w:t>
      </w:r>
    </w:p>
    <w:p w:rsidR="006D1FB8" w:rsidRDefault="006D1FB8" w:rsidP="008C0931">
      <w:pPr>
        <w:pStyle w:val="af2"/>
        <w:numPr>
          <w:ilvl w:val="0"/>
          <w:numId w:val="7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 «с возможностью» дополнить словами «при необходимости»;</w:t>
      </w:r>
    </w:p>
    <w:p w:rsidR="006D1FB8" w:rsidRDefault="006D1FB8" w:rsidP="008C0931">
      <w:pPr>
        <w:pStyle w:val="af2"/>
        <w:numPr>
          <w:ilvl w:val="0"/>
          <w:numId w:val="7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6D1FB8">
        <w:rPr>
          <w:rFonts w:ascii="Times New Roman" w:hAnsi="Times New Roman" w:cs="Times New Roman"/>
          <w:sz w:val="28"/>
          <w:szCs w:val="28"/>
        </w:rPr>
        <w:t>управления буровыми станками</w:t>
      </w:r>
      <w:r>
        <w:rPr>
          <w:rFonts w:ascii="Times New Roman" w:hAnsi="Times New Roman" w:cs="Times New Roman"/>
          <w:sz w:val="28"/>
          <w:szCs w:val="28"/>
        </w:rPr>
        <w:t>» заменить словами «буровых станков»;</w:t>
      </w:r>
    </w:p>
    <w:p w:rsidR="006D1FB8" w:rsidRPr="006D1FB8" w:rsidRDefault="006D1FB8" w:rsidP="008C0931">
      <w:pPr>
        <w:pStyle w:val="af2"/>
        <w:numPr>
          <w:ilvl w:val="0"/>
          <w:numId w:val="7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6D1FB8">
        <w:rPr>
          <w:rFonts w:ascii="Times New Roman" w:hAnsi="Times New Roman" w:cs="Times New Roman"/>
          <w:sz w:val="28"/>
          <w:szCs w:val="28"/>
        </w:rPr>
        <w:t xml:space="preserve">, </w:t>
      </w:r>
      <w:proofErr w:type="gramStart"/>
      <w:r w:rsidRPr="006D1FB8">
        <w:rPr>
          <w:rFonts w:ascii="Times New Roman" w:hAnsi="Times New Roman" w:cs="Times New Roman"/>
          <w:sz w:val="28"/>
          <w:szCs w:val="28"/>
        </w:rPr>
        <w:t>разработанному</w:t>
      </w:r>
      <w:proofErr w:type="gramEnd"/>
      <w:r w:rsidRPr="006D1FB8">
        <w:rPr>
          <w:rFonts w:ascii="Times New Roman" w:hAnsi="Times New Roman" w:cs="Times New Roman"/>
          <w:sz w:val="28"/>
          <w:szCs w:val="28"/>
        </w:rPr>
        <w:t xml:space="preserve"> специализированной организацией</w:t>
      </w:r>
      <w:r>
        <w:rPr>
          <w:rFonts w:ascii="Times New Roman" w:hAnsi="Times New Roman" w:cs="Times New Roman"/>
          <w:sz w:val="28"/>
          <w:szCs w:val="28"/>
        </w:rPr>
        <w:t>» исключить.</w:t>
      </w:r>
    </w:p>
    <w:p w:rsidR="00B876B3"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третьим пункта 780 слово «организации» заменить словом «объекта».</w:t>
      </w:r>
    </w:p>
    <w:p w:rsidR="005E0152" w:rsidRDefault="005E0152"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781 изложить в следующей редакции:</w:t>
      </w:r>
    </w:p>
    <w:p w:rsidR="005E0152" w:rsidRPr="005E0152" w:rsidRDefault="005E0152" w:rsidP="005E0152">
      <w:pPr>
        <w:spacing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w:t>
      </w:r>
      <w:r w:rsidRPr="005E0152">
        <w:rPr>
          <w:rFonts w:ascii="Times New Roman" w:hAnsi="Times New Roman" w:cs="Times New Roman"/>
          <w:sz w:val="28"/>
          <w:szCs w:val="28"/>
        </w:rPr>
        <w:t>Допуск рабочих и специалистов на рабочие места после производства массовых взрывов разрешается после получения ответственным руководителем массового взрыва сообщения от</w:t>
      </w:r>
      <w:r>
        <w:rPr>
          <w:rFonts w:ascii="Times New Roman" w:hAnsi="Times New Roman" w:cs="Times New Roman"/>
          <w:sz w:val="28"/>
          <w:szCs w:val="28"/>
        </w:rPr>
        <w:t xml:space="preserve"> </w:t>
      </w:r>
      <w:r w:rsidRPr="005E0152">
        <w:rPr>
          <w:rFonts w:ascii="Times New Roman" w:hAnsi="Times New Roman" w:cs="Times New Roman"/>
          <w:sz w:val="28"/>
          <w:szCs w:val="28"/>
        </w:rPr>
        <w:t>уполномоченного представителя вспомогательной горно-спасательной команды или аварийно-спасательного формирования (службы) о снижении концентрации ядовитых продуктов взрыва в воздухе до установленных ПДК,  но не ранее чем через 30 минут после взрыва, рассеивания пылевого облака и полного восстановления видимости, а также осмотра мест</w:t>
      </w:r>
      <w:proofErr w:type="gramEnd"/>
      <w:r w:rsidRPr="005E0152">
        <w:rPr>
          <w:rFonts w:ascii="Times New Roman" w:hAnsi="Times New Roman" w:cs="Times New Roman"/>
          <w:sz w:val="28"/>
          <w:szCs w:val="28"/>
        </w:rPr>
        <w:t xml:space="preserve"> (места) взрыва</w:t>
      </w:r>
      <w:proofErr w:type="gramStart"/>
      <w:r w:rsidRPr="005E0152">
        <w:rPr>
          <w:rFonts w:ascii="Times New Roman" w:hAnsi="Times New Roman" w:cs="Times New Roman"/>
          <w:sz w:val="28"/>
          <w:szCs w:val="28"/>
        </w:rPr>
        <w:t>.</w:t>
      </w:r>
      <w:r>
        <w:rPr>
          <w:rFonts w:ascii="Times New Roman" w:hAnsi="Times New Roman" w:cs="Times New Roman"/>
          <w:sz w:val="28"/>
          <w:szCs w:val="28"/>
        </w:rPr>
        <w:t>».</w:t>
      </w:r>
      <w:proofErr w:type="gramEnd"/>
    </w:p>
    <w:p w:rsidR="006D1FB8"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782 слова «</w:t>
      </w:r>
      <w:r w:rsidRPr="00B876B3">
        <w:rPr>
          <w:rFonts w:ascii="Times New Roman" w:hAnsi="Times New Roman" w:cs="Times New Roman"/>
          <w:sz w:val="28"/>
          <w:szCs w:val="28"/>
        </w:rPr>
        <w:t>, объекты должны обслуживаться аварийно-спасательным формированием (службой)</w:t>
      </w:r>
      <w:r>
        <w:rPr>
          <w:rFonts w:ascii="Times New Roman" w:hAnsi="Times New Roman" w:cs="Times New Roman"/>
          <w:sz w:val="28"/>
          <w:szCs w:val="28"/>
        </w:rPr>
        <w:t>» исключить.</w:t>
      </w:r>
    </w:p>
    <w:p w:rsidR="00B876B3"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784 слово «систематическое» исключить.</w:t>
      </w:r>
    </w:p>
    <w:p w:rsidR="00B876B3"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785 слово «систематический» исключить.</w:t>
      </w:r>
    </w:p>
    <w:p w:rsidR="00B876B3"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793 дополнить абзацем следующего содержания:</w:t>
      </w:r>
    </w:p>
    <w:p w:rsidR="00B876B3" w:rsidRDefault="00B876B3" w:rsidP="00B876B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B876B3">
        <w:rPr>
          <w:rFonts w:ascii="Times New Roman" w:hAnsi="Times New Roman" w:cs="Times New Roman"/>
          <w:sz w:val="28"/>
          <w:szCs w:val="28"/>
        </w:rPr>
        <w:t>Эксплуатация непр</w:t>
      </w:r>
      <w:r>
        <w:rPr>
          <w:rFonts w:ascii="Times New Roman" w:hAnsi="Times New Roman" w:cs="Times New Roman"/>
          <w:sz w:val="28"/>
          <w:szCs w:val="28"/>
        </w:rPr>
        <w:t>ерывного технологического транс</w:t>
      </w:r>
      <w:r w:rsidRPr="00B876B3">
        <w:rPr>
          <w:rFonts w:ascii="Times New Roman" w:hAnsi="Times New Roman" w:cs="Times New Roman"/>
          <w:sz w:val="28"/>
          <w:szCs w:val="28"/>
        </w:rPr>
        <w:t>порта на объектах п</w:t>
      </w:r>
      <w:r>
        <w:rPr>
          <w:rFonts w:ascii="Times New Roman" w:hAnsi="Times New Roman" w:cs="Times New Roman"/>
          <w:sz w:val="28"/>
          <w:szCs w:val="28"/>
        </w:rPr>
        <w:t>ереработки твердых негорючих по</w:t>
      </w:r>
      <w:r w:rsidRPr="00B876B3">
        <w:rPr>
          <w:rFonts w:ascii="Times New Roman" w:hAnsi="Times New Roman" w:cs="Times New Roman"/>
          <w:sz w:val="28"/>
          <w:szCs w:val="28"/>
        </w:rPr>
        <w:t xml:space="preserve">лезных ископаемых </w:t>
      </w:r>
      <w:r>
        <w:rPr>
          <w:rFonts w:ascii="Times New Roman" w:hAnsi="Times New Roman" w:cs="Times New Roman"/>
          <w:sz w:val="28"/>
          <w:szCs w:val="28"/>
        </w:rPr>
        <w:t>должна осуществляться в соответ</w:t>
      </w:r>
      <w:r w:rsidRPr="00B876B3">
        <w:rPr>
          <w:rFonts w:ascii="Times New Roman" w:hAnsi="Times New Roman" w:cs="Times New Roman"/>
          <w:sz w:val="28"/>
          <w:szCs w:val="28"/>
        </w:rPr>
        <w:t>ствии с требования</w:t>
      </w:r>
      <w:r>
        <w:rPr>
          <w:rFonts w:ascii="Times New Roman" w:hAnsi="Times New Roman" w:cs="Times New Roman"/>
          <w:sz w:val="28"/>
          <w:szCs w:val="28"/>
        </w:rPr>
        <w:t xml:space="preserve">ми настоящих Правил, </w:t>
      </w:r>
      <w:r>
        <w:rPr>
          <w:rFonts w:ascii="Times New Roman" w:hAnsi="Times New Roman" w:cs="Times New Roman"/>
          <w:sz w:val="28"/>
          <w:szCs w:val="28"/>
        </w:rPr>
        <w:lastRenderedPageBreak/>
        <w:t>установлен</w:t>
      </w:r>
      <w:r w:rsidRPr="00B876B3">
        <w:rPr>
          <w:rFonts w:ascii="Times New Roman" w:hAnsi="Times New Roman" w:cs="Times New Roman"/>
          <w:sz w:val="28"/>
          <w:szCs w:val="28"/>
        </w:rPr>
        <w:t>ными для объектов ведения открытых горных работ</w:t>
      </w:r>
      <w:proofErr w:type="gramStart"/>
      <w:r w:rsidRPr="00B876B3">
        <w:rPr>
          <w:rFonts w:ascii="Times New Roman" w:hAnsi="Times New Roman" w:cs="Times New Roman"/>
          <w:sz w:val="28"/>
          <w:szCs w:val="28"/>
        </w:rPr>
        <w:t>.</w:t>
      </w:r>
      <w:r>
        <w:rPr>
          <w:rFonts w:ascii="Times New Roman" w:hAnsi="Times New Roman" w:cs="Times New Roman"/>
          <w:sz w:val="28"/>
          <w:szCs w:val="28"/>
        </w:rPr>
        <w:t>».</w:t>
      </w:r>
      <w:proofErr w:type="gramEnd"/>
    </w:p>
    <w:p w:rsidR="00B876B3" w:rsidRDefault="00B876B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86193">
        <w:rPr>
          <w:rFonts w:ascii="Times New Roman" w:hAnsi="Times New Roman" w:cs="Times New Roman"/>
          <w:sz w:val="28"/>
          <w:szCs w:val="28"/>
        </w:rPr>
        <w:t>В пункте 798:</w:t>
      </w:r>
    </w:p>
    <w:p w:rsidR="00186193" w:rsidRDefault="00186193" w:rsidP="008C0931">
      <w:pPr>
        <w:pStyle w:val="af2"/>
        <w:numPr>
          <w:ilvl w:val="0"/>
          <w:numId w:val="7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первое предложение изложить в следующей редакции:</w:t>
      </w:r>
    </w:p>
    <w:p w:rsidR="00186193" w:rsidRPr="00186193" w:rsidRDefault="00186193" w:rsidP="0018619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186193">
        <w:rPr>
          <w:rFonts w:ascii="Times New Roman" w:hAnsi="Times New Roman" w:cs="Times New Roman"/>
          <w:sz w:val="28"/>
          <w:szCs w:val="28"/>
        </w:rPr>
        <w:t>На приемных бункерах</w:t>
      </w:r>
      <w:r>
        <w:rPr>
          <w:rFonts w:ascii="Times New Roman" w:hAnsi="Times New Roman" w:cs="Times New Roman"/>
          <w:sz w:val="28"/>
          <w:szCs w:val="28"/>
        </w:rPr>
        <w:t xml:space="preserve"> </w:t>
      </w:r>
      <w:r w:rsidRPr="00186193">
        <w:rPr>
          <w:rFonts w:ascii="Times New Roman" w:hAnsi="Times New Roman" w:cs="Times New Roman"/>
          <w:sz w:val="28"/>
          <w:szCs w:val="28"/>
        </w:rPr>
        <w:t>горной массы должны выполняться меры, предупреждающие ее слеживание, зависание, смерзание</w:t>
      </w:r>
      <w:r>
        <w:rPr>
          <w:rFonts w:ascii="Times New Roman" w:hAnsi="Times New Roman" w:cs="Times New Roman"/>
          <w:sz w:val="28"/>
          <w:szCs w:val="28"/>
        </w:rPr>
        <w:t xml:space="preserve"> </w:t>
      </w:r>
      <w:r w:rsidRPr="00186193">
        <w:rPr>
          <w:rFonts w:ascii="Times New Roman" w:hAnsi="Times New Roman" w:cs="Times New Roman"/>
          <w:sz w:val="28"/>
          <w:szCs w:val="28"/>
        </w:rPr>
        <w:t>и поступление пыли в рабочую зону помещения</w:t>
      </w:r>
      <w:proofErr w:type="gramStart"/>
      <w:r w:rsidRPr="00186193">
        <w:rPr>
          <w:rFonts w:ascii="Times New Roman" w:hAnsi="Times New Roman" w:cs="Times New Roman"/>
          <w:sz w:val="28"/>
          <w:szCs w:val="28"/>
        </w:rPr>
        <w:t>.</w:t>
      </w:r>
      <w:r>
        <w:rPr>
          <w:rFonts w:ascii="Times New Roman" w:hAnsi="Times New Roman" w:cs="Times New Roman"/>
          <w:sz w:val="28"/>
          <w:szCs w:val="28"/>
        </w:rPr>
        <w:t>»;</w:t>
      </w:r>
      <w:proofErr w:type="gramEnd"/>
    </w:p>
    <w:p w:rsidR="00186193" w:rsidRPr="00186193" w:rsidRDefault="00186193" w:rsidP="008C0931">
      <w:pPr>
        <w:pStyle w:val="af2"/>
        <w:numPr>
          <w:ilvl w:val="0"/>
          <w:numId w:val="71"/>
        </w:numPr>
        <w:spacing w:line="360" w:lineRule="auto"/>
        <w:ind w:left="0" w:firstLine="567"/>
        <w:jc w:val="both"/>
        <w:rPr>
          <w:rFonts w:ascii="Times New Roman" w:hAnsi="Times New Roman" w:cs="Times New Roman"/>
          <w:sz w:val="28"/>
          <w:szCs w:val="28"/>
        </w:rPr>
      </w:pPr>
      <w:r w:rsidRPr="00186193">
        <w:rPr>
          <w:rFonts w:ascii="Times New Roman" w:hAnsi="Times New Roman" w:cs="Times New Roman"/>
          <w:sz w:val="28"/>
          <w:szCs w:val="28"/>
        </w:rPr>
        <w:t>в предложении втором слова «руды и материалов»</w:t>
      </w:r>
      <w:r>
        <w:rPr>
          <w:rFonts w:ascii="Times New Roman" w:hAnsi="Times New Roman" w:cs="Times New Roman"/>
          <w:sz w:val="28"/>
          <w:szCs w:val="28"/>
        </w:rPr>
        <w:t xml:space="preserve"> </w:t>
      </w:r>
      <w:r w:rsidRPr="00186193">
        <w:rPr>
          <w:rFonts w:ascii="Times New Roman" w:hAnsi="Times New Roman" w:cs="Times New Roman"/>
          <w:sz w:val="28"/>
          <w:szCs w:val="28"/>
        </w:rPr>
        <w:t>заменить словами «горной массы».</w:t>
      </w:r>
    </w:p>
    <w:p w:rsidR="00186193" w:rsidRDefault="0018619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813:</w:t>
      </w:r>
    </w:p>
    <w:p w:rsidR="00186193" w:rsidRDefault="00186193" w:rsidP="008C0931">
      <w:pPr>
        <w:pStyle w:val="af2"/>
        <w:numPr>
          <w:ilvl w:val="0"/>
          <w:numId w:val="72"/>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после слова «решеток» союз «и» исключить;</w:t>
      </w:r>
    </w:p>
    <w:p w:rsidR="00186193" w:rsidRDefault="00BD5E7F" w:rsidP="008C0931">
      <w:pPr>
        <w:pStyle w:val="af2"/>
        <w:numPr>
          <w:ilvl w:val="0"/>
          <w:numId w:val="72"/>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«хорошим» исключить;</w:t>
      </w:r>
    </w:p>
    <w:p w:rsidR="00BD5E7F" w:rsidRDefault="00BD5E7F" w:rsidP="008C0931">
      <w:pPr>
        <w:pStyle w:val="af2"/>
        <w:numPr>
          <w:ilvl w:val="0"/>
          <w:numId w:val="7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дополнить предложением следующего содержания:  </w:t>
      </w:r>
    </w:p>
    <w:p w:rsidR="00BD5E7F" w:rsidRPr="00BD5E7F" w:rsidRDefault="00BD5E7F" w:rsidP="00BD5E7F">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w:t>
      </w:r>
      <w:r w:rsidRPr="00BD5E7F">
        <w:rPr>
          <w:rFonts w:ascii="Times New Roman" w:hAnsi="Times New Roman" w:cs="Times New Roman"/>
          <w:sz w:val="28"/>
          <w:szCs w:val="28"/>
        </w:rPr>
        <w:t>В темное время суток площадка разгрузки должна быть освещена</w:t>
      </w:r>
      <w:proofErr w:type="gramStart"/>
      <w:r w:rsidRPr="00BD5E7F">
        <w:rPr>
          <w:rFonts w:ascii="Times New Roman" w:hAnsi="Times New Roman" w:cs="Times New Roman"/>
          <w:sz w:val="28"/>
          <w:szCs w:val="28"/>
        </w:rPr>
        <w:t>.</w:t>
      </w:r>
      <w:r>
        <w:rPr>
          <w:rFonts w:ascii="Times New Roman" w:hAnsi="Times New Roman" w:cs="Times New Roman"/>
          <w:sz w:val="28"/>
          <w:szCs w:val="28"/>
        </w:rPr>
        <w:t>».</w:t>
      </w:r>
      <w:proofErr w:type="gramEnd"/>
    </w:p>
    <w:p w:rsidR="00186193" w:rsidRDefault="00CB5A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818 дополнить абзацем следующего содержания:</w:t>
      </w:r>
    </w:p>
    <w:p w:rsidR="00CB5ACF" w:rsidRPr="00CB5ACF" w:rsidRDefault="00CB5ACF" w:rsidP="00CB5AC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B5ACF">
        <w:rPr>
          <w:rFonts w:ascii="Times New Roman" w:hAnsi="Times New Roman" w:cs="Times New Roman"/>
          <w:sz w:val="28"/>
          <w:szCs w:val="28"/>
        </w:rPr>
        <w:t>Для предотвращения самопроизвольного скатывания автомобиля подъезд к ограждению загрузочного отверстия приемного бункера должен иметь уклон, на длину базы работающего самосвала, не менее 3 град., направленный в сторону</w:t>
      </w:r>
      <w:r>
        <w:rPr>
          <w:rFonts w:ascii="Times New Roman" w:hAnsi="Times New Roman" w:cs="Times New Roman"/>
          <w:sz w:val="28"/>
          <w:szCs w:val="28"/>
        </w:rPr>
        <w:t xml:space="preserve"> противоположную ограждению бун</w:t>
      </w:r>
      <w:r w:rsidRPr="00CB5ACF">
        <w:rPr>
          <w:rFonts w:ascii="Times New Roman" w:hAnsi="Times New Roman" w:cs="Times New Roman"/>
          <w:sz w:val="28"/>
          <w:szCs w:val="28"/>
        </w:rPr>
        <w:t>к</w:t>
      </w:r>
      <w:r>
        <w:rPr>
          <w:rFonts w:ascii="Times New Roman" w:hAnsi="Times New Roman" w:cs="Times New Roman"/>
          <w:sz w:val="28"/>
          <w:szCs w:val="28"/>
        </w:rPr>
        <w:t>ера</w:t>
      </w:r>
      <w:proofErr w:type="gramStart"/>
      <w:r>
        <w:rPr>
          <w:rFonts w:ascii="Times New Roman" w:hAnsi="Times New Roman" w:cs="Times New Roman"/>
          <w:sz w:val="28"/>
          <w:szCs w:val="28"/>
        </w:rPr>
        <w:t>.».</w:t>
      </w:r>
      <w:proofErr w:type="gramEnd"/>
    </w:p>
    <w:p w:rsidR="00CB5ACF" w:rsidRDefault="00CB5A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822 изложить в следующей редакции:</w:t>
      </w:r>
    </w:p>
    <w:p w:rsidR="00CB5ACF" w:rsidRPr="00CB5ACF" w:rsidRDefault="00CB5ACF" w:rsidP="00CB5AC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B5ACF">
        <w:rPr>
          <w:rFonts w:ascii="Times New Roman" w:hAnsi="Times New Roman" w:cs="Times New Roman"/>
          <w:sz w:val="28"/>
          <w:szCs w:val="28"/>
        </w:rPr>
        <w:t xml:space="preserve">Рабочая площадка оператора, контролирующего подачу горной массы </w:t>
      </w:r>
      <w:r>
        <w:rPr>
          <w:rFonts w:ascii="Times New Roman" w:hAnsi="Times New Roman" w:cs="Times New Roman"/>
          <w:sz w:val="28"/>
          <w:szCs w:val="28"/>
        </w:rPr>
        <w:t xml:space="preserve"> </w:t>
      </w:r>
      <w:r w:rsidRPr="00CB5ACF">
        <w:rPr>
          <w:rFonts w:ascii="Times New Roman" w:hAnsi="Times New Roman" w:cs="Times New Roman"/>
          <w:sz w:val="28"/>
          <w:szCs w:val="28"/>
        </w:rPr>
        <w:t>в дробилку, должна иметь</w:t>
      </w:r>
      <w:r>
        <w:rPr>
          <w:rFonts w:ascii="Times New Roman" w:hAnsi="Times New Roman" w:cs="Times New Roman"/>
          <w:sz w:val="28"/>
          <w:szCs w:val="28"/>
        </w:rPr>
        <w:t xml:space="preserve"> ограждение, </w:t>
      </w:r>
      <w:r w:rsidRPr="00CB5ACF">
        <w:rPr>
          <w:rFonts w:ascii="Times New Roman" w:hAnsi="Times New Roman" w:cs="Times New Roman"/>
          <w:sz w:val="28"/>
          <w:szCs w:val="28"/>
        </w:rPr>
        <w:t xml:space="preserve">обеспечивающее защиту </w:t>
      </w:r>
      <w:r>
        <w:rPr>
          <w:rFonts w:ascii="Times New Roman" w:hAnsi="Times New Roman" w:cs="Times New Roman"/>
          <w:sz w:val="28"/>
          <w:szCs w:val="28"/>
        </w:rPr>
        <w:t xml:space="preserve">                              </w:t>
      </w:r>
      <w:r w:rsidRPr="00CB5ACF">
        <w:rPr>
          <w:rFonts w:ascii="Times New Roman" w:hAnsi="Times New Roman" w:cs="Times New Roman"/>
          <w:sz w:val="28"/>
          <w:szCs w:val="28"/>
        </w:rPr>
        <w:t>от возможного выброса кусков</w:t>
      </w:r>
      <w:r>
        <w:rPr>
          <w:rFonts w:ascii="Times New Roman" w:hAnsi="Times New Roman" w:cs="Times New Roman"/>
          <w:sz w:val="28"/>
          <w:szCs w:val="28"/>
        </w:rPr>
        <w:t xml:space="preserve"> </w:t>
      </w:r>
      <w:r w:rsidRPr="00CB5ACF">
        <w:rPr>
          <w:rFonts w:ascii="Times New Roman" w:hAnsi="Times New Roman" w:cs="Times New Roman"/>
          <w:sz w:val="28"/>
          <w:szCs w:val="28"/>
        </w:rPr>
        <w:t>горной массы из дробилок на площадку</w:t>
      </w:r>
      <w:proofErr w:type="gramStart"/>
      <w:r w:rsidRPr="00CB5ACF">
        <w:rPr>
          <w:rFonts w:ascii="Times New Roman" w:hAnsi="Times New Roman" w:cs="Times New Roman"/>
          <w:sz w:val="28"/>
          <w:szCs w:val="28"/>
        </w:rPr>
        <w:t>.</w:t>
      </w:r>
      <w:r>
        <w:rPr>
          <w:rFonts w:ascii="Times New Roman" w:hAnsi="Times New Roman" w:cs="Times New Roman"/>
          <w:sz w:val="28"/>
          <w:szCs w:val="28"/>
        </w:rPr>
        <w:t>».</w:t>
      </w:r>
      <w:proofErr w:type="gramEnd"/>
    </w:p>
    <w:p w:rsidR="00CB5ACF" w:rsidRDefault="00CB5A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823:</w:t>
      </w:r>
    </w:p>
    <w:p w:rsidR="00CB5ACF" w:rsidRDefault="00CB5ACF" w:rsidP="00CB5ACF">
      <w:pPr>
        <w:pStyle w:val="af2"/>
        <w:numPr>
          <w:ilvl w:val="0"/>
          <w:numId w:val="73"/>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«руды» заменить словом «горной массы»;</w:t>
      </w:r>
    </w:p>
    <w:p w:rsidR="00CB5ACF" w:rsidRDefault="00CB5ACF" w:rsidP="00CB5ACF">
      <w:pPr>
        <w:pStyle w:val="af2"/>
        <w:numPr>
          <w:ilvl w:val="0"/>
          <w:numId w:val="73"/>
        </w:numPr>
        <w:spacing w:line="360" w:lineRule="auto"/>
        <w:jc w:val="both"/>
        <w:rPr>
          <w:rFonts w:ascii="Times New Roman" w:hAnsi="Times New Roman" w:cs="Times New Roman"/>
          <w:sz w:val="28"/>
          <w:szCs w:val="28"/>
        </w:rPr>
      </w:pPr>
      <w:r>
        <w:rPr>
          <w:rFonts w:ascii="Times New Roman" w:hAnsi="Times New Roman" w:cs="Times New Roman"/>
          <w:sz w:val="28"/>
          <w:szCs w:val="28"/>
        </w:rPr>
        <w:t>последний абзац изложить в следующей редакции:</w:t>
      </w:r>
    </w:p>
    <w:p w:rsidR="00CB5ACF" w:rsidRPr="00CB5ACF" w:rsidRDefault="00CB5ACF" w:rsidP="00CB5AC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CB5ACF">
        <w:rPr>
          <w:rFonts w:ascii="Times New Roman" w:hAnsi="Times New Roman" w:cs="Times New Roman"/>
          <w:sz w:val="28"/>
          <w:szCs w:val="28"/>
        </w:rPr>
        <w:t xml:space="preserve">Резку металлических изделий, попавших в дробилку, необходимо осуществлять под наблюдением лица технического надзора и только </w:t>
      </w:r>
      <w:r>
        <w:rPr>
          <w:rFonts w:ascii="Times New Roman" w:hAnsi="Times New Roman" w:cs="Times New Roman"/>
          <w:sz w:val="28"/>
          <w:szCs w:val="28"/>
        </w:rPr>
        <w:t xml:space="preserve">                    </w:t>
      </w:r>
      <w:r w:rsidRPr="00CB5ACF">
        <w:rPr>
          <w:rFonts w:ascii="Times New Roman" w:hAnsi="Times New Roman" w:cs="Times New Roman"/>
          <w:sz w:val="28"/>
          <w:szCs w:val="28"/>
        </w:rPr>
        <w:t xml:space="preserve">по </w:t>
      </w:r>
      <w:proofErr w:type="gramStart"/>
      <w:r w:rsidRPr="00CB5ACF">
        <w:rPr>
          <w:rFonts w:ascii="Times New Roman" w:hAnsi="Times New Roman" w:cs="Times New Roman"/>
          <w:sz w:val="28"/>
          <w:szCs w:val="28"/>
        </w:rPr>
        <w:t>оформленному</w:t>
      </w:r>
      <w:proofErr w:type="gramEnd"/>
      <w:r w:rsidRPr="00CB5ACF">
        <w:rPr>
          <w:rFonts w:ascii="Times New Roman" w:hAnsi="Times New Roman" w:cs="Times New Roman"/>
          <w:sz w:val="28"/>
          <w:szCs w:val="28"/>
        </w:rPr>
        <w:t xml:space="preserve"> наряд-допуску.</w:t>
      </w:r>
      <w:r>
        <w:rPr>
          <w:rFonts w:ascii="Times New Roman" w:hAnsi="Times New Roman" w:cs="Times New Roman"/>
          <w:sz w:val="28"/>
          <w:szCs w:val="28"/>
        </w:rPr>
        <w:t>»</w:t>
      </w:r>
      <w:r w:rsidRPr="00CB5ACF">
        <w:rPr>
          <w:rFonts w:ascii="Times New Roman" w:hAnsi="Times New Roman" w:cs="Times New Roman"/>
          <w:sz w:val="28"/>
          <w:szCs w:val="28"/>
        </w:rPr>
        <w:t xml:space="preserve"> </w:t>
      </w:r>
    </w:p>
    <w:p w:rsidR="00CB5ACF" w:rsidRDefault="00CB5A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825:</w:t>
      </w:r>
    </w:p>
    <w:p w:rsidR="00CB5ACF" w:rsidRDefault="00CB5ACF" w:rsidP="00CB5ACF">
      <w:pPr>
        <w:pStyle w:val="af2"/>
        <w:numPr>
          <w:ilvl w:val="0"/>
          <w:numId w:val="74"/>
        </w:numPr>
        <w:spacing w:line="360" w:lineRule="auto"/>
        <w:jc w:val="both"/>
        <w:rPr>
          <w:rFonts w:ascii="Times New Roman" w:hAnsi="Times New Roman" w:cs="Times New Roman"/>
          <w:sz w:val="28"/>
          <w:szCs w:val="28"/>
        </w:rPr>
      </w:pPr>
      <w:r>
        <w:rPr>
          <w:rFonts w:ascii="Times New Roman" w:hAnsi="Times New Roman" w:cs="Times New Roman"/>
          <w:sz w:val="28"/>
          <w:szCs w:val="28"/>
        </w:rPr>
        <w:t>слово «руды» заменить словами «горной массы»;</w:t>
      </w:r>
    </w:p>
    <w:p w:rsidR="00CB5ACF" w:rsidRDefault="00090487" w:rsidP="00CB5ACF">
      <w:pPr>
        <w:pStyle w:val="af2"/>
        <w:numPr>
          <w:ilvl w:val="0"/>
          <w:numId w:val="7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последний абзац исключить.</w:t>
      </w:r>
    </w:p>
    <w:p w:rsidR="00CB5ACF" w:rsidRDefault="00CB5AC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90487">
        <w:rPr>
          <w:rFonts w:ascii="Times New Roman" w:hAnsi="Times New Roman" w:cs="Times New Roman"/>
          <w:sz w:val="28"/>
          <w:szCs w:val="28"/>
        </w:rPr>
        <w:t>В пункте 830 слово «материалов» заменить словами «кусков горной массы».</w:t>
      </w:r>
    </w:p>
    <w:p w:rsidR="0040747F" w:rsidRDefault="0040747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908 изложить в следующей редакции:</w:t>
      </w:r>
    </w:p>
    <w:p w:rsidR="0040747F" w:rsidRPr="0040747F" w:rsidRDefault="0040747F" w:rsidP="0040747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0747F">
        <w:rPr>
          <w:rFonts w:ascii="Times New Roman" w:hAnsi="Times New Roman" w:cs="Times New Roman"/>
          <w:sz w:val="28"/>
          <w:szCs w:val="28"/>
        </w:rPr>
        <w:t>При работах по замене в электролизере катодных блоков рабочие должны использовать средства индивидуальной защиты</w:t>
      </w:r>
      <w:proofErr w:type="gramStart"/>
      <w:r w:rsidRPr="0040747F">
        <w:rPr>
          <w:rFonts w:ascii="Times New Roman" w:hAnsi="Times New Roman" w:cs="Times New Roman"/>
          <w:sz w:val="28"/>
          <w:szCs w:val="28"/>
        </w:rPr>
        <w:t>.</w:t>
      </w:r>
      <w:r>
        <w:rPr>
          <w:rFonts w:ascii="Times New Roman" w:hAnsi="Times New Roman" w:cs="Times New Roman"/>
          <w:sz w:val="28"/>
          <w:szCs w:val="28"/>
        </w:rPr>
        <w:t>».</w:t>
      </w:r>
      <w:proofErr w:type="gramEnd"/>
    </w:p>
    <w:p w:rsidR="00090487" w:rsidRDefault="0040747F"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Пункт 927 изложить в следующей редакции:</w:t>
      </w:r>
    </w:p>
    <w:p w:rsidR="0040747F" w:rsidRPr="0040747F" w:rsidRDefault="0040747F" w:rsidP="0040747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40747F">
        <w:rPr>
          <w:rFonts w:ascii="Times New Roman" w:hAnsi="Times New Roman" w:cs="Times New Roman"/>
          <w:sz w:val="28"/>
          <w:szCs w:val="28"/>
        </w:rPr>
        <w:t>Жидкие, агрессивные и высокотоксичные реагенты по территории предприятия должны перевозиться на специально оборудованном транспорте и в таре, исключающей</w:t>
      </w:r>
      <w:r>
        <w:rPr>
          <w:rFonts w:ascii="Times New Roman" w:hAnsi="Times New Roman" w:cs="Times New Roman"/>
          <w:sz w:val="28"/>
          <w:szCs w:val="28"/>
        </w:rPr>
        <w:t xml:space="preserve"> возможность утраты химикатов</w:t>
      </w:r>
      <w:proofErr w:type="gramStart"/>
      <w:r>
        <w:rPr>
          <w:rFonts w:ascii="Times New Roman" w:hAnsi="Times New Roman" w:cs="Times New Roman"/>
          <w:sz w:val="28"/>
          <w:szCs w:val="28"/>
        </w:rPr>
        <w:t>.».</w:t>
      </w:r>
      <w:proofErr w:type="gramEnd"/>
    </w:p>
    <w:p w:rsidR="0040747F" w:rsidRDefault="0040747F"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934 слова «</w:t>
      </w:r>
      <w:r w:rsidR="005A6569" w:rsidRPr="005A6569">
        <w:rPr>
          <w:rFonts w:ascii="Times New Roman" w:hAnsi="Times New Roman" w:cs="Times New Roman"/>
          <w:sz w:val="28"/>
          <w:szCs w:val="28"/>
        </w:rPr>
        <w:t>значительных количеств</w:t>
      </w:r>
      <w:r w:rsidR="005A6569">
        <w:rPr>
          <w:rFonts w:ascii="Times New Roman" w:hAnsi="Times New Roman" w:cs="Times New Roman"/>
          <w:sz w:val="28"/>
          <w:szCs w:val="28"/>
        </w:rPr>
        <w:t>» исключить.</w:t>
      </w:r>
    </w:p>
    <w:p w:rsidR="005A6569" w:rsidRDefault="00BB7068"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947 слова «систематически» исключить.</w:t>
      </w:r>
    </w:p>
    <w:p w:rsidR="00BB7068" w:rsidRDefault="00BB7068"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972 слова «</w:t>
      </w:r>
      <w:r w:rsidR="00C904C5">
        <w:rPr>
          <w:rFonts w:ascii="Times New Roman" w:hAnsi="Times New Roman" w:cs="Times New Roman"/>
          <w:sz w:val="28"/>
          <w:szCs w:val="28"/>
        </w:rPr>
        <w:t xml:space="preserve">в специальном </w:t>
      </w:r>
      <w:r>
        <w:rPr>
          <w:rFonts w:ascii="Times New Roman" w:hAnsi="Times New Roman" w:cs="Times New Roman"/>
          <w:sz w:val="28"/>
          <w:szCs w:val="28"/>
        </w:rPr>
        <w:t xml:space="preserve">журнале» </w:t>
      </w:r>
      <w:r w:rsidR="00C904C5">
        <w:rPr>
          <w:rFonts w:ascii="Times New Roman" w:hAnsi="Times New Roman" w:cs="Times New Roman"/>
          <w:sz w:val="28"/>
          <w:szCs w:val="28"/>
        </w:rPr>
        <w:t>заменить</w:t>
      </w:r>
      <w:r>
        <w:rPr>
          <w:rFonts w:ascii="Times New Roman" w:hAnsi="Times New Roman" w:cs="Times New Roman"/>
          <w:sz w:val="28"/>
          <w:szCs w:val="28"/>
        </w:rPr>
        <w:t xml:space="preserve"> словами «</w:t>
      </w:r>
      <w:r w:rsidR="00C904C5">
        <w:rPr>
          <w:rFonts w:ascii="Times New Roman" w:hAnsi="Times New Roman" w:cs="Times New Roman"/>
          <w:sz w:val="28"/>
          <w:szCs w:val="28"/>
        </w:rPr>
        <w:t>в журнале</w:t>
      </w:r>
      <w:r>
        <w:rPr>
          <w:rFonts w:ascii="Times New Roman" w:hAnsi="Times New Roman" w:cs="Times New Roman"/>
          <w:sz w:val="28"/>
          <w:szCs w:val="28"/>
        </w:rPr>
        <w:t>,</w:t>
      </w:r>
      <w:r w:rsidR="00C904C5">
        <w:rPr>
          <w:rFonts w:ascii="Times New Roman" w:hAnsi="Times New Roman" w:cs="Times New Roman"/>
          <w:sz w:val="28"/>
          <w:szCs w:val="28"/>
        </w:rPr>
        <w:t xml:space="preserve"> </w:t>
      </w:r>
      <w:r w:rsidRPr="00BB7068">
        <w:rPr>
          <w:rFonts w:ascii="Times New Roman" w:hAnsi="Times New Roman" w:cs="Times New Roman"/>
          <w:sz w:val="28"/>
          <w:szCs w:val="28"/>
        </w:rPr>
        <w:t>форма и порядок заполнения которого должны устанавливаться техническим руководителем организации</w:t>
      </w:r>
      <w:r>
        <w:rPr>
          <w:rFonts w:ascii="Times New Roman" w:hAnsi="Times New Roman" w:cs="Times New Roman"/>
          <w:sz w:val="28"/>
          <w:szCs w:val="28"/>
        </w:rPr>
        <w:t>».</w:t>
      </w:r>
    </w:p>
    <w:p w:rsidR="00BB7068" w:rsidRDefault="0031539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996 после слова «работ» дополнить словами                            «</w:t>
      </w:r>
      <w:r w:rsidRPr="00315390">
        <w:rPr>
          <w:rFonts w:ascii="Times New Roman" w:hAnsi="Times New Roman" w:cs="Times New Roman"/>
          <w:sz w:val="28"/>
          <w:szCs w:val="28"/>
        </w:rPr>
        <w:t>и переработки твердых полезных ископаемых</w:t>
      </w:r>
      <w:r>
        <w:rPr>
          <w:rFonts w:ascii="Times New Roman" w:hAnsi="Times New Roman" w:cs="Times New Roman"/>
          <w:sz w:val="28"/>
          <w:szCs w:val="28"/>
        </w:rPr>
        <w:t>».</w:t>
      </w:r>
    </w:p>
    <w:p w:rsidR="00315390" w:rsidRDefault="0031539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997:</w:t>
      </w:r>
    </w:p>
    <w:p w:rsidR="00315390" w:rsidRDefault="00315390" w:rsidP="00315390">
      <w:pPr>
        <w:pStyle w:val="af2"/>
        <w:numPr>
          <w:ilvl w:val="0"/>
          <w:numId w:val="7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«установок тока» заменить словами «</w:t>
      </w:r>
      <w:proofErr w:type="spellStart"/>
      <w:r>
        <w:rPr>
          <w:rFonts w:ascii="Times New Roman" w:hAnsi="Times New Roman" w:cs="Times New Roman"/>
          <w:sz w:val="28"/>
          <w:szCs w:val="28"/>
        </w:rPr>
        <w:t>уставок</w:t>
      </w:r>
      <w:proofErr w:type="spellEnd"/>
      <w:r>
        <w:rPr>
          <w:rFonts w:ascii="Times New Roman" w:hAnsi="Times New Roman" w:cs="Times New Roman"/>
          <w:sz w:val="28"/>
          <w:szCs w:val="28"/>
        </w:rPr>
        <w:t xml:space="preserve"> тока»;</w:t>
      </w:r>
    </w:p>
    <w:p w:rsidR="00315390" w:rsidRDefault="00315390" w:rsidP="00315390">
      <w:pPr>
        <w:pStyle w:val="af2"/>
        <w:numPr>
          <w:ilvl w:val="0"/>
          <w:numId w:val="7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после слова «отключения» дополнить словами « </w:t>
      </w:r>
      <w:r w:rsidRPr="00315390">
        <w:rPr>
          <w:rFonts w:ascii="Times New Roman" w:hAnsi="Times New Roman" w:cs="Times New Roman"/>
          <w:sz w:val="28"/>
          <w:szCs w:val="28"/>
        </w:rPr>
        <w:t xml:space="preserve">в соответствии </w:t>
      </w:r>
      <w:r>
        <w:rPr>
          <w:rFonts w:ascii="Times New Roman" w:hAnsi="Times New Roman" w:cs="Times New Roman"/>
          <w:sz w:val="28"/>
          <w:szCs w:val="28"/>
        </w:rPr>
        <w:t xml:space="preserve"> </w:t>
      </w:r>
      <w:r w:rsidRPr="00315390">
        <w:rPr>
          <w:rFonts w:ascii="Times New Roman" w:hAnsi="Times New Roman" w:cs="Times New Roman"/>
          <w:sz w:val="28"/>
          <w:szCs w:val="28"/>
        </w:rPr>
        <w:t>с действующими нормами по проектированию, техническими регламентами и правилами устройства электроустановок</w:t>
      </w:r>
      <w:r>
        <w:rPr>
          <w:rFonts w:ascii="Times New Roman" w:hAnsi="Times New Roman" w:cs="Times New Roman"/>
          <w:sz w:val="28"/>
          <w:szCs w:val="28"/>
        </w:rPr>
        <w:t>».</w:t>
      </w:r>
    </w:p>
    <w:p w:rsidR="00315390" w:rsidRDefault="0031539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1001:</w:t>
      </w:r>
    </w:p>
    <w:p w:rsidR="00315390" w:rsidRDefault="00D74C5D" w:rsidP="00D74C5D">
      <w:pPr>
        <w:pStyle w:val="af2"/>
        <w:numPr>
          <w:ilvl w:val="0"/>
          <w:numId w:val="7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последнем абзаце </w:t>
      </w:r>
      <w:r w:rsidR="00315390">
        <w:rPr>
          <w:rFonts w:ascii="Times New Roman" w:hAnsi="Times New Roman" w:cs="Times New Roman"/>
          <w:sz w:val="28"/>
          <w:szCs w:val="28"/>
        </w:rPr>
        <w:t>после слова «</w:t>
      </w:r>
      <w:r>
        <w:rPr>
          <w:rFonts w:ascii="Times New Roman" w:hAnsi="Times New Roman" w:cs="Times New Roman"/>
          <w:sz w:val="28"/>
          <w:szCs w:val="28"/>
        </w:rPr>
        <w:t>электроустановок»</w:t>
      </w:r>
      <w:r w:rsidR="00435913">
        <w:rPr>
          <w:rFonts w:ascii="Times New Roman" w:hAnsi="Times New Roman" w:cs="Times New Roman"/>
          <w:sz w:val="28"/>
          <w:szCs w:val="28"/>
        </w:rPr>
        <w:t xml:space="preserve"> </w:t>
      </w:r>
      <w:r>
        <w:rPr>
          <w:rFonts w:ascii="Times New Roman" w:hAnsi="Times New Roman" w:cs="Times New Roman"/>
          <w:sz w:val="28"/>
          <w:szCs w:val="28"/>
        </w:rPr>
        <w:t>дополнить словами «</w:t>
      </w:r>
      <w:r w:rsidRPr="00D74C5D">
        <w:rPr>
          <w:rFonts w:ascii="Times New Roman" w:hAnsi="Times New Roman" w:cs="Times New Roman"/>
          <w:sz w:val="28"/>
          <w:szCs w:val="28"/>
        </w:rPr>
        <w:t>или лицами их замещающими</w:t>
      </w:r>
      <w:r>
        <w:rPr>
          <w:rFonts w:ascii="Times New Roman" w:hAnsi="Times New Roman" w:cs="Times New Roman"/>
          <w:sz w:val="28"/>
          <w:szCs w:val="28"/>
        </w:rPr>
        <w:t>»;</w:t>
      </w:r>
    </w:p>
    <w:p w:rsidR="00435913" w:rsidRDefault="00435913" w:rsidP="00435913">
      <w:pPr>
        <w:pStyle w:val="af2"/>
        <w:numPr>
          <w:ilvl w:val="0"/>
          <w:numId w:val="7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абзацем следующего содержания:</w:t>
      </w:r>
    </w:p>
    <w:p w:rsidR="00D74C5D" w:rsidRPr="00435913" w:rsidRDefault="00435913" w:rsidP="00435913">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435913">
        <w:rPr>
          <w:rFonts w:ascii="Times New Roman" w:hAnsi="Times New Roman" w:cs="Times New Roman"/>
          <w:sz w:val="28"/>
          <w:szCs w:val="28"/>
        </w:rPr>
        <w:t>езультаты проведенных осмотров должны быть занесены                      в «Журналы осмотров электрооборудования»,  форма и порядок заполнения которых должны устанавливаться техническим руководителем организации</w:t>
      </w:r>
      <w:proofErr w:type="gramStart"/>
      <w:r w:rsidRPr="00435913">
        <w:rPr>
          <w:rFonts w:ascii="Times New Roman" w:hAnsi="Times New Roman" w:cs="Times New Roman"/>
          <w:sz w:val="28"/>
          <w:szCs w:val="28"/>
        </w:rPr>
        <w:t>.</w:t>
      </w:r>
      <w:r>
        <w:rPr>
          <w:rFonts w:ascii="Times New Roman" w:hAnsi="Times New Roman" w:cs="Times New Roman"/>
          <w:sz w:val="28"/>
          <w:szCs w:val="28"/>
        </w:rPr>
        <w:t>».</w:t>
      </w:r>
      <w:proofErr w:type="gramEnd"/>
    </w:p>
    <w:p w:rsidR="00315390" w:rsidRDefault="00435913"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пункте 1005 </w:t>
      </w:r>
      <w:r w:rsidR="001E6749">
        <w:rPr>
          <w:rFonts w:ascii="Times New Roman" w:hAnsi="Times New Roman" w:cs="Times New Roman"/>
          <w:sz w:val="28"/>
          <w:szCs w:val="28"/>
        </w:rPr>
        <w:t>после второго предложения дополнить предложением следующего содержания: «</w:t>
      </w:r>
      <w:r w:rsidR="001E6749" w:rsidRPr="001E6749">
        <w:rPr>
          <w:rFonts w:ascii="Times New Roman" w:hAnsi="Times New Roman" w:cs="Times New Roman"/>
          <w:sz w:val="28"/>
          <w:szCs w:val="28"/>
        </w:rPr>
        <w:t>При использовании автоматизированных систем диспетчерского управления  допускается дистанционная проверка реле утечки с одного места</w:t>
      </w:r>
      <w:proofErr w:type="gramStart"/>
      <w:r w:rsidR="001E6749" w:rsidRPr="001E6749">
        <w:rPr>
          <w:rFonts w:ascii="Times New Roman" w:hAnsi="Times New Roman" w:cs="Times New Roman"/>
          <w:sz w:val="28"/>
          <w:szCs w:val="28"/>
        </w:rPr>
        <w:t>.</w:t>
      </w:r>
      <w:r w:rsidR="001E6749">
        <w:rPr>
          <w:rFonts w:ascii="Times New Roman" w:hAnsi="Times New Roman" w:cs="Times New Roman"/>
          <w:sz w:val="28"/>
          <w:szCs w:val="28"/>
        </w:rPr>
        <w:t>».</w:t>
      </w:r>
      <w:proofErr w:type="gramEnd"/>
    </w:p>
    <w:p w:rsidR="001E6749" w:rsidRDefault="001E674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первом предложении пункта 1008 слова «</w:t>
      </w:r>
      <w:r w:rsidRPr="001E6749">
        <w:rPr>
          <w:rFonts w:ascii="Times New Roman" w:hAnsi="Times New Roman" w:cs="Times New Roman"/>
          <w:sz w:val="28"/>
          <w:szCs w:val="28"/>
        </w:rPr>
        <w:t>открытых горных работ</w:t>
      </w:r>
      <w:r>
        <w:rPr>
          <w:rFonts w:ascii="Times New Roman" w:hAnsi="Times New Roman" w:cs="Times New Roman"/>
          <w:sz w:val="28"/>
          <w:szCs w:val="28"/>
        </w:rPr>
        <w:t>» исключить.</w:t>
      </w:r>
    </w:p>
    <w:p w:rsidR="001E6749" w:rsidRDefault="001E674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1009:</w:t>
      </w:r>
    </w:p>
    <w:p w:rsidR="001E6749" w:rsidRDefault="001E6749" w:rsidP="001E6749">
      <w:pPr>
        <w:pStyle w:val="af2"/>
        <w:numPr>
          <w:ilvl w:val="0"/>
          <w:numId w:val="7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w:t>
      </w:r>
      <w:r w:rsidRPr="001E6749">
        <w:rPr>
          <w:rFonts w:ascii="Times New Roman" w:hAnsi="Times New Roman" w:cs="Times New Roman"/>
          <w:sz w:val="28"/>
          <w:szCs w:val="28"/>
        </w:rPr>
        <w:t>длительного бездействия</w:t>
      </w:r>
      <w:r>
        <w:rPr>
          <w:rFonts w:ascii="Times New Roman" w:hAnsi="Times New Roman" w:cs="Times New Roman"/>
          <w:sz w:val="28"/>
          <w:szCs w:val="28"/>
        </w:rPr>
        <w:t>» заменить словами «</w:t>
      </w:r>
      <w:r w:rsidRPr="001E6749">
        <w:rPr>
          <w:rFonts w:ascii="Times New Roman" w:hAnsi="Times New Roman" w:cs="Times New Roman"/>
          <w:sz w:val="28"/>
          <w:szCs w:val="28"/>
        </w:rPr>
        <w:t>длительной остановки</w:t>
      </w:r>
      <w:r>
        <w:rPr>
          <w:rFonts w:ascii="Times New Roman" w:hAnsi="Times New Roman" w:cs="Times New Roman"/>
          <w:sz w:val="28"/>
          <w:szCs w:val="28"/>
        </w:rPr>
        <w:t>»;</w:t>
      </w:r>
    </w:p>
    <w:p w:rsidR="001E6749" w:rsidRDefault="001E6749" w:rsidP="00A3640F">
      <w:pPr>
        <w:pStyle w:val="af2"/>
        <w:numPr>
          <w:ilvl w:val="0"/>
          <w:numId w:val="77"/>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слова «вулканизации»</w:t>
      </w:r>
      <w:r w:rsidR="00A3640F">
        <w:rPr>
          <w:rFonts w:ascii="Times New Roman" w:hAnsi="Times New Roman" w:cs="Times New Roman"/>
          <w:sz w:val="28"/>
          <w:szCs w:val="28"/>
        </w:rPr>
        <w:t xml:space="preserve"> </w:t>
      </w:r>
      <w:r>
        <w:rPr>
          <w:rFonts w:ascii="Times New Roman" w:hAnsi="Times New Roman" w:cs="Times New Roman"/>
          <w:sz w:val="28"/>
          <w:szCs w:val="28"/>
        </w:rPr>
        <w:t>дополнить словами «</w:t>
      </w:r>
      <w:r w:rsidR="00A3640F" w:rsidRPr="00A3640F">
        <w:rPr>
          <w:rFonts w:ascii="Times New Roman" w:hAnsi="Times New Roman" w:cs="Times New Roman"/>
          <w:sz w:val="28"/>
          <w:szCs w:val="28"/>
        </w:rPr>
        <w:t>или с помощью специальных, сертифицированных ремонтных или соединительных муфт (</w:t>
      </w:r>
      <w:proofErr w:type="spellStart"/>
      <w:r w:rsidR="00A3640F" w:rsidRPr="00A3640F">
        <w:rPr>
          <w:rFonts w:ascii="Times New Roman" w:hAnsi="Times New Roman" w:cs="Times New Roman"/>
          <w:sz w:val="28"/>
          <w:szCs w:val="28"/>
        </w:rPr>
        <w:t>ремкомплектов</w:t>
      </w:r>
      <w:proofErr w:type="spellEnd"/>
      <w:r w:rsidR="00A3640F" w:rsidRPr="00A3640F">
        <w:rPr>
          <w:rFonts w:ascii="Times New Roman" w:hAnsi="Times New Roman" w:cs="Times New Roman"/>
          <w:sz w:val="28"/>
          <w:szCs w:val="28"/>
        </w:rPr>
        <w:t>)</w:t>
      </w:r>
      <w:r w:rsidR="00A3640F">
        <w:rPr>
          <w:rFonts w:ascii="Times New Roman" w:hAnsi="Times New Roman" w:cs="Times New Roman"/>
          <w:sz w:val="28"/>
          <w:szCs w:val="28"/>
        </w:rPr>
        <w:t>».</w:t>
      </w:r>
    </w:p>
    <w:p w:rsidR="001E6749" w:rsidRDefault="00013DB4"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A3640F">
        <w:rPr>
          <w:rFonts w:ascii="Times New Roman" w:hAnsi="Times New Roman" w:cs="Times New Roman"/>
          <w:sz w:val="28"/>
          <w:szCs w:val="28"/>
        </w:rPr>
        <w:t xml:space="preserve">оследний абзац </w:t>
      </w:r>
      <w:r>
        <w:rPr>
          <w:rFonts w:ascii="Times New Roman" w:hAnsi="Times New Roman" w:cs="Times New Roman"/>
          <w:sz w:val="28"/>
          <w:szCs w:val="28"/>
        </w:rPr>
        <w:t xml:space="preserve"> </w:t>
      </w:r>
      <w:r w:rsidRPr="00013DB4">
        <w:rPr>
          <w:rFonts w:ascii="Times New Roman" w:hAnsi="Times New Roman" w:cs="Times New Roman"/>
          <w:sz w:val="28"/>
          <w:szCs w:val="28"/>
        </w:rPr>
        <w:t>пункт</w:t>
      </w:r>
      <w:r>
        <w:rPr>
          <w:rFonts w:ascii="Times New Roman" w:hAnsi="Times New Roman" w:cs="Times New Roman"/>
          <w:sz w:val="28"/>
          <w:szCs w:val="28"/>
        </w:rPr>
        <w:t>а</w:t>
      </w:r>
      <w:r w:rsidRPr="00013DB4">
        <w:rPr>
          <w:rFonts w:ascii="Times New Roman" w:hAnsi="Times New Roman" w:cs="Times New Roman"/>
          <w:sz w:val="28"/>
          <w:szCs w:val="28"/>
        </w:rPr>
        <w:t xml:space="preserve"> 1012 </w:t>
      </w:r>
      <w:r w:rsidR="00A3640F">
        <w:rPr>
          <w:rFonts w:ascii="Times New Roman" w:hAnsi="Times New Roman" w:cs="Times New Roman"/>
          <w:sz w:val="28"/>
          <w:szCs w:val="28"/>
        </w:rPr>
        <w:t>изложить в следующей редакции:</w:t>
      </w:r>
    </w:p>
    <w:p w:rsidR="00A3640F" w:rsidRPr="00A3640F" w:rsidRDefault="00A3640F" w:rsidP="00A3640F">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A3640F">
        <w:rPr>
          <w:rFonts w:ascii="Times New Roman" w:hAnsi="Times New Roman" w:cs="Times New Roman"/>
          <w:sz w:val="28"/>
          <w:szCs w:val="28"/>
        </w:rPr>
        <w:t>«Журнал осмотра и измерения заземления», в котором должны быть предусмотрены следующие разделы для заполнения:</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наименование организации, шахты; </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наименование заземленного объекта; </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место установки заземляемого объекта; </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место установки заземлителя; </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конструкция заземлителя; </w:t>
      </w:r>
    </w:p>
    <w:p w:rsidR="00A3640F" w:rsidRP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материал и сечение заземляющих проводников; </w:t>
      </w:r>
    </w:p>
    <w:p w:rsidR="00A3640F" w:rsidRDefault="00A3640F" w:rsidP="00A3640F">
      <w:pPr>
        <w:pStyle w:val="af2"/>
        <w:spacing w:line="360" w:lineRule="auto"/>
        <w:ind w:left="567"/>
        <w:jc w:val="both"/>
        <w:rPr>
          <w:rFonts w:ascii="Times New Roman" w:hAnsi="Times New Roman" w:cs="Times New Roman"/>
          <w:sz w:val="28"/>
          <w:szCs w:val="28"/>
        </w:rPr>
      </w:pPr>
      <w:r w:rsidRPr="00A3640F">
        <w:rPr>
          <w:rFonts w:ascii="Times New Roman" w:hAnsi="Times New Roman" w:cs="Times New Roman"/>
          <w:sz w:val="28"/>
          <w:szCs w:val="28"/>
        </w:rPr>
        <w:t xml:space="preserve">- характеристика почвы, в которую </w:t>
      </w:r>
      <w:proofErr w:type="gramStart"/>
      <w:r w:rsidRPr="00A3640F">
        <w:rPr>
          <w:rFonts w:ascii="Times New Roman" w:hAnsi="Times New Roman" w:cs="Times New Roman"/>
          <w:sz w:val="28"/>
          <w:szCs w:val="28"/>
        </w:rPr>
        <w:t>уложен</w:t>
      </w:r>
      <w:proofErr w:type="gramEnd"/>
      <w:r w:rsidRPr="00A3640F">
        <w:rPr>
          <w:rFonts w:ascii="Times New Roman" w:hAnsi="Times New Roman" w:cs="Times New Roman"/>
          <w:sz w:val="28"/>
          <w:szCs w:val="28"/>
        </w:rPr>
        <w:t xml:space="preserve"> заземлитель.</w:t>
      </w:r>
      <w:r>
        <w:rPr>
          <w:rFonts w:ascii="Times New Roman" w:hAnsi="Times New Roman" w:cs="Times New Roman"/>
          <w:sz w:val="28"/>
          <w:szCs w:val="28"/>
        </w:rPr>
        <w:t>».</w:t>
      </w:r>
    </w:p>
    <w:p w:rsidR="00A3640F" w:rsidRDefault="00013DB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1017 после слова «проветривания» дополнить словами «</w:t>
      </w:r>
      <w:r w:rsidRPr="00013DB4">
        <w:rPr>
          <w:rFonts w:ascii="Times New Roman" w:hAnsi="Times New Roman" w:cs="Times New Roman"/>
          <w:sz w:val="28"/>
          <w:szCs w:val="28"/>
        </w:rPr>
        <w:t>главных водоотливных установок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013DB4" w:rsidRDefault="00013DB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1020 после слова «гибкие» дополнить словами «или </w:t>
      </w:r>
      <w:r w:rsidRPr="00013DB4">
        <w:rPr>
          <w:rFonts w:ascii="Times New Roman" w:hAnsi="Times New Roman" w:cs="Times New Roman"/>
          <w:sz w:val="28"/>
          <w:szCs w:val="28"/>
        </w:rPr>
        <w:t>контрольные бронированные</w:t>
      </w:r>
      <w:r>
        <w:rPr>
          <w:rFonts w:ascii="Times New Roman" w:hAnsi="Times New Roman" w:cs="Times New Roman"/>
          <w:sz w:val="28"/>
          <w:szCs w:val="28"/>
        </w:rPr>
        <w:t>».</w:t>
      </w:r>
    </w:p>
    <w:p w:rsidR="00013DB4" w:rsidRDefault="00013DB4"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 пункте 1026 слово «капитальных» исключить.</w:t>
      </w:r>
    </w:p>
    <w:p w:rsidR="00E41AF3" w:rsidRDefault="00E41AF3" w:rsidP="003E1B0D">
      <w:pPr>
        <w:pStyle w:val="af2"/>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пункте 1028 значение «50» заменить значением «42». </w:t>
      </w:r>
    </w:p>
    <w:p w:rsidR="00013DB4" w:rsidRDefault="00013DB4"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1029 дополнить абзацем следующего содержания:</w:t>
      </w:r>
    </w:p>
    <w:p w:rsidR="00013DB4" w:rsidRPr="00013DB4" w:rsidRDefault="00013DB4" w:rsidP="00013DB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013DB4">
        <w:rPr>
          <w:rFonts w:ascii="Times New Roman" w:hAnsi="Times New Roman" w:cs="Times New Roman"/>
          <w:sz w:val="28"/>
          <w:szCs w:val="28"/>
        </w:rPr>
        <w:t>Мощность короткого замыкания в подземной сети рудника не должна п</w:t>
      </w:r>
      <w:r w:rsidR="00F02BE9">
        <w:rPr>
          <w:rFonts w:ascii="Times New Roman" w:hAnsi="Times New Roman" w:cs="Times New Roman"/>
          <w:sz w:val="28"/>
          <w:szCs w:val="28"/>
        </w:rPr>
        <w:t>ревышать половины предельной от</w:t>
      </w:r>
      <w:r w:rsidRPr="00013DB4">
        <w:rPr>
          <w:rFonts w:ascii="Times New Roman" w:hAnsi="Times New Roman" w:cs="Times New Roman"/>
          <w:sz w:val="28"/>
          <w:szCs w:val="28"/>
        </w:rPr>
        <w:t xml:space="preserve">ключающей способности любого </w:t>
      </w:r>
      <w:r w:rsidR="00F02BE9">
        <w:rPr>
          <w:rFonts w:ascii="Times New Roman" w:hAnsi="Times New Roman" w:cs="Times New Roman"/>
          <w:sz w:val="28"/>
          <w:szCs w:val="28"/>
        </w:rPr>
        <w:t xml:space="preserve">                  </w:t>
      </w:r>
      <w:r w:rsidRPr="00013DB4">
        <w:rPr>
          <w:rFonts w:ascii="Times New Roman" w:hAnsi="Times New Roman" w:cs="Times New Roman"/>
          <w:sz w:val="28"/>
          <w:szCs w:val="28"/>
        </w:rPr>
        <w:t>из отключающих аппаратов</w:t>
      </w:r>
      <w:proofErr w:type="gramStart"/>
      <w:r w:rsidRPr="00013DB4">
        <w:rPr>
          <w:rFonts w:ascii="Times New Roman" w:hAnsi="Times New Roman" w:cs="Times New Roman"/>
          <w:sz w:val="28"/>
          <w:szCs w:val="28"/>
        </w:rPr>
        <w:t>.</w:t>
      </w:r>
      <w:r>
        <w:rPr>
          <w:rFonts w:ascii="Times New Roman" w:hAnsi="Times New Roman" w:cs="Times New Roman"/>
          <w:sz w:val="28"/>
          <w:szCs w:val="28"/>
        </w:rPr>
        <w:t>».</w:t>
      </w:r>
      <w:proofErr w:type="gramEnd"/>
    </w:p>
    <w:p w:rsidR="00013DB4" w:rsidRDefault="00F02BE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1032 после слова «камерах» дополнить словами «</w:t>
      </w:r>
      <w:r w:rsidRPr="00F02BE9">
        <w:rPr>
          <w:rFonts w:ascii="Times New Roman" w:hAnsi="Times New Roman" w:cs="Times New Roman"/>
          <w:sz w:val="28"/>
          <w:szCs w:val="28"/>
        </w:rPr>
        <w:t>центральных подземных и участковых подстанций</w:t>
      </w:r>
      <w:r>
        <w:rPr>
          <w:rFonts w:ascii="Times New Roman" w:hAnsi="Times New Roman" w:cs="Times New Roman"/>
          <w:sz w:val="28"/>
          <w:szCs w:val="28"/>
        </w:rPr>
        <w:t>».</w:t>
      </w:r>
    </w:p>
    <w:p w:rsidR="00F02BE9" w:rsidRDefault="00F02BE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1038 слово «</w:t>
      </w:r>
      <w:r w:rsidRPr="00F02BE9">
        <w:rPr>
          <w:rFonts w:ascii="Times New Roman" w:hAnsi="Times New Roman" w:cs="Times New Roman"/>
          <w:sz w:val="28"/>
          <w:szCs w:val="28"/>
        </w:rPr>
        <w:t>нулевая</w:t>
      </w:r>
      <w:r>
        <w:rPr>
          <w:rFonts w:ascii="Times New Roman" w:hAnsi="Times New Roman" w:cs="Times New Roman"/>
          <w:sz w:val="28"/>
          <w:szCs w:val="28"/>
        </w:rPr>
        <w:t>» заменить словами «</w:t>
      </w:r>
      <w:r w:rsidRPr="00F02BE9">
        <w:rPr>
          <w:rFonts w:ascii="Times New Roman" w:hAnsi="Times New Roman" w:cs="Times New Roman"/>
          <w:sz w:val="28"/>
          <w:szCs w:val="28"/>
        </w:rPr>
        <w:t>максимально-токовая защита</w:t>
      </w:r>
      <w:r>
        <w:rPr>
          <w:rFonts w:ascii="Times New Roman" w:hAnsi="Times New Roman" w:cs="Times New Roman"/>
          <w:sz w:val="28"/>
          <w:szCs w:val="28"/>
        </w:rPr>
        <w:t>»;</w:t>
      </w:r>
    </w:p>
    <w:p w:rsidR="00F02BE9" w:rsidRDefault="00F02BE9"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пункте 1039 после слова </w:t>
      </w:r>
      <w:r w:rsidR="00963196">
        <w:rPr>
          <w:rFonts w:ascii="Times New Roman" w:hAnsi="Times New Roman" w:cs="Times New Roman"/>
          <w:sz w:val="28"/>
          <w:szCs w:val="28"/>
        </w:rPr>
        <w:t>«</w:t>
      </w:r>
      <w:r>
        <w:rPr>
          <w:rFonts w:ascii="Times New Roman" w:hAnsi="Times New Roman" w:cs="Times New Roman"/>
          <w:sz w:val="28"/>
          <w:szCs w:val="28"/>
        </w:rPr>
        <w:t>аппаратура</w:t>
      </w:r>
      <w:r w:rsidR="00963196">
        <w:rPr>
          <w:rFonts w:ascii="Times New Roman" w:hAnsi="Times New Roman" w:cs="Times New Roman"/>
          <w:sz w:val="28"/>
          <w:szCs w:val="28"/>
        </w:rPr>
        <w:t>»</w:t>
      </w:r>
      <w:r>
        <w:rPr>
          <w:rFonts w:ascii="Times New Roman" w:hAnsi="Times New Roman" w:cs="Times New Roman"/>
          <w:sz w:val="28"/>
          <w:szCs w:val="28"/>
        </w:rPr>
        <w:t xml:space="preserve"> дополнить словами «</w:t>
      </w:r>
      <w:proofErr w:type="gramStart"/>
      <w:r>
        <w:rPr>
          <w:rFonts w:ascii="Times New Roman" w:hAnsi="Times New Roman" w:cs="Times New Roman"/>
          <w:sz w:val="28"/>
          <w:szCs w:val="28"/>
        </w:rPr>
        <w:t>,</w:t>
      </w:r>
      <w:r w:rsidRPr="00F02BE9">
        <w:rPr>
          <w:rFonts w:ascii="Times New Roman" w:hAnsi="Times New Roman" w:cs="Times New Roman"/>
          <w:sz w:val="28"/>
          <w:szCs w:val="28"/>
        </w:rPr>
        <w:t>у</w:t>
      </w:r>
      <w:proofErr w:type="gramEnd"/>
      <w:r w:rsidRPr="00F02BE9">
        <w:rPr>
          <w:rFonts w:ascii="Times New Roman" w:hAnsi="Times New Roman" w:cs="Times New Roman"/>
          <w:sz w:val="28"/>
          <w:szCs w:val="28"/>
        </w:rPr>
        <w:t>становленная на объектах ведения подземных горных работ,</w:t>
      </w:r>
      <w:r w:rsidR="00A333F0">
        <w:rPr>
          <w:rFonts w:ascii="Times New Roman" w:hAnsi="Times New Roman" w:cs="Times New Roman"/>
          <w:sz w:val="28"/>
          <w:szCs w:val="28"/>
        </w:rPr>
        <w:t>».</w:t>
      </w:r>
    </w:p>
    <w:p w:rsidR="00A333F0" w:rsidRDefault="00A333F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1041 первый абзац исключить.</w:t>
      </w:r>
    </w:p>
    <w:p w:rsidR="00A333F0" w:rsidRDefault="00A333F0"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1051:</w:t>
      </w:r>
    </w:p>
    <w:p w:rsidR="001B1448" w:rsidRPr="001B1448" w:rsidRDefault="001B1448" w:rsidP="001B1448">
      <w:pPr>
        <w:pStyle w:val="af2"/>
        <w:numPr>
          <w:ilvl w:val="0"/>
          <w:numId w:val="7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слово «</w:t>
      </w:r>
      <w:r w:rsidRPr="001B1448">
        <w:rPr>
          <w:rFonts w:ascii="Times New Roman" w:hAnsi="Times New Roman" w:cs="Times New Roman"/>
          <w:sz w:val="28"/>
          <w:szCs w:val="28"/>
        </w:rPr>
        <w:t>обязательному</w:t>
      </w:r>
      <w:r>
        <w:rPr>
          <w:rFonts w:ascii="Times New Roman" w:hAnsi="Times New Roman" w:cs="Times New Roman"/>
          <w:sz w:val="28"/>
          <w:szCs w:val="28"/>
        </w:rPr>
        <w:t>» исключить;</w:t>
      </w:r>
    </w:p>
    <w:p w:rsidR="00A333F0" w:rsidRDefault="00A333F0" w:rsidP="00A333F0">
      <w:pPr>
        <w:pStyle w:val="af2"/>
        <w:numPr>
          <w:ilvl w:val="0"/>
          <w:numId w:val="7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первое предложение изложить в следующей редакции:</w:t>
      </w:r>
    </w:p>
    <w:p w:rsidR="00A333F0" w:rsidRPr="00A333F0" w:rsidRDefault="00A333F0" w:rsidP="00A333F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333F0">
        <w:rPr>
          <w:rFonts w:ascii="Times New Roman" w:hAnsi="Times New Roman" w:cs="Times New Roman"/>
          <w:sz w:val="28"/>
          <w:szCs w:val="28"/>
        </w:rPr>
        <w:t>На шахтах</w:t>
      </w:r>
      <w:r>
        <w:rPr>
          <w:rFonts w:ascii="Times New Roman" w:hAnsi="Times New Roman" w:cs="Times New Roman"/>
          <w:sz w:val="28"/>
          <w:szCs w:val="28"/>
        </w:rPr>
        <w:t xml:space="preserve"> </w:t>
      </w:r>
      <w:r w:rsidRPr="00A333F0">
        <w:rPr>
          <w:rFonts w:ascii="Times New Roman" w:hAnsi="Times New Roman" w:cs="Times New Roman"/>
          <w:sz w:val="28"/>
          <w:szCs w:val="28"/>
        </w:rPr>
        <w:t>рабочие места, лестницы, проходы для людей должны иметь</w:t>
      </w:r>
      <w:r>
        <w:rPr>
          <w:rFonts w:ascii="Times New Roman" w:hAnsi="Times New Roman" w:cs="Times New Roman"/>
          <w:sz w:val="28"/>
          <w:szCs w:val="28"/>
        </w:rPr>
        <w:t xml:space="preserve"> </w:t>
      </w:r>
      <w:r w:rsidRPr="00A333F0">
        <w:rPr>
          <w:rFonts w:ascii="Times New Roman" w:hAnsi="Times New Roman" w:cs="Times New Roman"/>
          <w:sz w:val="28"/>
          <w:szCs w:val="28"/>
        </w:rPr>
        <w:t>освещение</w:t>
      </w:r>
      <w:proofErr w:type="gramStart"/>
      <w:r>
        <w:rPr>
          <w:rFonts w:ascii="Times New Roman" w:hAnsi="Times New Roman" w:cs="Times New Roman"/>
          <w:sz w:val="28"/>
          <w:szCs w:val="28"/>
        </w:rPr>
        <w:t>.».</w:t>
      </w:r>
      <w:proofErr w:type="gramEnd"/>
    </w:p>
    <w:p w:rsidR="00A333F0" w:rsidRDefault="00A333F0" w:rsidP="00A333F0">
      <w:pPr>
        <w:pStyle w:val="af2"/>
        <w:numPr>
          <w:ilvl w:val="0"/>
          <w:numId w:val="78"/>
        </w:numPr>
        <w:spacing w:line="360" w:lineRule="auto"/>
        <w:ind w:left="1418" w:hanging="851"/>
        <w:jc w:val="both"/>
        <w:rPr>
          <w:rFonts w:ascii="Times New Roman" w:hAnsi="Times New Roman" w:cs="Times New Roman"/>
          <w:sz w:val="28"/>
          <w:szCs w:val="28"/>
        </w:rPr>
      </w:pPr>
      <w:r>
        <w:rPr>
          <w:rFonts w:ascii="Times New Roman" w:hAnsi="Times New Roman" w:cs="Times New Roman"/>
          <w:sz w:val="28"/>
          <w:szCs w:val="28"/>
        </w:rPr>
        <w:t>слово «организации» заменить словом «объекта».</w:t>
      </w:r>
    </w:p>
    <w:p w:rsidR="00A333F0" w:rsidRDefault="00037132"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Пункт 1056 дополнить абзацем следующего содержания:</w:t>
      </w:r>
    </w:p>
    <w:p w:rsidR="00037132" w:rsidRPr="00037132" w:rsidRDefault="00037132" w:rsidP="0003713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037132">
        <w:rPr>
          <w:rFonts w:ascii="Times New Roman" w:hAnsi="Times New Roman" w:cs="Times New Roman"/>
          <w:sz w:val="28"/>
          <w:szCs w:val="28"/>
        </w:rPr>
        <w:t>В диспетчерские пункты шахт должна дистанционно в реальном времени п</w:t>
      </w:r>
      <w:r>
        <w:rPr>
          <w:rFonts w:ascii="Times New Roman" w:hAnsi="Times New Roman" w:cs="Times New Roman"/>
          <w:sz w:val="28"/>
          <w:szCs w:val="28"/>
        </w:rPr>
        <w:t>оступать информация о функциони</w:t>
      </w:r>
      <w:r w:rsidRPr="00037132">
        <w:rPr>
          <w:rFonts w:ascii="Times New Roman" w:hAnsi="Times New Roman" w:cs="Times New Roman"/>
          <w:sz w:val="28"/>
          <w:szCs w:val="28"/>
        </w:rPr>
        <w:t>ровании систем и объектов жизнео</w:t>
      </w:r>
      <w:r>
        <w:rPr>
          <w:rFonts w:ascii="Times New Roman" w:hAnsi="Times New Roman" w:cs="Times New Roman"/>
          <w:sz w:val="28"/>
          <w:szCs w:val="28"/>
        </w:rPr>
        <w:t>беспечения (энерго</w:t>
      </w:r>
      <w:r w:rsidRPr="00037132">
        <w:rPr>
          <w:rFonts w:ascii="Times New Roman" w:hAnsi="Times New Roman" w:cs="Times New Roman"/>
          <w:sz w:val="28"/>
          <w:szCs w:val="28"/>
        </w:rPr>
        <w:t xml:space="preserve">снабжение, водоотлив, проветривание и др.), </w:t>
      </w:r>
      <w:r>
        <w:rPr>
          <w:rFonts w:ascii="Times New Roman" w:hAnsi="Times New Roman" w:cs="Times New Roman"/>
          <w:sz w:val="28"/>
          <w:szCs w:val="28"/>
        </w:rPr>
        <w:t xml:space="preserve">                      </w:t>
      </w:r>
      <w:r w:rsidRPr="00037132">
        <w:rPr>
          <w:rFonts w:ascii="Times New Roman" w:hAnsi="Times New Roman" w:cs="Times New Roman"/>
          <w:sz w:val="28"/>
          <w:szCs w:val="28"/>
        </w:rPr>
        <w:t xml:space="preserve">а на объектах опасных по выбросам газа, горным ударам - данные полученные по результатам  мониторинга за газодинамическими </w:t>
      </w:r>
      <w:r>
        <w:rPr>
          <w:rFonts w:ascii="Times New Roman" w:hAnsi="Times New Roman" w:cs="Times New Roman"/>
          <w:sz w:val="28"/>
          <w:szCs w:val="28"/>
        </w:rPr>
        <w:t xml:space="preserve">                            </w:t>
      </w:r>
      <w:r w:rsidRPr="00037132">
        <w:rPr>
          <w:rFonts w:ascii="Times New Roman" w:hAnsi="Times New Roman" w:cs="Times New Roman"/>
          <w:sz w:val="28"/>
          <w:szCs w:val="28"/>
        </w:rPr>
        <w:t xml:space="preserve">и геодинамическими явлениями.  </w:t>
      </w:r>
    </w:p>
    <w:p w:rsidR="00037132" w:rsidRPr="00037132" w:rsidRDefault="00037132" w:rsidP="00037132">
      <w:pPr>
        <w:spacing w:line="360" w:lineRule="auto"/>
        <w:ind w:firstLine="567"/>
        <w:jc w:val="both"/>
        <w:rPr>
          <w:rFonts w:ascii="Times New Roman" w:hAnsi="Times New Roman" w:cs="Times New Roman"/>
          <w:sz w:val="28"/>
          <w:szCs w:val="28"/>
        </w:rPr>
      </w:pPr>
      <w:r w:rsidRPr="00037132">
        <w:rPr>
          <w:rFonts w:ascii="Times New Roman" w:hAnsi="Times New Roman" w:cs="Times New Roman"/>
          <w:sz w:val="28"/>
          <w:szCs w:val="28"/>
        </w:rPr>
        <w:t xml:space="preserve">Записанная и поступившая информация </w:t>
      </w:r>
      <w:r>
        <w:rPr>
          <w:rFonts w:ascii="Times New Roman" w:hAnsi="Times New Roman" w:cs="Times New Roman"/>
          <w:sz w:val="28"/>
          <w:szCs w:val="28"/>
        </w:rPr>
        <w:t>должна хра</w:t>
      </w:r>
      <w:r w:rsidRPr="00037132">
        <w:rPr>
          <w:rFonts w:ascii="Times New Roman" w:hAnsi="Times New Roman" w:cs="Times New Roman"/>
          <w:sz w:val="28"/>
          <w:szCs w:val="28"/>
        </w:rPr>
        <w:t xml:space="preserve">ниться на объекте </w:t>
      </w:r>
      <w:r>
        <w:rPr>
          <w:rFonts w:ascii="Times New Roman" w:hAnsi="Times New Roman" w:cs="Times New Roman"/>
          <w:sz w:val="28"/>
          <w:szCs w:val="28"/>
        </w:rPr>
        <w:t xml:space="preserve">                 </w:t>
      </w:r>
      <w:r w:rsidRPr="00037132">
        <w:rPr>
          <w:rFonts w:ascii="Times New Roman" w:hAnsi="Times New Roman" w:cs="Times New Roman"/>
          <w:sz w:val="28"/>
          <w:szCs w:val="28"/>
        </w:rPr>
        <w:t>не менее одного месяца. Ответственность за сохранность информации несет руководитель объекта (организации)</w:t>
      </w:r>
      <w:proofErr w:type="gramStart"/>
      <w:r w:rsidRPr="00037132">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037132" w:rsidRDefault="00037132"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1057:</w:t>
      </w:r>
    </w:p>
    <w:p w:rsidR="00037132" w:rsidRDefault="00037132" w:rsidP="005379C2">
      <w:pPr>
        <w:pStyle w:val="af2"/>
        <w:numPr>
          <w:ilvl w:val="0"/>
          <w:numId w:val="79"/>
        </w:numPr>
        <w:spacing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абзац третий изложить в следующей редакции:</w:t>
      </w:r>
    </w:p>
    <w:p w:rsidR="00037132" w:rsidRDefault="00037132" w:rsidP="0003713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037132">
        <w:rPr>
          <w:rFonts w:ascii="Times New Roman" w:hAnsi="Times New Roman" w:cs="Times New Roman"/>
          <w:sz w:val="28"/>
          <w:szCs w:val="28"/>
        </w:rPr>
        <w:t xml:space="preserve">Все шахтные светильники должны иметь пломбы на фаре, запрещающие несанкционированное вскрытие, номера и быть закреплены </w:t>
      </w:r>
      <w:r w:rsidR="005379C2">
        <w:rPr>
          <w:rFonts w:ascii="Times New Roman" w:hAnsi="Times New Roman" w:cs="Times New Roman"/>
          <w:sz w:val="28"/>
          <w:szCs w:val="28"/>
        </w:rPr>
        <w:t xml:space="preserve">            </w:t>
      </w:r>
      <w:r w:rsidRPr="00037132">
        <w:rPr>
          <w:rFonts w:ascii="Times New Roman" w:hAnsi="Times New Roman" w:cs="Times New Roman"/>
          <w:sz w:val="28"/>
          <w:szCs w:val="28"/>
        </w:rPr>
        <w:t>за каждым работником</w:t>
      </w:r>
      <w:proofErr w:type="gramStart"/>
      <w:r w:rsidRPr="00037132">
        <w:rPr>
          <w:rFonts w:ascii="Times New Roman" w:hAnsi="Times New Roman" w:cs="Times New Roman"/>
          <w:sz w:val="28"/>
          <w:szCs w:val="28"/>
        </w:rPr>
        <w:t>.</w:t>
      </w:r>
      <w:r w:rsidR="005379C2">
        <w:rPr>
          <w:rFonts w:ascii="Times New Roman" w:hAnsi="Times New Roman" w:cs="Times New Roman"/>
          <w:sz w:val="28"/>
          <w:szCs w:val="28"/>
        </w:rPr>
        <w:t>»;</w:t>
      </w:r>
      <w:proofErr w:type="gramEnd"/>
    </w:p>
    <w:p w:rsidR="005379C2" w:rsidRDefault="005379C2" w:rsidP="005379C2">
      <w:pPr>
        <w:pStyle w:val="af2"/>
        <w:numPr>
          <w:ilvl w:val="0"/>
          <w:numId w:val="7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абзаце четвертом значение «10 часов» заменить значением               «12 часов»;</w:t>
      </w:r>
    </w:p>
    <w:p w:rsidR="005379C2" w:rsidRDefault="005379C2" w:rsidP="005379C2">
      <w:pPr>
        <w:pStyle w:val="af2"/>
        <w:numPr>
          <w:ilvl w:val="0"/>
          <w:numId w:val="7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после четвертого абзаца дополнить абзацем следующего содержания:</w:t>
      </w:r>
    </w:p>
    <w:p w:rsidR="005379C2" w:rsidRDefault="005379C2" w:rsidP="005379C2">
      <w:pPr>
        <w:pStyle w:val="af2"/>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5379C2">
        <w:rPr>
          <w:rFonts w:ascii="Times New Roman" w:hAnsi="Times New Roman" w:cs="Times New Roman"/>
          <w:sz w:val="28"/>
          <w:szCs w:val="28"/>
        </w:rPr>
        <w:t>Вскрывать фару и крышку</w:t>
      </w:r>
      <w:r w:rsidR="000064A7">
        <w:rPr>
          <w:rFonts w:ascii="Times New Roman" w:hAnsi="Times New Roman" w:cs="Times New Roman"/>
          <w:sz w:val="28"/>
          <w:szCs w:val="28"/>
        </w:rPr>
        <w:t xml:space="preserve"> </w:t>
      </w:r>
      <w:r w:rsidRPr="005379C2">
        <w:rPr>
          <w:rFonts w:ascii="Times New Roman" w:hAnsi="Times New Roman" w:cs="Times New Roman"/>
          <w:sz w:val="28"/>
          <w:szCs w:val="28"/>
        </w:rPr>
        <w:t>аккумуляторного светильника в шахте запрещается</w:t>
      </w:r>
      <w:proofErr w:type="gramStart"/>
      <w:r w:rsidRPr="005379C2">
        <w:rPr>
          <w:rFonts w:ascii="Times New Roman" w:hAnsi="Times New Roman" w:cs="Times New Roman"/>
          <w:sz w:val="28"/>
          <w:szCs w:val="28"/>
        </w:rPr>
        <w:t>.</w:t>
      </w:r>
      <w:r>
        <w:rPr>
          <w:rFonts w:ascii="Times New Roman" w:hAnsi="Times New Roman" w:cs="Times New Roman"/>
          <w:sz w:val="28"/>
          <w:szCs w:val="28"/>
        </w:rPr>
        <w:t>».</w:t>
      </w:r>
      <w:proofErr w:type="gramEnd"/>
    </w:p>
    <w:p w:rsidR="005379C2" w:rsidRDefault="00FC3DFD" w:rsidP="00522E5C">
      <w:pPr>
        <w:pStyle w:val="af2"/>
        <w:numPr>
          <w:ilvl w:val="0"/>
          <w:numId w:val="7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последнем абзаце слово «шахты» заменить словом «объекта».</w:t>
      </w:r>
    </w:p>
    <w:p w:rsidR="00522E5C" w:rsidRPr="005379C2" w:rsidRDefault="00522E5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1058 слова «</w:t>
      </w:r>
      <w:r w:rsidRPr="00522E5C">
        <w:rPr>
          <w:rFonts w:ascii="Times New Roman" w:hAnsi="Times New Roman" w:cs="Times New Roman"/>
          <w:sz w:val="28"/>
          <w:szCs w:val="28"/>
        </w:rPr>
        <w:t>приемки, хранения, ремонта, чистки светильников, приготовления электролита, заливки и зарядки аккумуляторов</w:t>
      </w:r>
      <w:r>
        <w:rPr>
          <w:rFonts w:ascii="Times New Roman" w:hAnsi="Times New Roman" w:cs="Times New Roman"/>
          <w:sz w:val="28"/>
          <w:szCs w:val="28"/>
        </w:rPr>
        <w:t>» заменить словами «</w:t>
      </w:r>
      <w:r w:rsidRPr="00522E5C">
        <w:rPr>
          <w:rFonts w:ascii="Times New Roman" w:hAnsi="Times New Roman" w:cs="Times New Roman"/>
          <w:sz w:val="28"/>
          <w:szCs w:val="28"/>
        </w:rPr>
        <w:t>обслуживания и</w:t>
      </w:r>
      <w:r>
        <w:rPr>
          <w:rFonts w:ascii="Times New Roman" w:hAnsi="Times New Roman" w:cs="Times New Roman"/>
          <w:sz w:val="28"/>
          <w:szCs w:val="28"/>
        </w:rPr>
        <w:t xml:space="preserve"> зарядки аккумуляторных батарей».</w:t>
      </w:r>
    </w:p>
    <w:p w:rsidR="00037132" w:rsidRDefault="00522E5C"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пункте 1059 слова «</w:t>
      </w:r>
      <w:r w:rsidRPr="00522E5C">
        <w:rPr>
          <w:rFonts w:ascii="Times New Roman" w:hAnsi="Times New Roman" w:cs="Times New Roman"/>
          <w:sz w:val="28"/>
          <w:szCs w:val="28"/>
        </w:rPr>
        <w:t xml:space="preserve">защитными очками, </w:t>
      </w:r>
      <w:r>
        <w:rPr>
          <w:rFonts w:ascii="Times New Roman" w:hAnsi="Times New Roman" w:cs="Times New Roman"/>
          <w:sz w:val="28"/>
          <w:szCs w:val="28"/>
        </w:rPr>
        <w:t>резиновыми перчатками и фартука</w:t>
      </w:r>
      <w:r w:rsidRPr="00522E5C">
        <w:rPr>
          <w:rFonts w:ascii="Times New Roman" w:hAnsi="Times New Roman" w:cs="Times New Roman"/>
          <w:sz w:val="28"/>
          <w:szCs w:val="28"/>
        </w:rPr>
        <w:t>ми</w:t>
      </w:r>
      <w:r>
        <w:rPr>
          <w:rFonts w:ascii="Times New Roman" w:hAnsi="Times New Roman" w:cs="Times New Roman"/>
          <w:sz w:val="28"/>
          <w:szCs w:val="28"/>
        </w:rPr>
        <w:t>» заменить словами «</w:t>
      </w:r>
      <w:r w:rsidRPr="00522E5C">
        <w:rPr>
          <w:rFonts w:ascii="Times New Roman" w:hAnsi="Times New Roman" w:cs="Times New Roman"/>
          <w:sz w:val="28"/>
          <w:szCs w:val="28"/>
        </w:rPr>
        <w:t>средствами индивидуальной защиты</w:t>
      </w:r>
      <w:r>
        <w:rPr>
          <w:rFonts w:ascii="Times New Roman" w:hAnsi="Times New Roman" w:cs="Times New Roman"/>
          <w:sz w:val="28"/>
          <w:szCs w:val="28"/>
        </w:rPr>
        <w:t>».</w:t>
      </w:r>
    </w:p>
    <w:p w:rsidR="00522E5C" w:rsidRDefault="003458C5"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Раздел «</w:t>
      </w:r>
      <w:bookmarkStart w:id="2" w:name="_GoBack"/>
      <w:r>
        <w:rPr>
          <w:rFonts w:ascii="Times New Roman" w:hAnsi="Times New Roman" w:cs="Times New Roman"/>
          <w:sz w:val="28"/>
          <w:szCs w:val="28"/>
        </w:rPr>
        <w:t>Термин</w:t>
      </w:r>
      <w:bookmarkEnd w:id="2"/>
      <w:r>
        <w:rPr>
          <w:rFonts w:ascii="Times New Roman" w:hAnsi="Times New Roman" w:cs="Times New Roman"/>
          <w:sz w:val="28"/>
          <w:szCs w:val="28"/>
        </w:rPr>
        <w:t xml:space="preserve">ы и определения» дополнить в алфавитном порядке следующим содержанием: </w:t>
      </w:r>
    </w:p>
    <w:p w:rsidR="003458C5" w:rsidRDefault="003458C5" w:rsidP="003458C5">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3458C5">
        <w:rPr>
          <w:rFonts w:ascii="Times New Roman" w:hAnsi="Times New Roman" w:cs="Times New Roman"/>
          <w:sz w:val="28"/>
          <w:szCs w:val="28"/>
        </w:rPr>
        <w:t>Лицо технического надзора -</w:t>
      </w:r>
      <w:r>
        <w:rPr>
          <w:rFonts w:ascii="Times New Roman" w:hAnsi="Times New Roman" w:cs="Times New Roman"/>
          <w:sz w:val="28"/>
          <w:szCs w:val="28"/>
        </w:rPr>
        <w:t xml:space="preserve"> </w:t>
      </w:r>
      <w:r w:rsidRPr="003458C5">
        <w:rPr>
          <w:rFonts w:ascii="Times New Roman" w:hAnsi="Times New Roman" w:cs="Times New Roman"/>
          <w:sz w:val="28"/>
          <w:szCs w:val="28"/>
        </w:rPr>
        <w:t xml:space="preserve">должностное лицо, осуществляющее руководство производственной деятельностью в смене </w:t>
      </w:r>
      <w:r>
        <w:rPr>
          <w:rFonts w:ascii="Times New Roman" w:hAnsi="Times New Roman" w:cs="Times New Roman"/>
          <w:sz w:val="28"/>
          <w:szCs w:val="28"/>
        </w:rPr>
        <w:t xml:space="preserve">                 </w:t>
      </w:r>
      <w:r w:rsidRPr="003458C5">
        <w:rPr>
          <w:rFonts w:ascii="Times New Roman" w:hAnsi="Times New Roman" w:cs="Times New Roman"/>
          <w:sz w:val="28"/>
          <w:szCs w:val="28"/>
        </w:rPr>
        <w:t>на участке, площадке или в цехе</w:t>
      </w:r>
      <w:proofErr w:type="gramStart"/>
      <w:r w:rsidRPr="003458C5">
        <w:rPr>
          <w:rFonts w:ascii="Times New Roman" w:hAnsi="Times New Roman" w:cs="Times New Roman"/>
          <w:sz w:val="28"/>
          <w:szCs w:val="28"/>
        </w:rPr>
        <w:t>.</w:t>
      </w:r>
      <w:r>
        <w:rPr>
          <w:rFonts w:ascii="Times New Roman" w:hAnsi="Times New Roman" w:cs="Times New Roman"/>
          <w:sz w:val="28"/>
          <w:szCs w:val="28"/>
        </w:rPr>
        <w:t>»;</w:t>
      </w:r>
      <w:proofErr w:type="gramEnd"/>
    </w:p>
    <w:p w:rsidR="003458C5" w:rsidRDefault="003458C5" w:rsidP="003458C5">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3458C5">
        <w:rPr>
          <w:rFonts w:ascii="Times New Roman" w:hAnsi="Times New Roman" w:cs="Times New Roman"/>
          <w:sz w:val="28"/>
          <w:szCs w:val="28"/>
        </w:rPr>
        <w:t>Опытно-промышленное испытание -</w:t>
      </w:r>
      <w:r w:rsidRPr="003458C5">
        <w:t xml:space="preserve"> </w:t>
      </w:r>
      <w:r w:rsidRPr="003458C5">
        <w:rPr>
          <w:rFonts w:ascii="Times New Roman" w:hAnsi="Times New Roman" w:cs="Times New Roman"/>
          <w:sz w:val="28"/>
          <w:szCs w:val="28"/>
        </w:rPr>
        <w:t>мероприятие, направленное на испытание новых или совершенств</w:t>
      </w:r>
      <w:r>
        <w:rPr>
          <w:rFonts w:ascii="Times New Roman" w:hAnsi="Times New Roman" w:cs="Times New Roman"/>
          <w:sz w:val="28"/>
          <w:szCs w:val="28"/>
        </w:rPr>
        <w:t>ование существующих технологиче</w:t>
      </w:r>
      <w:r w:rsidRPr="003458C5">
        <w:rPr>
          <w:rFonts w:ascii="Times New Roman" w:hAnsi="Times New Roman" w:cs="Times New Roman"/>
          <w:sz w:val="28"/>
          <w:szCs w:val="28"/>
        </w:rPr>
        <w:t>ских процессов при производстве горных работ</w:t>
      </w:r>
      <w:proofErr w:type="gramStart"/>
      <w:r w:rsidRPr="003458C5">
        <w:rPr>
          <w:rFonts w:ascii="Times New Roman" w:hAnsi="Times New Roman" w:cs="Times New Roman"/>
          <w:sz w:val="28"/>
          <w:szCs w:val="28"/>
        </w:rPr>
        <w:t>.</w:t>
      </w:r>
      <w:r>
        <w:rPr>
          <w:rFonts w:ascii="Times New Roman" w:hAnsi="Times New Roman" w:cs="Times New Roman"/>
          <w:sz w:val="28"/>
          <w:szCs w:val="28"/>
        </w:rPr>
        <w:t>»;</w:t>
      </w:r>
      <w:proofErr w:type="gramEnd"/>
    </w:p>
    <w:p w:rsidR="003458C5" w:rsidRDefault="00D63E06" w:rsidP="003458C5">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3458C5" w:rsidRPr="003458C5">
        <w:rPr>
          <w:rFonts w:ascii="Times New Roman" w:hAnsi="Times New Roman" w:cs="Times New Roman"/>
          <w:sz w:val="28"/>
          <w:szCs w:val="28"/>
        </w:rPr>
        <w:t>Регламент технологических производственных процессов</w:t>
      </w:r>
      <w:r>
        <w:rPr>
          <w:rFonts w:ascii="Times New Roman" w:hAnsi="Times New Roman" w:cs="Times New Roman"/>
          <w:sz w:val="28"/>
          <w:szCs w:val="28"/>
        </w:rPr>
        <w:t>»</w:t>
      </w:r>
      <w:r w:rsidR="003458C5">
        <w:rPr>
          <w:rFonts w:ascii="Times New Roman" w:hAnsi="Times New Roman" w:cs="Times New Roman"/>
          <w:sz w:val="28"/>
          <w:szCs w:val="28"/>
        </w:rPr>
        <w:t xml:space="preserve">                        - </w:t>
      </w:r>
      <w:r w:rsidR="003458C5" w:rsidRPr="003458C5">
        <w:rPr>
          <w:rFonts w:ascii="Times New Roman" w:hAnsi="Times New Roman" w:cs="Times New Roman"/>
          <w:sz w:val="28"/>
          <w:szCs w:val="28"/>
        </w:rPr>
        <w:t xml:space="preserve">внутренний документ организации, эксплуатирующей объекты ведения горных работ и (или) обогащения твердых полезных ископаемых, которым устанавливаются методы и последовательность безопасного выполнения технологических операций, технические средства и технологические </w:t>
      </w:r>
      <w:r w:rsidR="003458C5" w:rsidRPr="003458C5">
        <w:rPr>
          <w:rFonts w:ascii="Times New Roman" w:hAnsi="Times New Roman" w:cs="Times New Roman"/>
          <w:sz w:val="28"/>
          <w:szCs w:val="28"/>
        </w:rPr>
        <w:lastRenderedPageBreak/>
        <w:t>нормативы, необходимые для реализации конкретного технологического процесса</w:t>
      </w:r>
      <w:proofErr w:type="gramStart"/>
      <w:r w:rsidR="003458C5" w:rsidRPr="003458C5">
        <w:rPr>
          <w:rFonts w:ascii="Times New Roman" w:hAnsi="Times New Roman" w:cs="Times New Roman"/>
          <w:sz w:val="28"/>
          <w:szCs w:val="28"/>
        </w:rPr>
        <w:t>.</w:t>
      </w:r>
      <w:r w:rsidR="003458C5">
        <w:rPr>
          <w:rFonts w:ascii="Times New Roman" w:hAnsi="Times New Roman" w:cs="Times New Roman"/>
          <w:sz w:val="28"/>
          <w:szCs w:val="28"/>
        </w:rPr>
        <w:t>»;</w:t>
      </w:r>
      <w:proofErr w:type="gramEnd"/>
    </w:p>
    <w:p w:rsidR="003458C5" w:rsidRDefault="003458C5" w:rsidP="00AB7705">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3458C5">
        <w:rPr>
          <w:rFonts w:ascii="Times New Roman" w:hAnsi="Times New Roman" w:cs="Times New Roman"/>
          <w:sz w:val="28"/>
          <w:szCs w:val="28"/>
        </w:rPr>
        <w:t>Технический руководитель</w:t>
      </w:r>
      <w:r>
        <w:rPr>
          <w:rFonts w:ascii="Times New Roman" w:hAnsi="Times New Roman" w:cs="Times New Roman"/>
          <w:sz w:val="28"/>
          <w:szCs w:val="28"/>
        </w:rPr>
        <w:t xml:space="preserve"> </w:t>
      </w:r>
      <w:r w:rsidRPr="003458C5">
        <w:rPr>
          <w:rFonts w:ascii="Times New Roman" w:hAnsi="Times New Roman" w:cs="Times New Roman"/>
          <w:sz w:val="28"/>
          <w:szCs w:val="28"/>
        </w:rPr>
        <w:t>объекта -</w:t>
      </w:r>
      <w:r w:rsidR="00AB7705">
        <w:rPr>
          <w:rFonts w:ascii="Times New Roman" w:hAnsi="Times New Roman" w:cs="Times New Roman"/>
          <w:sz w:val="28"/>
          <w:szCs w:val="28"/>
        </w:rPr>
        <w:t xml:space="preserve"> </w:t>
      </w:r>
      <w:r w:rsidR="00AB7705" w:rsidRPr="00AB7705">
        <w:rPr>
          <w:rFonts w:ascii="Times New Roman" w:hAnsi="Times New Roman" w:cs="Times New Roman"/>
          <w:sz w:val="28"/>
          <w:szCs w:val="28"/>
        </w:rPr>
        <w:t xml:space="preserve">должностное лицо, осуществляющее руководство всей инженерной деятельностью </w:t>
      </w:r>
      <w:r w:rsidR="00AB7705">
        <w:rPr>
          <w:rFonts w:ascii="Times New Roman" w:hAnsi="Times New Roman" w:cs="Times New Roman"/>
          <w:sz w:val="28"/>
          <w:szCs w:val="28"/>
        </w:rPr>
        <w:t xml:space="preserve">                              на производствен</w:t>
      </w:r>
      <w:r w:rsidR="00AB7705" w:rsidRPr="00AB7705">
        <w:rPr>
          <w:rFonts w:ascii="Times New Roman" w:hAnsi="Times New Roman" w:cs="Times New Roman"/>
          <w:sz w:val="28"/>
          <w:szCs w:val="28"/>
        </w:rPr>
        <w:t>ном объекте (главный инженер, технический директор)</w:t>
      </w:r>
      <w:proofErr w:type="gramStart"/>
      <w:r w:rsidR="00AB7705" w:rsidRPr="00AB7705">
        <w:rPr>
          <w:rFonts w:ascii="Times New Roman" w:hAnsi="Times New Roman" w:cs="Times New Roman"/>
          <w:sz w:val="28"/>
          <w:szCs w:val="28"/>
        </w:rPr>
        <w:t>.</w:t>
      </w:r>
      <w:r w:rsidR="00AB7705">
        <w:rPr>
          <w:rFonts w:ascii="Times New Roman" w:hAnsi="Times New Roman" w:cs="Times New Roman"/>
          <w:sz w:val="28"/>
          <w:szCs w:val="28"/>
        </w:rPr>
        <w:t>»</w:t>
      </w:r>
      <w:proofErr w:type="gramEnd"/>
      <w:r w:rsidR="00AB7705">
        <w:rPr>
          <w:rFonts w:ascii="Times New Roman" w:hAnsi="Times New Roman" w:cs="Times New Roman"/>
          <w:sz w:val="28"/>
          <w:szCs w:val="28"/>
        </w:rPr>
        <w:t>;</w:t>
      </w:r>
    </w:p>
    <w:p w:rsidR="00AB7705" w:rsidRDefault="00AB7705" w:rsidP="00AB7705">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AB7705">
        <w:rPr>
          <w:rFonts w:ascii="Times New Roman" w:hAnsi="Times New Roman" w:cs="Times New Roman"/>
          <w:sz w:val="28"/>
          <w:szCs w:val="28"/>
        </w:rPr>
        <w:t>Технический руководитель</w:t>
      </w:r>
      <w:r>
        <w:rPr>
          <w:rFonts w:ascii="Times New Roman" w:hAnsi="Times New Roman" w:cs="Times New Roman"/>
          <w:sz w:val="28"/>
          <w:szCs w:val="28"/>
        </w:rPr>
        <w:t xml:space="preserve"> </w:t>
      </w:r>
      <w:r w:rsidRPr="00AB7705">
        <w:rPr>
          <w:rFonts w:ascii="Times New Roman" w:hAnsi="Times New Roman" w:cs="Times New Roman"/>
          <w:sz w:val="28"/>
          <w:szCs w:val="28"/>
        </w:rPr>
        <w:t>организации -</w:t>
      </w:r>
      <w:r>
        <w:rPr>
          <w:rFonts w:ascii="Times New Roman" w:hAnsi="Times New Roman" w:cs="Times New Roman"/>
          <w:sz w:val="28"/>
          <w:szCs w:val="28"/>
        </w:rPr>
        <w:t xml:space="preserve"> </w:t>
      </w:r>
      <w:r w:rsidRPr="00AB7705">
        <w:rPr>
          <w:rFonts w:ascii="Times New Roman" w:hAnsi="Times New Roman" w:cs="Times New Roman"/>
          <w:sz w:val="28"/>
          <w:szCs w:val="28"/>
        </w:rPr>
        <w:t xml:space="preserve">должностное лицо, осуществляющее руководство всей инженерной деятельностью </w:t>
      </w:r>
      <w:r>
        <w:rPr>
          <w:rFonts w:ascii="Times New Roman" w:hAnsi="Times New Roman" w:cs="Times New Roman"/>
          <w:sz w:val="28"/>
          <w:szCs w:val="28"/>
        </w:rPr>
        <w:t xml:space="preserve">                              </w:t>
      </w:r>
      <w:r w:rsidRPr="00AB7705">
        <w:rPr>
          <w:rFonts w:ascii="Times New Roman" w:hAnsi="Times New Roman" w:cs="Times New Roman"/>
          <w:sz w:val="28"/>
          <w:szCs w:val="28"/>
        </w:rPr>
        <w:t>на производствен</w:t>
      </w:r>
      <w:r>
        <w:rPr>
          <w:rFonts w:ascii="Times New Roman" w:hAnsi="Times New Roman" w:cs="Times New Roman"/>
          <w:sz w:val="28"/>
          <w:szCs w:val="28"/>
        </w:rPr>
        <w:t xml:space="preserve">ных объектах </w:t>
      </w:r>
      <w:r w:rsidRPr="00AB7705">
        <w:rPr>
          <w:rFonts w:ascii="Times New Roman" w:hAnsi="Times New Roman" w:cs="Times New Roman"/>
          <w:sz w:val="28"/>
          <w:szCs w:val="28"/>
        </w:rPr>
        <w:t>эксплуатируемых организацией (главный инженер, технический директор)</w:t>
      </w:r>
      <w:proofErr w:type="gramStart"/>
      <w:r w:rsidRPr="00AB7705">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rsidR="00A154C0" w:rsidRPr="00A154C0" w:rsidRDefault="00AB7705" w:rsidP="00A154C0">
      <w:pPr>
        <w:pStyle w:val="af2"/>
        <w:numPr>
          <w:ilvl w:val="0"/>
          <w:numId w:val="8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Pr="00AB7705">
        <w:rPr>
          <w:rFonts w:ascii="Times New Roman" w:hAnsi="Times New Roman" w:cs="Times New Roman"/>
          <w:sz w:val="28"/>
          <w:szCs w:val="28"/>
        </w:rPr>
        <w:t>Техническое руководство -</w:t>
      </w:r>
      <w:r>
        <w:rPr>
          <w:rFonts w:ascii="Times New Roman" w:hAnsi="Times New Roman" w:cs="Times New Roman"/>
          <w:sz w:val="28"/>
          <w:szCs w:val="28"/>
        </w:rPr>
        <w:t xml:space="preserve"> н</w:t>
      </w:r>
      <w:r w:rsidRPr="00AB7705">
        <w:rPr>
          <w:rFonts w:ascii="Times New Roman" w:hAnsi="Times New Roman" w:cs="Times New Roman"/>
          <w:sz w:val="28"/>
          <w:szCs w:val="28"/>
        </w:rPr>
        <w:t>епосредственное управление технологическими процессами на производственных объектах должностными лицами, являющимися техническими руководителями, осуществляемое в рамках полномочий установленных должностными инструкциями</w:t>
      </w:r>
      <w:proofErr w:type="gramStart"/>
      <w:r w:rsidRPr="00AB7705">
        <w:rPr>
          <w:rFonts w:ascii="Times New Roman" w:hAnsi="Times New Roman" w:cs="Times New Roman"/>
          <w:sz w:val="28"/>
          <w:szCs w:val="28"/>
        </w:rPr>
        <w:t>.</w:t>
      </w:r>
      <w:r>
        <w:rPr>
          <w:rFonts w:ascii="Times New Roman" w:hAnsi="Times New Roman" w:cs="Times New Roman"/>
          <w:sz w:val="28"/>
          <w:szCs w:val="28"/>
        </w:rPr>
        <w:t>».</w:t>
      </w:r>
      <w:proofErr w:type="gramEnd"/>
    </w:p>
    <w:p w:rsidR="003458C5" w:rsidRDefault="007F4A61" w:rsidP="003E1B0D">
      <w:pPr>
        <w:pStyle w:val="af2"/>
        <w:numPr>
          <w:ilvl w:val="0"/>
          <w:numId w:val="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Дополнить приложением № 1 следующего содержания:</w:t>
      </w:r>
    </w:p>
    <w:p w:rsidR="00AA60A1" w:rsidRDefault="00AA60A1"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32716F" w:rsidRDefault="0032716F"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A60A1">
      <w:pPr>
        <w:ind w:left="4820"/>
        <w:jc w:val="both"/>
        <w:rPr>
          <w:rFonts w:ascii="Times New Roman" w:hAnsi="Times New Roman" w:cs="Times New Roman"/>
          <w:sz w:val="28"/>
          <w:szCs w:val="28"/>
        </w:rPr>
      </w:pPr>
    </w:p>
    <w:p w:rsidR="00A2417B" w:rsidRDefault="00A2417B" w:rsidP="00A2417B">
      <w:pPr>
        <w:jc w:val="both"/>
        <w:rPr>
          <w:rFonts w:ascii="Times New Roman" w:hAnsi="Times New Roman" w:cs="Times New Roman"/>
          <w:sz w:val="28"/>
          <w:szCs w:val="28"/>
        </w:rPr>
      </w:pP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lastRenderedPageBreak/>
        <w:t xml:space="preserve">Приложение № 1 </w:t>
      </w: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 xml:space="preserve">к Федеральным нормам и правилам </w:t>
      </w: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 xml:space="preserve">в области промышленной </w:t>
      </w: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 xml:space="preserve">безопасности «Правила безопасности </w:t>
      </w: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 xml:space="preserve">при ведении горных работ </w:t>
      </w:r>
    </w:p>
    <w:p w:rsidR="00AA60A1" w:rsidRP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и переработке твердых полезных ископаемых»</w:t>
      </w:r>
    </w:p>
    <w:p w:rsidR="00AA60A1" w:rsidRDefault="00AA60A1" w:rsidP="00AA60A1">
      <w:pPr>
        <w:ind w:left="4820"/>
        <w:jc w:val="both"/>
        <w:rPr>
          <w:rFonts w:ascii="Times New Roman" w:hAnsi="Times New Roman" w:cs="Times New Roman"/>
          <w:sz w:val="28"/>
          <w:szCs w:val="28"/>
        </w:rPr>
      </w:pPr>
      <w:r w:rsidRPr="00AA60A1">
        <w:rPr>
          <w:rFonts w:ascii="Times New Roman" w:hAnsi="Times New Roman" w:cs="Times New Roman"/>
          <w:sz w:val="28"/>
          <w:szCs w:val="28"/>
        </w:rPr>
        <w:t>от _________________№ __________</w:t>
      </w:r>
    </w:p>
    <w:p w:rsidR="00AA60A1" w:rsidRDefault="00AA60A1" w:rsidP="00AA60A1">
      <w:pPr>
        <w:spacing w:line="360" w:lineRule="auto"/>
        <w:jc w:val="both"/>
        <w:rPr>
          <w:rFonts w:ascii="Times New Roman" w:hAnsi="Times New Roman" w:cs="Times New Roman"/>
          <w:sz w:val="28"/>
          <w:szCs w:val="28"/>
        </w:rPr>
      </w:pPr>
    </w:p>
    <w:p w:rsidR="00AA60A1" w:rsidRDefault="00A154C0" w:rsidP="00A154C0">
      <w:pPr>
        <w:jc w:val="center"/>
        <w:rPr>
          <w:rFonts w:ascii="Times New Roman" w:hAnsi="Times New Roman" w:cs="Times New Roman"/>
          <w:b/>
          <w:sz w:val="28"/>
          <w:szCs w:val="28"/>
        </w:rPr>
      </w:pPr>
      <w:r w:rsidRPr="00A154C0">
        <w:rPr>
          <w:rFonts w:ascii="Times New Roman" w:hAnsi="Times New Roman" w:cs="Times New Roman"/>
          <w:b/>
          <w:sz w:val="28"/>
          <w:szCs w:val="28"/>
        </w:rPr>
        <w:t>Методические указания по разработке планов мероприятий                               по локализации и ликвидации последствий аварий</w:t>
      </w:r>
    </w:p>
    <w:p w:rsidR="00A154C0" w:rsidRPr="00A154C0" w:rsidRDefault="00A154C0" w:rsidP="00A154C0">
      <w:pPr>
        <w:spacing w:line="360" w:lineRule="auto"/>
        <w:jc w:val="both"/>
        <w:rPr>
          <w:rFonts w:ascii="Times New Roman" w:hAnsi="Times New Roman" w:cs="Times New Roman"/>
          <w:sz w:val="28"/>
          <w:szCs w:val="28"/>
        </w:rPr>
      </w:pP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1. Настоящими методическими указаниями установлен единый порядок разработки Планов мероприятий по локализации и ликвидации последствий аварий на опасных производственных объектах I, II, III класса опасности,</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 xml:space="preserve">на которых ведутся горные работы и обогащение твердых полезных ископаемых (далее – Объекты*), их согласования, утверждения </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и внесения изменений, а также требования к их содержанию и оформлению.</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2. Выполнение настоящих требований обязательно для эксплуатирующих организаций, профессиональных аварийно-спасательных формирований (далее - ПАСФ) и других специализированных служб, участвующих</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 xml:space="preserve">в работах по локализации и ликвидации последствий аварий </w:t>
      </w:r>
      <w:r w:rsidR="00A2417B">
        <w:rPr>
          <w:rFonts w:ascii="Times New Roman" w:hAnsi="Times New Roman" w:cs="Times New Roman"/>
          <w:sz w:val="28"/>
          <w:szCs w:val="28"/>
        </w:rPr>
        <w:t xml:space="preserve">    </w:t>
      </w:r>
      <w:r w:rsidRPr="00A154C0">
        <w:rPr>
          <w:rFonts w:ascii="Times New Roman" w:hAnsi="Times New Roman" w:cs="Times New Roman"/>
          <w:sz w:val="28"/>
          <w:szCs w:val="28"/>
        </w:rPr>
        <w:t>на Объектах</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и разработке Планов мероприятий по локализации и ликвидации последствий аварий (далее – План мероприятий).</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3. План мероприятий - документ, который разрабатывается для Объекта,</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в целях обеспечения готовности эксплуатирующих</w:t>
      </w:r>
      <w:r>
        <w:rPr>
          <w:rFonts w:ascii="Times New Roman" w:hAnsi="Times New Roman" w:cs="Times New Roman"/>
          <w:sz w:val="28"/>
          <w:szCs w:val="28"/>
        </w:rPr>
        <w:t xml:space="preserve"> </w:t>
      </w:r>
      <w:r w:rsidRPr="00A154C0">
        <w:rPr>
          <w:rFonts w:ascii="Times New Roman" w:hAnsi="Times New Roman" w:cs="Times New Roman"/>
          <w:sz w:val="28"/>
          <w:szCs w:val="28"/>
        </w:rPr>
        <w:t>организаций                               к действиям по локализации и ликвидации последствий аварий на Объекте              в начальной стадии возникновения на основании возможных сценариев возникновения и развития аварий.</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 xml:space="preserve">4. План мероприятий должен разрабатываться: </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а) для Объектов, на которых ведутся горные работы в подземных условиях</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 xml:space="preserve"> - на каждое полугодие;</w:t>
      </w:r>
      <w:r>
        <w:rPr>
          <w:rFonts w:ascii="Times New Roman" w:hAnsi="Times New Roman" w:cs="Times New Roman"/>
          <w:sz w:val="28"/>
          <w:szCs w:val="28"/>
        </w:rPr>
        <w:t xml:space="preserve"> </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lastRenderedPageBreak/>
        <w:t xml:space="preserve">б) для Объектов, на которых ведутся открытые горные работы или работы </w:t>
      </w:r>
      <w:r>
        <w:rPr>
          <w:rFonts w:ascii="Times New Roman" w:hAnsi="Times New Roman" w:cs="Times New Roman"/>
          <w:sz w:val="28"/>
          <w:szCs w:val="28"/>
        </w:rPr>
        <w:t xml:space="preserve"> </w:t>
      </w:r>
      <w:r w:rsidRPr="00A154C0">
        <w:rPr>
          <w:rFonts w:ascii="Times New Roman" w:hAnsi="Times New Roman" w:cs="Times New Roman"/>
          <w:sz w:val="28"/>
          <w:szCs w:val="28"/>
        </w:rPr>
        <w:t>по обогащению полезных ископаемых - на каждый год.</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5. При комбинированной (совмещенной) разработке месторождений полезных ископаемых, а также для 2-х и более Объектов, на которых ведутся подземные горные работы, имеющих общую схему проветривания, разрабатывается единый План мероприятий на каждое полугодие.</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6. Для расположенных на одном земельном участке или на смежных земельных участках 2-х и более Объектов обогащения полезных ископаемых, или 2-х и более Объектов, на которых ведутся открытые горные работы, организация вправе разрабатывать единый План мероприятий.</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7. План мероприятий разрабатывается под руководством технического руководителя Объекта, при участии ПАСФ, с которым заключен договор                              на обслуживание Объекта.</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 xml:space="preserve">8. План мероприятий согласовывается с руководителем ПАСФ, </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с которым заключен договор на обслуживание объектов и утверждается руководителем (заместителем руководителя) эксплуатирующей организации,</w:t>
      </w:r>
      <w:r>
        <w:rPr>
          <w:rFonts w:ascii="Times New Roman" w:hAnsi="Times New Roman" w:cs="Times New Roman"/>
          <w:sz w:val="28"/>
          <w:szCs w:val="28"/>
        </w:rPr>
        <w:t xml:space="preserve"> </w:t>
      </w:r>
      <w:r w:rsidRPr="00A154C0">
        <w:rPr>
          <w:rFonts w:ascii="Times New Roman" w:hAnsi="Times New Roman" w:cs="Times New Roman"/>
          <w:sz w:val="28"/>
          <w:szCs w:val="28"/>
        </w:rPr>
        <w:t>либо руководителем Объекта (в случаях, предусмотренных положением                          об Объекте) не позднее, чем за 15 дней до ввода его в действие.</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9.</w:t>
      </w:r>
      <w:r w:rsidR="00D63E06">
        <w:rPr>
          <w:rFonts w:ascii="Times New Roman" w:hAnsi="Times New Roman" w:cs="Times New Roman"/>
          <w:sz w:val="28"/>
          <w:szCs w:val="28"/>
        </w:rPr>
        <w:t xml:space="preserve"> </w:t>
      </w:r>
      <w:r w:rsidRPr="00A154C0">
        <w:rPr>
          <w:rFonts w:ascii="Times New Roman" w:hAnsi="Times New Roman" w:cs="Times New Roman"/>
          <w:sz w:val="28"/>
          <w:szCs w:val="28"/>
        </w:rPr>
        <w:t>План мероприятий перед согласованием и утверждением рассматривается на техническом совещании, проводимом техническим руководителем объекта. Рассмотрение Плана мероприятий оформляется протоколом.</w:t>
      </w:r>
      <w:r w:rsidR="00D9196B">
        <w:rPr>
          <w:rFonts w:ascii="Times New Roman" w:hAnsi="Times New Roman" w:cs="Times New Roman"/>
          <w:sz w:val="28"/>
          <w:szCs w:val="28"/>
        </w:rPr>
        <w:t xml:space="preserve"> </w:t>
      </w:r>
      <w:r w:rsidRPr="00A154C0">
        <w:rPr>
          <w:rFonts w:ascii="Times New Roman" w:hAnsi="Times New Roman" w:cs="Times New Roman"/>
          <w:sz w:val="28"/>
          <w:szCs w:val="28"/>
        </w:rPr>
        <w:t>Ответственность за качество разработки Плана мероприятий несут технический руководитель объекта и руководитель ПАСФ, с которым согласован План мероприятий.</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10. План мероприятий пересматривается:</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а) не менее чем за 15 календарных дней до истечения срока действия предыдущего Плана мероприятий;</w:t>
      </w:r>
    </w:p>
    <w:p w:rsidR="00A154C0" w:rsidRPr="00A154C0" w:rsidRDefault="00A154C0" w:rsidP="00D9196B">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б) не позднее одних суток после:</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внесения изменений в схемы вентиляции участков горных выработок,</w:t>
      </w:r>
      <w:r w:rsidR="00D63E06">
        <w:rPr>
          <w:rFonts w:ascii="Times New Roman" w:hAnsi="Times New Roman" w:cs="Times New Roman"/>
          <w:sz w:val="28"/>
          <w:szCs w:val="28"/>
        </w:rPr>
        <w:tab/>
      </w:r>
      <w:r w:rsidR="00A154C0" w:rsidRPr="00A154C0">
        <w:rPr>
          <w:rFonts w:ascii="Times New Roman" w:hAnsi="Times New Roman" w:cs="Times New Roman"/>
          <w:sz w:val="28"/>
          <w:szCs w:val="28"/>
        </w:rPr>
        <w:t xml:space="preserve"> а также после изменения путей выхода работников при аварии;</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ввода в эксплуатацию или вывода из эксплуатации производственных участков Объекта;</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A154C0" w:rsidRPr="00A154C0">
        <w:rPr>
          <w:rFonts w:ascii="Times New Roman" w:hAnsi="Times New Roman" w:cs="Times New Roman"/>
          <w:sz w:val="28"/>
          <w:szCs w:val="28"/>
        </w:rPr>
        <w:t xml:space="preserve">окончания реализации внесенных изменений и дополнений </w:t>
      </w:r>
      <w:r w:rsidR="00D63E06">
        <w:rPr>
          <w:rFonts w:ascii="Times New Roman" w:hAnsi="Times New Roman" w:cs="Times New Roman"/>
          <w:sz w:val="28"/>
          <w:szCs w:val="28"/>
        </w:rPr>
        <w:t xml:space="preserve">                     </w:t>
      </w:r>
      <w:r w:rsidR="00A154C0" w:rsidRPr="00A154C0">
        <w:rPr>
          <w:rFonts w:ascii="Times New Roman" w:hAnsi="Times New Roman" w:cs="Times New Roman"/>
          <w:sz w:val="28"/>
          <w:szCs w:val="28"/>
        </w:rPr>
        <w:t>в раздел «Противопожарная защита» технического проекта Объекта;</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внесения изменений в системы управления технологическими процессами</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на Объекте, влияющих на сценарии возникновения и развития аварий, предусмотренные в Плане мероприятий;</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в) не позднее 1 месяца после:</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реконструкции, технического перевооружения Объекта или внесения изменений в технологию производства;</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 xml:space="preserve">внесения изменений в применяемые при осуществлении производственного </w:t>
      </w:r>
      <w:proofErr w:type="gramStart"/>
      <w:r w:rsidR="00A154C0" w:rsidRPr="00A154C0">
        <w:rPr>
          <w:rFonts w:ascii="Times New Roman" w:hAnsi="Times New Roman" w:cs="Times New Roman"/>
          <w:sz w:val="28"/>
          <w:szCs w:val="28"/>
        </w:rPr>
        <w:t>контроля за</w:t>
      </w:r>
      <w:proofErr w:type="gramEnd"/>
      <w:r w:rsidR="00A154C0" w:rsidRPr="00A154C0">
        <w:rPr>
          <w:rFonts w:ascii="Times New Roman" w:hAnsi="Times New Roman" w:cs="Times New Roman"/>
          <w:sz w:val="28"/>
          <w:szCs w:val="28"/>
        </w:rPr>
        <w:t xml:space="preserve"> соблюдением требований промышленной безопасности</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 xml:space="preserve">на Объекте методики (методы) измерений или типы средств измерений; </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внесения изменений в системы управления технологическими процессами</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на Объекте;</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г)</w:t>
      </w:r>
      <w:r w:rsidR="00D63E06">
        <w:rPr>
          <w:rFonts w:ascii="Times New Roman" w:hAnsi="Times New Roman" w:cs="Times New Roman"/>
          <w:sz w:val="28"/>
          <w:szCs w:val="28"/>
        </w:rPr>
        <w:t xml:space="preserve">    </w:t>
      </w:r>
      <w:r w:rsidRPr="00A154C0">
        <w:rPr>
          <w:rFonts w:ascii="Times New Roman" w:hAnsi="Times New Roman" w:cs="Times New Roman"/>
          <w:sz w:val="28"/>
          <w:szCs w:val="28"/>
        </w:rPr>
        <w:t>в соответствии с актом технического расследования причин аварии                   на Объекте;</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д)</w:t>
      </w:r>
      <w:r w:rsidR="00D63E06">
        <w:rPr>
          <w:rFonts w:ascii="Times New Roman" w:hAnsi="Times New Roman" w:cs="Times New Roman"/>
          <w:sz w:val="28"/>
          <w:szCs w:val="28"/>
        </w:rPr>
        <w:t xml:space="preserve"> </w:t>
      </w:r>
      <w:r w:rsidRPr="00A154C0">
        <w:rPr>
          <w:rFonts w:ascii="Times New Roman" w:hAnsi="Times New Roman" w:cs="Times New Roman"/>
          <w:sz w:val="28"/>
          <w:szCs w:val="28"/>
        </w:rPr>
        <w:t>по предписанию органа исполнительной власти в области промышленной безопасности;</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11. В случае не внесения соответствующих изменений в План мероприятий</w:t>
      </w:r>
      <w:r w:rsidR="00B73272">
        <w:rPr>
          <w:rFonts w:ascii="Times New Roman" w:hAnsi="Times New Roman" w:cs="Times New Roman"/>
          <w:sz w:val="28"/>
          <w:szCs w:val="28"/>
        </w:rPr>
        <w:t xml:space="preserve"> </w:t>
      </w:r>
      <w:r w:rsidRPr="00A154C0">
        <w:rPr>
          <w:rFonts w:ascii="Times New Roman" w:hAnsi="Times New Roman" w:cs="Times New Roman"/>
          <w:sz w:val="28"/>
          <w:szCs w:val="28"/>
        </w:rPr>
        <w:t xml:space="preserve">в сроки, установленные подпунктами б), в), г), и д) пункта </w:t>
      </w:r>
      <w:r w:rsidR="00D63E06">
        <w:rPr>
          <w:rFonts w:ascii="Times New Roman" w:hAnsi="Times New Roman" w:cs="Times New Roman"/>
          <w:sz w:val="28"/>
          <w:szCs w:val="28"/>
        </w:rPr>
        <w:t xml:space="preserve">                 </w:t>
      </w:r>
      <w:r w:rsidRPr="00A154C0">
        <w:rPr>
          <w:rFonts w:ascii="Times New Roman" w:hAnsi="Times New Roman" w:cs="Times New Roman"/>
          <w:sz w:val="28"/>
          <w:szCs w:val="28"/>
        </w:rPr>
        <w:t xml:space="preserve">10 настоящих методических указаний, или обнаружения несоответствия фактического положения на Объекте действующему Плану мероприятий, руководитель ПАСФ должен отозвать свою подпись о согласовании Плана мероприятий Объекта или отдельных его позиций. Об отзыве подписи </w:t>
      </w:r>
      <w:r w:rsidR="00B73272">
        <w:rPr>
          <w:rFonts w:ascii="Times New Roman" w:hAnsi="Times New Roman" w:cs="Times New Roman"/>
          <w:sz w:val="28"/>
          <w:szCs w:val="28"/>
        </w:rPr>
        <w:t xml:space="preserve">                    </w:t>
      </w:r>
      <w:r w:rsidRPr="00A154C0">
        <w:rPr>
          <w:rFonts w:ascii="Times New Roman" w:hAnsi="Times New Roman" w:cs="Times New Roman"/>
          <w:sz w:val="28"/>
          <w:szCs w:val="28"/>
        </w:rPr>
        <w:t>о согласовании руководитель ПАСФ письменно ставит в известность руководство Объекта, руководство эксплуатирующей организации, а также федеральный орган исполнительной власти в области промышленной безопасности.</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lastRenderedPageBreak/>
        <w:t>12. План мероприятий разрабатывается в соответствии с фактическим положением, сложившимся на Объекте на момент ввода его в действие                     и с учетом возможных сценариев возникновения и развития аварий.</w:t>
      </w:r>
    </w:p>
    <w:p w:rsidR="00A154C0" w:rsidRPr="00A154C0" w:rsidRDefault="00A154C0" w:rsidP="00B7327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 xml:space="preserve">13. План мероприятий комплектуется в две отдельные папки. </w:t>
      </w:r>
      <w:r w:rsidR="00B73272">
        <w:rPr>
          <w:rFonts w:ascii="Times New Roman" w:hAnsi="Times New Roman" w:cs="Times New Roman"/>
          <w:sz w:val="28"/>
          <w:szCs w:val="28"/>
        </w:rPr>
        <w:t xml:space="preserve">                       </w:t>
      </w:r>
      <w:r w:rsidRPr="00A154C0">
        <w:rPr>
          <w:rFonts w:ascii="Times New Roman" w:hAnsi="Times New Roman" w:cs="Times New Roman"/>
          <w:sz w:val="28"/>
          <w:szCs w:val="28"/>
        </w:rPr>
        <w:t xml:space="preserve">Первая папка включает: </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 xml:space="preserve">титульный лист (форма №1); </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общий раздел, содержащий:</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характеристику Объекта;</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характеристику аварийности и травматизма;</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возможные сценарии возникновения и развития аварий;</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состав и дислокацию сил и сре</w:t>
      </w:r>
      <w:proofErr w:type="gramStart"/>
      <w:r w:rsidR="00A154C0" w:rsidRPr="00A154C0">
        <w:rPr>
          <w:rFonts w:ascii="Times New Roman" w:hAnsi="Times New Roman" w:cs="Times New Roman"/>
          <w:sz w:val="28"/>
          <w:szCs w:val="28"/>
        </w:rPr>
        <w:t>дств дл</w:t>
      </w:r>
      <w:proofErr w:type="gramEnd"/>
      <w:r w:rsidR="00A154C0" w:rsidRPr="00A154C0">
        <w:rPr>
          <w:rFonts w:ascii="Times New Roman" w:hAnsi="Times New Roman" w:cs="Times New Roman"/>
          <w:sz w:val="28"/>
          <w:szCs w:val="28"/>
        </w:rPr>
        <w:t xml:space="preserve">я локализации </w:t>
      </w:r>
      <w:r w:rsidR="00CC6C8E">
        <w:rPr>
          <w:rFonts w:ascii="Times New Roman" w:hAnsi="Times New Roman" w:cs="Times New Roman"/>
          <w:sz w:val="28"/>
          <w:szCs w:val="28"/>
        </w:rPr>
        <w:t xml:space="preserve">                                </w:t>
      </w:r>
      <w:r w:rsidR="00A154C0" w:rsidRPr="00A154C0">
        <w:rPr>
          <w:rFonts w:ascii="Times New Roman" w:hAnsi="Times New Roman" w:cs="Times New Roman"/>
          <w:sz w:val="28"/>
          <w:szCs w:val="28"/>
        </w:rPr>
        <w:t>и ликвидации последствий аварий;</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порядок обеспечения постоянной готовности сил и сре</w:t>
      </w:r>
      <w:proofErr w:type="gramStart"/>
      <w:r w:rsidR="00A154C0" w:rsidRPr="00A154C0">
        <w:rPr>
          <w:rFonts w:ascii="Times New Roman" w:hAnsi="Times New Roman" w:cs="Times New Roman"/>
          <w:sz w:val="28"/>
          <w:szCs w:val="28"/>
        </w:rPr>
        <w:t xml:space="preserve">дств </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к л</w:t>
      </w:r>
      <w:proofErr w:type="gramEnd"/>
      <w:r w:rsidR="00A154C0" w:rsidRPr="00A154C0">
        <w:rPr>
          <w:rFonts w:ascii="Times New Roman" w:hAnsi="Times New Roman" w:cs="Times New Roman"/>
          <w:sz w:val="28"/>
          <w:szCs w:val="28"/>
        </w:rPr>
        <w:t>окализации и ликвидации последствий аварий;</w:t>
      </w:r>
    </w:p>
    <w:p w:rsidR="00A154C0" w:rsidRPr="00A154C0" w:rsidRDefault="00B73272" w:rsidP="00B7327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специальный раздел, разрабатываемый на основании сведений, указанных</w:t>
      </w:r>
      <w:r>
        <w:rPr>
          <w:rFonts w:ascii="Times New Roman" w:hAnsi="Times New Roman" w:cs="Times New Roman"/>
          <w:sz w:val="28"/>
          <w:szCs w:val="28"/>
        </w:rPr>
        <w:t xml:space="preserve"> в общем разделе, и содержащий </w:t>
      </w:r>
      <w:r w:rsidR="00A154C0" w:rsidRPr="00A154C0">
        <w:rPr>
          <w:rFonts w:ascii="Times New Roman" w:hAnsi="Times New Roman" w:cs="Times New Roman"/>
          <w:sz w:val="28"/>
          <w:szCs w:val="28"/>
        </w:rPr>
        <w:t>акты проверок готовности объекта к ликвидации аварий.</w:t>
      </w:r>
    </w:p>
    <w:p w:rsidR="00A154C0" w:rsidRPr="00A154C0" w:rsidRDefault="00A154C0" w:rsidP="006471C2">
      <w:pPr>
        <w:spacing w:line="360" w:lineRule="auto"/>
        <w:ind w:firstLine="720"/>
        <w:jc w:val="both"/>
        <w:rPr>
          <w:rFonts w:ascii="Times New Roman" w:hAnsi="Times New Roman" w:cs="Times New Roman"/>
          <w:sz w:val="28"/>
          <w:szCs w:val="28"/>
        </w:rPr>
      </w:pPr>
      <w:r w:rsidRPr="00A154C0">
        <w:rPr>
          <w:rFonts w:ascii="Times New Roman" w:hAnsi="Times New Roman" w:cs="Times New Roman"/>
          <w:sz w:val="28"/>
          <w:szCs w:val="28"/>
        </w:rPr>
        <w:t xml:space="preserve">Вторая папка включает: </w:t>
      </w:r>
    </w:p>
    <w:p w:rsidR="00A154C0" w:rsidRPr="00A154C0" w:rsidRDefault="006471C2"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 xml:space="preserve">оперативную часть, разработанную на основании возможных </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 xml:space="preserve">сценариев возникновения и развития аварий и отражающую: </w:t>
      </w:r>
    </w:p>
    <w:p w:rsidR="00A154C0" w:rsidRPr="00A154C0" w:rsidRDefault="00D63E06"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CC6C8E">
        <w:rPr>
          <w:rFonts w:ascii="Times New Roman" w:hAnsi="Times New Roman" w:cs="Times New Roman"/>
          <w:sz w:val="28"/>
          <w:szCs w:val="28"/>
        </w:rPr>
        <w:tab/>
      </w:r>
      <w:r w:rsidR="00A154C0" w:rsidRPr="00A154C0">
        <w:rPr>
          <w:rFonts w:ascii="Times New Roman" w:hAnsi="Times New Roman" w:cs="Times New Roman"/>
          <w:sz w:val="28"/>
          <w:szCs w:val="28"/>
        </w:rPr>
        <w:t>первоочередные действия при получении сигнала об аварии;</w:t>
      </w:r>
    </w:p>
    <w:p w:rsidR="00A154C0" w:rsidRPr="00A154C0" w:rsidRDefault="00A154C0" w:rsidP="00A154C0">
      <w:pPr>
        <w:spacing w:line="360" w:lineRule="auto"/>
        <w:jc w:val="both"/>
        <w:rPr>
          <w:rFonts w:ascii="Times New Roman" w:hAnsi="Times New Roman" w:cs="Times New Roman"/>
          <w:sz w:val="28"/>
          <w:szCs w:val="28"/>
        </w:rPr>
      </w:pPr>
      <w:r w:rsidRPr="00A154C0">
        <w:rPr>
          <w:rFonts w:ascii="Times New Roman" w:hAnsi="Times New Roman" w:cs="Times New Roman"/>
          <w:sz w:val="28"/>
          <w:szCs w:val="28"/>
        </w:rPr>
        <w:t>действия производственного персонала и ПАСФ по локализации                             и ликвидации аварийных ситуаций;</w:t>
      </w:r>
    </w:p>
    <w:p w:rsidR="00A154C0" w:rsidRPr="00A154C0"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C6C8E">
        <w:rPr>
          <w:rFonts w:ascii="Times New Roman" w:hAnsi="Times New Roman" w:cs="Times New Roman"/>
          <w:sz w:val="28"/>
          <w:szCs w:val="28"/>
        </w:rPr>
        <w:tab/>
      </w:r>
      <w:r w:rsidR="00A154C0" w:rsidRPr="00A154C0">
        <w:rPr>
          <w:rFonts w:ascii="Times New Roman" w:hAnsi="Times New Roman" w:cs="Times New Roman"/>
          <w:sz w:val="28"/>
          <w:szCs w:val="28"/>
        </w:rPr>
        <w:t>организацию управления, связи и оповещения при аварии;</w:t>
      </w:r>
    </w:p>
    <w:p w:rsidR="00A154C0" w:rsidRPr="00A154C0"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организацию взаимодействия сил и средств;</w:t>
      </w:r>
    </w:p>
    <w:p w:rsidR="00A154C0" w:rsidRPr="00A154C0"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систему взаимного обмена информацией между организациями                                - участниками локализации и ликвидации последствий аварий;</w:t>
      </w:r>
    </w:p>
    <w:p w:rsidR="00A154C0" w:rsidRPr="00A154C0"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графические приложения - специальные планы и схемы, необходимые для оперативного управления работами по локализации</w:t>
      </w:r>
      <w:r w:rsidR="00CC6C8E">
        <w:rPr>
          <w:rFonts w:ascii="Times New Roman" w:hAnsi="Times New Roman" w:cs="Times New Roman"/>
          <w:sz w:val="28"/>
          <w:szCs w:val="28"/>
        </w:rPr>
        <w:t xml:space="preserve">                      </w:t>
      </w:r>
      <w:r w:rsidR="00A154C0" w:rsidRPr="00A154C0">
        <w:rPr>
          <w:rFonts w:ascii="Times New Roman" w:hAnsi="Times New Roman" w:cs="Times New Roman"/>
          <w:sz w:val="28"/>
          <w:szCs w:val="28"/>
        </w:rPr>
        <w:t xml:space="preserve"> и ликвидации аварии;</w:t>
      </w:r>
    </w:p>
    <w:p w:rsidR="00A154C0" w:rsidRPr="00A154C0"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мероприятия, направленные на обеспечение безопасности населения</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(при необходимости);</w:t>
      </w:r>
    </w:p>
    <w:p w:rsidR="00AA60A1" w:rsidRDefault="006B4DB3" w:rsidP="006471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63E06">
        <w:rPr>
          <w:rFonts w:ascii="Times New Roman" w:hAnsi="Times New Roman" w:cs="Times New Roman"/>
          <w:sz w:val="28"/>
          <w:szCs w:val="28"/>
        </w:rPr>
        <w:tab/>
      </w:r>
      <w:r w:rsidR="00A154C0" w:rsidRPr="00A154C0">
        <w:rPr>
          <w:rFonts w:ascii="Times New Roman" w:hAnsi="Times New Roman" w:cs="Times New Roman"/>
          <w:sz w:val="28"/>
          <w:szCs w:val="28"/>
        </w:rPr>
        <w:t>мероприятия по организации материально-технического,</w:t>
      </w:r>
      <w:r w:rsidR="00A154C0">
        <w:rPr>
          <w:rFonts w:ascii="Times New Roman" w:hAnsi="Times New Roman" w:cs="Times New Roman"/>
          <w:sz w:val="28"/>
          <w:szCs w:val="28"/>
        </w:rPr>
        <w:t xml:space="preserve"> </w:t>
      </w:r>
      <w:r w:rsidR="00A154C0" w:rsidRPr="00A154C0">
        <w:rPr>
          <w:rFonts w:ascii="Times New Roman" w:hAnsi="Times New Roman" w:cs="Times New Roman"/>
          <w:sz w:val="28"/>
          <w:szCs w:val="28"/>
        </w:rPr>
        <w:t>инженерного</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 xml:space="preserve">и финансового обеспечения операций по локализации </w:t>
      </w:r>
      <w:r>
        <w:rPr>
          <w:rFonts w:ascii="Times New Roman" w:hAnsi="Times New Roman" w:cs="Times New Roman"/>
          <w:sz w:val="28"/>
          <w:szCs w:val="28"/>
        </w:rPr>
        <w:t xml:space="preserve">                           </w:t>
      </w:r>
      <w:r w:rsidR="00A154C0" w:rsidRPr="00A154C0">
        <w:rPr>
          <w:rFonts w:ascii="Times New Roman" w:hAnsi="Times New Roman" w:cs="Times New Roman"/>
          <w:sz w:val="28"/>
          <w:szCs w:val="28"/>
        </w:rPr>
        <w:t>и ликвидации аварий на Объекте.</w:t>
      </w:r>
    </w:p>
    <w:p w:rsidR="00A154C0" w:rsidRDefault="00A154C0" w:rsidP="00A154C0">
      <w:pPr>
        <w:spacing w:line="360" w:lineRule="auto"/>
        <w:jc w:val="right"/>
        <w:rPr>
          <w:rFonts w:ascii="Times New Roman" w:hAnsi="Times New Roman" w:cs="Times New Roman"/>
          <w:sz w:val="28"/>
          <w:szCs w:val="28"/>
        </w:rPr>
      </w:pPr>
      <w:r w:rsidRPr="00A154C0">
        <w:rPr>
          <w:rFonts w:ascii="Times New Roman" w:hAnsi="Times New Roman" w:cs="Times New Roman"/>
          <w:sz w:val="28"/>
          <w:szCs w:val="28"/>
        </w:rPr>
        <w:t xml:space="preserve">Форма №1  </w:t>
      </w:r>
    </w:p>
    <w:p w:rsidR="00A154C0" w:rsidRDefault="00660C5B" w:rsidP="00660C5B">
      <w:pPr>
        <w:jc w:val="center"/>
        <w:rPr>
          <w:rFonts w:ascii="Times New Roman" w:hAnsi="Times New Roman" w:cs="Times New Roman"/>
          <w:b/>
          <w:sz w:val="28"/>
          <w:szCs w:val="28"/>
        </w:rPr>
      </w:pPr>
      <w:r>
        <w:rPr>
          <w:rFonts w:ascii="Times New Roman" w:hAnsi="Times New Roman" w:cs="Times New Roman"/>
          <w:b/>
          <w:sz w:val="28"/>
          <w:szCs w:val="28"/>
        </w:rPr>
        <w:t>Ф</w:t>
      </w:r>
      <w:r w:rsidRPr="00660C5B">
        <w:rPr>
          <w:rFonts w:ascii="Times New Roman" w:hAnsi="Times New Roman" w:cs="Times New Roman"/>
          <w:b/>
          <w:sz w:val="28"/>
          <w:szCs w:val="28"/>
        </w:rPr>
        <w:t>орма титульного листа плана мероприятий</w:t>
      </w:r>
      <w:r>
        <w:rPr>
          <w:rFonts w:ascii="Times New Roman" w:hAnsi="Times New Roman" w:cs="Times New Roman"/>
          <w:b/>
          <w:sz w:val="28"/>
          <w:szCs w:val="28"/>
        </w:rPr>
        <w:t xml:space="preserve"> </w:t>
      </w:r>
      <w:r w:rsidRPr="00660C5B">
        <w:rPr>
          <w:rFonts w:ascii="Times New Roman" w:hAnsi="Times New Roman" w:cs="Times New Roman"/>
          <w:b/>
          <w:sz w:val="28"/>
          <w:szCs w:val="28"/>
        </w:rPr>
        <w:t xml:space="preserve">по локализации </w:t>
      </w:r>
      <w:r>
        <w:rPr>
          <w:rFonts w:ascii="Times New Roman" w:hAnsi="Times New Roman" w:cs="Times New Roman"/>
          <w:b/>
          <w:sz w:val="28"/>
          <w:szCs w:val="28"/>
        </w:rPr>
        <w:t xml:space="preserve">                           </w:t>
      </w:r>
      <w:r w:rsidRPr="00660C5B">
        <w:rPr>
          <w:rFonts w:ascii="Times New Roman" w:hAnsi="Times New Roman" w:cs="Times New Roman"/>
          <w:b/>
          <w:sz w:val="28"/>
          <w:szCs w:val="28"/>
        </w:rPr>
        <w:t>и ликвидации последствий аварий</w:t>
      </w:r>
    </w:p>
    <w:p w:rsidR="003E1C06" w:rsidRDefault="003E1C06" w:rsidP="00660C5B">
      <w:pPr>
        <w:jc w:val="center"/>
        <w:rPr>
          <w:rFonts w:ascii="Times New Roman" w:hAnsi="Times New Roman" w:cs="Times New Roman"/>
          <w:b/>
          <w:sz w:val="28"/>
          <w:szCs w:val="28"/>
        </w:rPr>
      </w:pPr>
    </w:p>
    <w:p w:rsidR="003E1C06" w:rsidRDefault="003E1C06" w:rsidP="00660C5B">
      <w:pPr>
        <w:jc w:val="center"/>
        <w:rPr>
          <w:rFonts w:ascii="Times New Roman" w:hAnsi="Times New Roman" w:cs="Times New Roman"/>
          <w:b/>
          <w:sz w:val="28"/>
          <w:szCs w:val="28"/>
        </w:rPr>
      </w:pPr>
    </w:p>
    <w:tbl>
      <w:tblPr>
        <w:tblW w:w="9464" w:type="dxa"/>
        <w:tblLayout w:type="fixed"/>
        <w:tblLook w:val="00A0" w:firstRow="1" w:lastRow="0" w:firstColumn="1" w:lastColumn="0" w:noHBand="0" w:noVBand="0"/>
      </w:tblPr>
      <w:tblGrid>
        <w:gridCol w:w="5353"/>
        <w:gridCol w:w="4111"/>
      </w:tblGrid>
      <w:tr w:rsidR="00660C5B" w:rsidRPr="00660C5B" w:rsidTr="003E1C06">
        <w:tc>
          <w:tcPr>
            <w:tcW w:w="5353" w:type="dxa"/>
          </w:tcPr>
          <w:p w:rsidR="00660C5B" w:rsidRPr="00660C5B" w:rsidRDefault="00660C5B" w:rsidP="00660C5B">
            <w:pPr>
              <w:widowControl w:val="0"/>
              <w:suppressAutoHyphens w:val="0"/>
              <w:autoSpaceDE w:val="0"/>
              <w:autoSpaceDN w:val="0"/>
              <w:adjustRightInd w:val="0"/>
              <w:outlineLvl w:val="1"/>
              <w:rPr>
                <w:rFonts w:ascii="Times New Roman" w:hAnsi="Times New Roman" w:cs="Times New Roman"/>
                <w:sz w:val="28"/>
                <w:szCs w:val="28"/>
                <w:lang w:eastAsia="en-US"/>
              </w:rPr>
            </w:pPr>
            <w:r w:rsidRPr="00660C5B">
              <w:rPr>
                <w:rFonts w:ascii="Times New Roman" w:hAnsi="Times New Roman" w:cs="Times New Roman"/>
                <w:sz w:val="28"/>
                <w:szCs w:val="28"/>
                <w:lang w:eastAsia="en-US"/>
              </w:rPr>
              <w:t>СОГЛАСОВАНО</w:t>
            </w:r>
          </w:p>
          <w:p w:rsidR="00660C5B" w:rsidRPr="00660C5B" w:rsidRDefault="00660C5B" w:rsidP="00660C5B">
            <w:pPr>
              <w:widowControl w:val="0"/>
              <w:suppressAutoHyphens w:val="0"/>
              <w:autoSpaceDE w:val="0"/>
              <w:autoSpaceDN w:val="0"/>
              <w:adjustRightInd w:val="0"/>
              <w:jc w:val="both"/>
              <w:rPr>
                <w:rFonts w:ascii="Times New Roman" w:hAnsi="Times New Roman" w:cs="Times New Roman"/>
                <w:sz w:val="28"/>
                <w:szCs w:val="28"/>
                <w:lang w:eastAsia="en-US"/>
              </w:rPr>
            </w:pPr>
            <w:r w:rsidRPr="00660C5B">
              <w:rPr>
                <w:rFonts w:ascii="Times New Roman" w:hAnsi="Times New Roman" w:cs="Times New Roman"/>
                <w:sz w:val="28"/>
                <w:szCs w:val="28"/>
                <w:lang w:eastAsia="en-US"/>
              </w:rPr>
              <w:t>Руководитель ПАСФ</w:t>
            </w:r>
          </w:p>
          <w:p w:rsidR="00660C5B" w:rsidRPr="00660C5B" w:rsidRDefault="003E1C06" w:rsidP="00660C5B">
            <w:pPr>
              <w:widowControl w:val="0"/>
              <w:suppressAutoHyphens w:val="0"/>
              <w:autoSpaceDE w:val="0"/>
              <w:autoSpaceDN w:val="0"/>
              <w:adjustRightInd w:val="0"/>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w:t>
            </w:r>
          </w:p>
          <w:p w:rsidR="00660C5B" w:rsidRPr="00660C5B" w:rsidRDefault="003E1C06" w:rsidP="00660C5B">
            <w:pPr>
              <w:widowControl w:val="0"/>
              <w:suppressAutoHyphens w:val="0"/>
              <w:autoSpaceDE w:val="0"/>
              <w:autoSpaceDN w:val="0"/>
              <w:adjustRightInd w:val="0"/>
              <w:jc w:val="both"/>
              <w:rPr>
                <w:rFonts w:ascii="Times New Roman" w:hAnsi="Times New Roman" w:cs="Times New Roman"/>
                <w:szCs w:val="24"/>
                <w:lang w:eastAsia="en-US"/>
              </w:rPr>
            </w:pPr>
            <w:r>
              <w:rPr>
                <w:rFonts w:ascii="Times New Roman" w:hAnsi="Times New Roman" w:cs="Times New Roman"/>
                <w:sz w:val="28"/>
                <w:szCs w:val="28"/>
                <w:lang w:eastAsia="en-US"/>
              </w:rPr>
              <w:t xml:space="preserve">          </w:t>
            </w:r>
            <w:r w:rsidR="00660C5B" w:rsidRPr="00660C5B">
              <w:rPr>
                <w:rFonts w:ascii="Times New Roman" w:hAnsi="Times New Roman" w:cs="Times New Roman"/>
                <w:szCs w:val="24"/>
                <w:lang w:eastAsia="en-US"/>
              </w:rPr>
              <w:t>(наименование ПАСФ)</w:t>
            </w:r>
          </w:p>
          <w:p w:rsidR="00660C5B" w:rsidRPr="00660C5B" w:rsidRDefault="003E1C06" w:rsidP="00660C5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w:t>
            </w:r>
          </w:p>
          <w:p w:rsidR="00660C5B" w:rsidRPr="00660C5B" w:rsidRDefault="00660C5B" w:rsidP="00660C5B">
            <w:pPr>
              <w:widowControl w:val="0"/>
              <w:suppressAutoHyphens w:val="0"/>
              <w:autoSpaceDE w:val="0"/>
              <w:autoSpaceDN w:val="0"/>
              <w:adjustRightInd w:val="0"/>
              <w:outlineLvl w:val="1"/>
              <w:rPr>
                <w:rFonts w:ascii="Times New Roman" w:hAnsi="Times New Roman" w:cs="Times New Roman"/>
                <w:szCs w:val="24"/>
                <w:lang w:eastAsia="en-US"/>
              </w:rPr>
            </w:pPr>
            <w:r w:rsidRPr="00660C5B">
              <w:rPr>
                <w:rFonts w:ascii="Times New Roman" w:hAnsi="Times New Roman" w:cs="Times New Roman"/>
                <w:szCs w:val="24"/>
                <w:lang w:eastAsia="en-US"/>
              </w:rPr>
              <w:t xml:space="preserve">      </w:t>
            </w:r>
            <w:r w:rsidR="003E1C06">
              <w:rPr>
                <w:rFonts w:ascii="Times New Roman" w:hAnsi="Times New Roman" w:cs="Times New Roman"/>
                <w:szCs w:val="24"/>
                <w:lang w:eastAsia="en-US"/>
              </w:rPr>
              <w:t xml:space="preserve">         </w:t>
            </w:r>
            <w:r w:rsidRPr="00660C5B">
              <w:rPr>
                <w:rFonts w:ascii="Times New Roman" w:hAnsi="Times New Roman" w:cs="Times New Roman"/>
                <w:szCs w:val="24"/>
                <w:lang w:eastAsia="en-US"/>
              </w:rPr>
              <w:t xml:space="preserve"> (подпись, Ф.И.О.)   </w:t>
            </w:r>
          </w:p>
          <w:p w:rsidR="00660C5B" w:rsidRPr="00660C5B" w:rsidRDefault="00660C5B" w:rsidP="00660C5B">
            <w:pPr>
              <w:widowControl w:val="0"/>
              <w:suppressAutoHyphens w:val="0"/>
              <w:autoSpaceDE w:val="0"/>
              <w:autoSpaceDN w:val="0"/>
              <w:adjustRightInd w:val="0"/>
              <w:outlineLvl w:val="1"/>
              <w:rPr>
                <w:rFonts w:ascii="Times New Roman" w:hAnsi="Times New Roman" w:cs="Times New Roman"/>
                <w:sz w:val="28"/>
                <w:szCs w:val="28"/>
                <w:lang w:eastAsia="en-US"/>
              </w:rPr>
            </w:pPr>
            <w:r w:rsidRPr="00660C5B">
              <w:rPr>
                <w:rFonts w:ascii="Times New Roman" w:hAnsi="Times New Roman" w:cs="Times New Roman"/>
                <w:sz w:val="28"/>
                <w:szCs w:val="28"/>
                <w:lang w:eastAsia="en-US"/>
              </w:rPr>
              <w:t xml:space="preserve"> </w:t>
            </w:r>
          </w:p>
          <w:p w:rsidR="00660C5B" w:rsidRPr="00660C5B" w:rsidRDefault="00660C5B" w:rsidP="003E1C06">
            <w:pPr>
              <w:widowControl w:val="0"/>
              <w:suppressAutoHyphens w:val="0"/>
              <w:autoSpaceDE w:val="0"/>
              <w:autoSpaceDN w:val="0"/>
              <w:adjustRightInd w:val="0"/>
              <w:outlineLvl w:val="1"/>
              <w:rPr>
                <w:rFonts w:ascii="Times New Roman" w:hAnsi="Times New Roman" w:cs="Times New Roman"/>
                <w:sz w:val="28"/>
                <w:szCs w:val="28"/>
                <w:lang w:eastAsia="en-US"/>
              </w:rPr>
            </w:pPr>
            <w:r w:rsidRPr="00660C5B">
              <w:rPr>
                <w:rFonts w:ascii="Times New Roman" w:hAnsi="Times New Roman" w:cs="Times New Roman"/>
                <w:sz w:val="28"/>
                <w:szCs w:val="28"/>
                <w:lang w:eastAsia="en-US"/>
              </w:rPr>
              <w:t>«__»____________</w:t>
            </w:r>
            <w:r w:rsidR="003E1C06">
              <w:rPr>
                <w:rFonts w:ascii="Times New Roman" w:hAnsi="Times New Roman" w:cs="Times New Roman"/>
                <w:sz w:val="28"/>
                <w:szCs w:val="28"/>
                <w:lang w:eastAsia="en-US"/>
              </w:rPr>
              <w:t>____ 20__</w:t>
            </w:r>
            <w:r w:rsidRPr="00660C5B">
              <w:rPr>
                <w:rFonts w:ascii="Times New Roman" w:hAnsi="Times New Roman" w:cs="Times New Roman"/>
                <w:sz w:val="28"/>
                <w:szCs w:val="28"/>
                <w:lang w:eastAsia="en-US"/>
              </w:rPr>
              <w:t xml:space="preserve"> г.                         </w:t>
            </w:r>
          </w:p>
        </w:tc>
        <w:tc>
          <w:tcPr>
            <w:tcW w:w="4111" w:type="dxa"/>
          </w:tcPr>
          <w:p w:rsidR="00660C5B" w:rsidRPr="00660C5B"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660C5B" w:rsidRPr="00660C5B">
              <w:rPr>
                <w:rFonts w:ascii="Times New Roman" w:hAnsi="Times New Roman" w:cs="Times New Roman"/>
                <w:sz w:val="28"/>
                <w:szCs w:val="28"/>
                <w:lang w:eastAsia="en-US"/>
              </w:rPr>
              <w:t>УТВЕРЖДАЮ</w:t>
            </w:r>
          </w:p>
          <w:p w:rsidR="003E1C06"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660C5B" w:rsidRPr="00660C5B">
              <w:rPr>
                <w:rFonts w:ascii="Times New Roman" w:hAnsi="Times New Roman" w:cs="Times New Roman"/>
                <w:sz w:val="28"/>
                <w:szCs w:val="28"/>
                <w:lang w:eastAsia="en-US"/>
              </w:rPr>
              <w:t xml:space="preserve">Руководитель </w:t>
            </w:r>
          </w:p>
          <w:p w:rsidR="00E518BB"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660C5B" w:rsidRPr="00660C5B">
              <w:rPr>
                <w:rFonts w:ascii="Times New Roman" w:hAnsi="Times New Roman" w:cs="Times New Roman"/>
                <w:sz w:val="28"/>
                <w:szCs w:val="28"/>
                <w:lang w:eastAsia="en-US"/>
              </w:rPr>
              <w:t>(заместитель руководите</w:t>
            </w:r>
            <w:r>
              <w:rPr>
                <w:rFonts w:ascii="Times New Roman" w:hAnsi="Times New Roman" w:cs="Times New Roman"/>
                <w:sz w:val="28"/>
                <w:szCs w:val="28"/>
                <w:lang w:eastAsia="en-US"/>
              </w:rPr>
              <w:t xml:space="preserve">ля)   </w:t>
            </w:r>
          </w:p>
          <w:p w:rsidR="00660C5B" w:rsidRPr="00660C5B"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эксплуатирующей организации</w:t>
            </w:r>
          </w:p>
          <w:p w:rsidR="003E1C06" w:rsidRPr="003E1C06"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3E1C06" w:rsidRPr="003E1C06">
              <w:rPr>
                <w:rFonts w:ascii="Times New Roman" w:hAnsi="Times New Roman" w:cs="Times New Roman"/>
                <w:sz w:val="28"/>
                <w:szCs w:val="28"/>
                <w:lang w:eastAsia="en-US"/>
              </w:rPr>
              <w:t>_________________________</w:t>
            </w:r>
          </w:p>
          <w:p w:rsidR="00660C5B" w:rsidRPr="00660C5B" w:rsidRDefault="003E1C06" w:rsidP="00E518BB">
            <w:pPr>
              <w:widowControl w:val="0"/>
              <w:suppressAutoHyphens w:val="0"/>
              <w:autoSpaceDE w:val="0"/>
              <w:autoSpaceDN w:val="0"/>
              <w:adjustRightInd w:val="0"/>
              <w:outlineLvl w:val="1"/>
              <w:rPr>
                <w:rFonts w:ascii="Times New Roman" w:hAnsi="Times New Roman" w:cs="Times New Roman"/>
                <w:szCs w:val="24"/>
                <w:lang w:eastAsia="en-US"/>
              </w:rPr>
            </w:pPr>
            <w:r w:rsidRPr="003E1C06">
              <w:rPr>
                <w:rFonts w:ascii="Times New Roman" w:hAnsi="Times New Roman" w:cs="Times New Roman"/>
                <w:szCs w:val="24"/>
                <w:lang w:eastAsia="en-US"/>
              </w:rPr>
              <w:t xml:space="preserve">          </w:t>
            </w:r>
            <w:r w:rsidR="00E518BB">
              <w:rPr>
                <w:rFonts w:ascii="Times New Roman" w:hAnsi="Times New Roman" w:cs="Times New Roman"/>
                <w:szCs w:val="24"/>
                <w:lang w:eastAsia="en-US"/>
              </w:rPr>
              <w:t xml:space="preserve"> </w:t>
            </w:r>
            <w:r w:rsidRPr="003E1C06">
              <w:rPr>
                <w:rFonts w:ascii="Times New Roman" w:hAnsi="Times New Roman" w:cs="Times New Roman"/>
                <w:szCs w:val="24"/>
                <w:lang w:eastAsia="en-US"/>
              </w:rPr>
              <w:t xml:space="preserve">      (подпись, Ф.И.О.)   </w:t>
            </w:r>
          </w:p>
          <w:p w:rsidR="003E1C06" w:rsidRDefault="003E1C06" w:rsidP="00E518BB">
            <w:pPr>
              <w:widowControl w:val="0"/>
              <w:suppressAutoHyphens w:val="0"/>
              <w:autoSpaceDE w:val="0"/>
              <w:autoSpaceDN w:val="0"/>
              <w:adjustRightInd w:val="0"/>
              <w:outlineLvl w:val="1"/>
              <w:rPr>
                <w:rFonts w:ascii="Times New Roman" w:hAnsi="Times New Roman" w:cs="Times New Roman"/>
                <w:sz w:val="28"/>
                <w:szCs w:val="28"/>
                <w:lang w:eastAsia="en-US"/>
              </w:rPr>
            </w:pPr>
          </w:p>
          <w:p w:rsidR="00660C5B" w:rsidRPr="00660C5B" w:rsidRDefault="00E518BB" w:rsidP="00E518BB">
            <w:pPr>
              <w:widowControl w:val="0"/>
              <w:suppressAutoHyphens w:val="0"/>
              <w:autoSpaceDE w:val="0"/>
              <w:autoSpaceDN w:val="0"/>
              <w:adjustRightInd w:val="0"/>
              <w:outlineLvl w:val="1"/>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3E1C06" w:rsidRPr="003E1C06">
              <w:rPr>
                <w:rFonts w:ascii="Times New Roman" w:hAnsi="Times New Roman" w:cs="Times New Roman"/>
                <w:sz w:val="28"/>
                <w:szCs w:val="28"/>
                <w:lang w:eastAsia="en-US"/>
              </w:rPr>
              <w:t xml:space="preserve">«__»________________ 20__ г.                         </w:t>
            </w:r>
          </w:p>
        </w:tc>
      </w:tr>
    </w:tbl>
    <w:p w:rsidR="00660C5B" w:rsidRDefault="00660C5B" w:rsidP="00660C5B">
      <w:pPr>
        <w:jc w:val="both"/>
        <w:rPr>
          <w:rFonts w:ascii="Times New Roman" w:hAnsi="Times New Roman" w:cs="Times New Roman"/>
          <w:b/>
          <w:sz w:val="28"/>
          <w:szCs w:val="28"/>
        </w:rPr>
      </w:pPr>
    </w:p>
    <w:p w:rsidR="00274595" w:rsidRPr="00253413" w:rsidRDefault="00274595" w:rsidP="00274595">
      <w:pPr>
        <w:jc w:val="center"/>
        <w:rPr>
          <w:rFonts w:ascii="Times New Roman" w:hAnsi="Times New Roman" w:cs="Times New Roman"/>
          <w:sz w:val="28"/>
          <w:szCs w:val="28"/>
        </w:rPr>
      </w:pPr>
      <w:r w:rsidRPr="00253413">
        <w:rPr>
          <w:rFonts w:ascii="Times New Roman" w:hAnsi="Times New Roman" w:cs="Times New Roman"/>
          <w:sz w:val="28"/>
          <w:szCs w:val="28"/>
        </w:rPr>
        <w:t>ПЛАН</w:t>
      </w:r>
    </w:p>
    <w:p w:rsidR="00274595" w:rsidRPr="00253413" w:rsidRDefault="00274595" w:rsidP="00274595">
      <w:pPr>
        <w:jc w:val="center"/>
        <w:rPr>
          <w:rFonts w:ascii="Times New Roman" w:hAnsi="Times New Roman" w:cs="Times New Roman"/>
          <w:sz w:val="28"/>
          <w:szCs w:val="28"/>
        </w:rPr>
      </w:pPr>
      <w:r w:rsidRPr="00253413">
        <w:rPr>
          <w:rFonts w:ascii="Times New Roman" w:hAnsi="Times New Roman" w:cs="Times New Roman"/>
          <w:sz w:val="28"/>
          <w:szCs w:val="28"/>
        </w:rPr>
        <w:t>мероприятий по локализации и ликвидации последствий аварий</w:t>
      </w:r>
    </w:p>
    <w:p w:rsidR="00274595" w:rsidRPr="00274595" w:rsidRDefault="00274595" w:rsidP="00274595">
      <w:pPr>
        <w:jc w:val="center"/>
        <w:rPr>
          <w:rFonts w:ascii="Times New Roman" w:hAnsi="Times New Roman" w:cs="Times New Roman"/>
          <w:b/>
          <w:sz w:val="28"/>
          <w:szCs w:val="28"/>
        </w:rPr>
      </w:pPr>
    </w:p>
    <w:p w:rsidR="00274595" w:rsidRPr="00274595" w:rsidRDefault="00274595" w:rsidP="00274595">
      <w:pPr>
        <w:jc w:val="center"/>
        <w:rPr>
          <w:rFonts w:ascii="Times New Roman" w:hAnsi="Times New Roman" w:cs="Times New Roman"/>
          <w:sz w:val="28"/>
          <w:szCs w:val="28"/>
        </w:rPr>
      </w:pPr>
      <w:r w:rsidRPr="00274595">
        <w:rPr>
          <w:rFonts w:ascii="Times New Roman" w:hAnsi="Times New Roman" w:cs="Times New Roman"/>
          <w:sz w:val="28"/>
          <w:szCs w:val="28"/>
        </w:rPr>
        <w:t>на объекте ____________________________________________________</w:t>
      </w:r>
    </w:p>
    <w:p w:rsidR="00274595" w:rsidRPr="00274595" w:rsidRDefault="00274595" w:rsidP="00274595">
      <w:pPr>
        <w:jc w:val="center"/>
        <w:rPr>
          <w:rFonts w:ascii="Times New Roman" w:hAnsi="Times New Roman" w:cs="Times New Roman"/>
          <w:szCs w:val="24"/>
        </w:rPr>
      </w:pPr>
      <w:r>
        <w:rPr>
          <w:rFonts w:ascii="Times New Roman" w:hAnsi="Times New Roman" w:cs="Times New Roman"/>
          <w:szCs w:val="24"/>
        </w:rPr>
        <w:t xml:space="preserve">(наименование </w:t>
      </w:r>
      <w:r w:rsidR="00A27353">
        <w:rPr>
          <w:rFonts w:ascii="Times New Roman" w:hAnsi="Times New Roman" w:cs="Times New Roman"/>
          <w:szCs w:val="24"/>
        </w:rPr>
        <w:t>о</w:t>
      </w:r>
      <w:r w:rsidRPr="00274595">
        <w:rPr>
          <w:rFonts w:ascii="Times New Roman" w:hAnsi="Times New Roman" w:cs="Times New Roman"/>
          <w:szCs w:val="24"/>
        </w:rPr>
        <w:t>бъекта)</w:t>
      </w:r>
    </w:p>
    <w:p w:rsidR="00274595" w:rsidRPr="00274595" w:rsidRDefault="00274595" w:rsidP="00274595">
      <w:pPr>
        <w:jc w:val="center"/>
        <w:rPr>
          <w:rFonts w:ascii="Times New Roman" w:hAnsi="Times New Roman" w:cs="Times New Roman"/>
          <w:b/>
          <w:sz w:val="28"/>
          <w:szCs w:val="28"/>
        </w:rPr>
      </w:pPr>
    </w:p>
    <w:p w:rsidR="00274595" w:rsidRPr="00274595" w:rsidRDefault="00274595" w:rsidP="00274595">
      <w:pPr>
        <w:jc w:val="center"/>
        <w:rPr>
          <w:rFonts w:ascii="Times New Roman" w:hAnsi="Times New Roman" w:cs="Times New Roman"/>
          <w:sz w:val="28"/>
          <w:szCs w:val="28"/>
        </w:rPr>
      </w:pPr>
      <w:r w:rsidRPr="00274595">
        <w:rPr>
          <w:rFonts w:ascii="Times New Roman" w:hAnsi="Times New Roman" w:cs="Times New Roman"/>
          <w:sz w:val="28"/>
          <w:szCs w:val="28"/>
        </w:rPr>
        <w:t>на ________________20___ г.</w:t>
      </w:r>
    </w:p>
    <w:p w:rsidR="00274595" w:rsidRPr="00274595" w:rsidRDefault="00274595" w:rsidP="00274595">
      <w:pPr>
        <w:jc w:val="center"/>
        <w:rPr>
          <w:rFonts w:ascii="Times New Roman" w:hAnsi="Times New Roman" w:cs="Times New Roman"/>
          <w:sz w:val="28"/>
          <w:szCs w:val="28"/>
        </w:rPr>
      </w:pPr>
      <w:r w:rsidRPr="00274595">
        <w:rPr>
          <w:rFonts w:ascii="Times New Roman" w:hAnsi="Times New Roman" w:cs="Times New Roman"/>
          <w:sz w:val="28"/>
          <w:szCs w:val="28"/>
        </w:rPr>
        <w:t xml:space="preserve">    </w:t>
      </w:r>
    </w:p>
    <w:p w:rsidR="00274595" w:rsidRPr="00274595" w:rsidRDefault="00274595" w:rsidP="00274595">
      <w:pPr>
        <w:rPr>
          <w:rFonts w:ascii="Times New Roman" w:hAnsi="Times New Roman" w:cs="Times New Roman"/>
          <w:sz w:val="28"/>
          <w:szCs w:val="28"/>
        </w:rPr>
      </w:pPr>
      <w:r w:rsidRPr="00274595">
        <w:rPr>
          <w:rFonts w:ascii="Times New Roman" w:hAnsi="Times New Roman" w:cs="Times New Roman"/>
          <w:sz w:val="28"/>
          <w:szCs w:val="28"/>
        </w:rPr>
        <w:t>Технический руководитель объекта __________________________________________________________________</w:t>
      </w:r>
    </w:p>
    <w:p w:rsidR="00274595" w:rsidRPr="00274595" w:rsidRDefault="00274595" w:rsidP="00274595">
      <w:pPr>
        <w:jc w:val="center"/>
        <w:rPr>
          <w:rFonts w:ascii="Times New Roman" w:hAnsi="Times New Roman" w:cs="Times New Roman"/>
          <w:sz w:val="28"/>
          <w:szCs w:val="28"/>
        </w:rPr>
      </w:pPr>
      <w:r w:rsidRPr="00274595">
        <w:rPr>
          <w:rFonts w:ascii="Times New Roman" w:hAnsi="Times New Roman" w:cs="Times New Roman"/>
          <w:sz w:val="28"/>
          <w:szCs w:val="28"/>
        </w:rPr>
        <w:t>(Ф.И.О., подпись, дата)</w:t>
      </w:r>
    </w:p>
    <w:p w:rsidR="00660C5B" w:rsidRDefault="00660C5B" w:rsidP="00660C5B">
      <w:pPr>
        <w:jc w:val="center"/>
        <w:rPr>
          <w:rFonts w:ascii="Times New Roman" w:hAnsi="Times New Roman" w:cs="Times New Roman"/>
          <w:b/>
          <w:sz w:val="28"/>
          <w:szCs w:val="28"/>
        </w:rPr>
      </w:pPr>
    </w:p>
    <w:p w:rsidR="00A2417B" w:rsidRDefault="00A2417B"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p>
    <w:p w:rsidR="00A2417B" w:rsidRDefault="00A2417B"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p>
    <w:p w:rsidR="00A2417B" w:rsidRDefault="00A2417B"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p>
    <w:p w:rsidR="00A2417B" w:rsidRDefault="00A2417B"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p>
    <w:p w:rsidR="00A2417B" w:rsidRDefault="00A2417B"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p>
    <w:p w:rsidR="00BC06B1" w:rsidRPr="00BC06B1" w:rsidRDefault="00BC06B1" w:rsidP="00BC06B1">
      <w:pPr>
        <w:tabs>
          <w:tab w:val="left" w:pos="3248"/>
        </w:tabs>
        <w:suppressAutoHyphens w:val="0"/>
        <w:spacing w:after="200" w:line="360" w:lineRule="auto"/>
        <w:jc w:val="center"/>
        <w:rPr>
          <w:rFonts w:ascii="Times New Roman" w:eastAsiaTheme="minorHAnsi" w:hAnsi="Times New Roman" w:cs="Times New Roman"/>
          <w:b/>
          <w:sz w:val="28"/>
          <w:szCs w:val="28"/>
          <w:lang w:eastAsia="en-US"/>
        </w:rPr>
      </w:pPr>
      <w:r w:rsidRPr="00BC06B1">
        <w:rPr>
          <w:rFonts w:ascii="Times New Roman" w:eastAsiaTheme="minorHAnsi" w:hAnsi="Times New Roman" w:cs="Times New Roman"/>
          <w:b/>
          <w:sz w:val="28"/>
          <w:szCs w:val="28"/>
          <w:lang w:eastAsia="en-US"/>
        </w:rPr>
        <w:lastRenderedPageBreak/>
        <w:t>Указания по составлению общего раздела</w:t>
      </w:r>
    </w:p>
    <w:p w:rsidR="00BC06B1" w:rsidRPr="00BC06B1" w:rsidRDefault="00BC06B1" w:rsidP="006B4DB3">
      <w:pPr>
        <w:spacing w:line="360" w:lineRule="auto"/>
        <w:ind w:firstLine="720"/>
        <w:jc w:val="both"/>
        <w:rPr>
          <w:rFonts w:ascii="Times New Roman" w:eastAsiaTheme="minorHAnsi" w:hAnsi="Times New Roman" w:cs="Times New Roman"/>
          <w:sz w:val="28"/>
          <w:szCs w:val="28"/>
          <w:lang w:eastAsia="en-US"/>
        </w:rPr>
      </w:pPr>
      <w:r w:rsidRPr="00BC06B1">
        <w:rPr>
          <w:rFonts w:ascii="Times New Roman" w:eastAsiaTheme="minorHAnsi" w:hAnsi="Times New Roman" w:cs="Times New Roman"/>
          <w:sz w:val="28"/>
          <w:szCs w:val="28"/>
          <w:lang w:eastAsia="en-US"/>
        </w:rPr>
        <w:t>14. Характеристика Объекта.</w:t>
      </w:r>
    </w:p>
    <w:p w:rsidR="00BC06B1" w:rsidRPr="00BC06B1" w:rsidRDefault="00BC06B1" w:rsidP="00BC06B1">
      <w:pPr>
        <w:spacing w:line="360" w:lineRule="auto"/>
        <w:jc w:val="both"/>
        <w:rPr>
          <w:rFonts w:ascii="Times New Roman" w:eastAsiaTheme="minorHAnsi" w:hAnsi="Times New Roman" w:cs="Times New Roman"/>
          <w:sz w:val="28"/>
          <w:szCs w:val="28"/>
          <w:lang w:eastAsia="en-US"/>
        </w:rPr>
      </w:pPr>
      <w:r w:rsidRPr="00BC06B1">
        <w:rPr>
          <w:rFonts w:ascii="Times New Roman" w:eastAsiaTheme="minorHAnsi" w:hAnsi="Times New Roman" w:cs="Times New Roman"/>
          <w:sz w:val="28"/>
          <w:szCs w:val="28"/>
          <w:lang w:eastAsia="en-US"/>
        </w:rPr>
        <w:t>При описании характеристики Объекта указываются:</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административная структурная подчиненность;</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место расположения Объекта и характеристика рельефа местности;</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наименование разрабатываемого месторождения</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с</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краткой</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горно-геологической характеристикой (для Объектов ведения горных работ);</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вид добываемого (перерабатываемого) полезного ископаемого;</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класс</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опасности</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Объекта,</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присвоенный</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при</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 xml:space="preserve">его регистрации </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в государственном реестре;</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протяженность горных выработок (для Объектов ведения горных работ);</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Pr>
          <w:rFonts w:ascii="Times New Roman" w:eastAsiaTheme="minorHAnsi" w:hAnsi="Times New Roman" w:cs="Times New Roman"/>
          <w:sz w:val="28"/>
          <w:szCs w:val="28"/>
          <w:lang w:eastAsia="en-US"/>
        </w:rPr>
        <w:t>о</w:t>
      </w:r>
      <w:r w:rsidR="00BC06B1" w:rsidRPr="00BC06B1">
        <w:rPr>
          <w:rFonts w:ascii="Times New Roman" w:eastAsiaTheme="minorHAnsi" w:hAnsi="Times New Roman" w:cs="Times New Roman"/>
          <w:sz w:val="28"/>
          <w:szCs w:val="28"/>
          <w:lang w:eastAsia="en-US"/>
        </w:rPr>
        <w:t>сновные технологические операции на Объекте;</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сведения</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об</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оснащённости зданий,</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сооружений,</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горных</w:t>
      </w:r>
      <w:r w:rsidR="00BC06B1">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выработок</w:t>
      </w:r>
      <w:r w:rsidR="00D63E06">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 xml:space="preserve">и технологического оборудования Объекта средствами противоаварийной защиты, системами аварийной сигнализации </w:t>
      </w:r>
      <w:r w:rsidR="00D63E06">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и оповещения;</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эвакуационные пути и запасные выходы;</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 xml:space="preserve">сведения о персонале: общая численность работников Объекта, наибольшая численность работников в смену (в </w:t>
      </w:r>
      <w:r>
        <w:rPr>
          <w:rFonts w:ascii="Times New Roman" w:eastAsiaTheme="minorHAnsi" w:hAnsi="Times New Roman" w:cs="Times New Roman"/>
          <w:sz w:val="28"/>
          <w:szCs w:val="28"/>
          <w:lang w:eastAsia="en-US"/>
        </w:rPr>
        <w:t>том числе в подземных условиях);</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характеристика производственной площадки с указанием типа застройки, преимущественной высоты зданий и сооружений, особенностей размещения технологического оборудования, заглубленных и подземных сооружений;</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 xml:space="preserve">места хранения и объемы находящихся на Объекте взрывчатых </w:t>
      </w:r>
      <w:r>
        <w:rPr>
          <w:rFonts w:ascii="Times New Roman" w:eastAsiaTheme="minorHAnsi" w:hAnsi="Times New Roman" w:cs="Times New Roman"/>
          <w:sz w:val="28"/>
          <w:szCs w:val="28"/>
          <w:lang w:eastAsia="en-US"/>
        </w:rPr>
        <w:t xml:space="preserve">                     </w:t>
      </w:r>
      <w:r w:rsidR="00BC06B1" w:rsidRPr="00BC06B1">
        <w:rPr>
          <w:rFonts w:ascii="Times New Roman" w:eastAsiaTheme="minorHAnsi" w:hAnsi="Times New Roman" w:cs="Times New Roman"/>
          <w:sz w:val="28"/>
          <w:szCs w:val="28"/>
          <w:lang w:eastAsia="en-US"/>
        </w:rPr>
        <w:t>и опасных веществ, технологии их использования;</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места хранения и комплектация средств пожаротушения;</w:t>
      </w:r>
    </w:p>
    <w:p w:rsidR="00BC06B1" w:rsidRPr="00BC06B1" w:rsidRDefault="00BC06B1" w:rsidP="00BC06B1">
      <w:pPr>
        <w:spacing w:line="360" w:lineRule="auto"/>
        <w:jc w:val="both"/>
        <w:rPr>
          <w:rFonts w:ascii="Times New Roman" w:eastAsiaTheme="minorHAnsi" w:hAnsi="Times New Roman" w:cs="Times New Roman"/>
          <w:sz w:val="28"/>
          <w:szCs w:val="28"/>
          <w:lang w:eastAsia="en-US"/>
        </w:rPr>
      </w:pPr>
      <w:r w:rsidRPr="00BC06B1">
        <w:rPr>
          <w:rFonts w:ascii="Times New Roman" w:eastAsiaTheme="minorHAnsi" w:hAnsi="Times New Roman" w:cs="Times New Roman"/>
          <w:sz w:val="28"/>
          <w:szCs w:val="28"/>
          <w:lang w:eastAsia="en-US"/>
        </w:rPr>
        <w:lastRenderedPageBreak/>
        <w:t>характеристика сейсмичности района с оценкой возможности землетрясений, обвалов, оползней и других внешних воздействий;</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сведения о наличии на Объекте естественных и искусственных водоемов, источников водозабора с указанием глубины залегания грунтовых вод и оценкой возможности затоплений территорий Объекта;</w:t>
      </w:r>
    </w:p>
    <w:p w:rsidR="00BC06B1" w:rsidRPr="00BC06B1" w:rsidRDefault="006B4DB3" w:rsidP="006B4DB3">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BC06B1" w:rsidRPr="00BC06B1">
        <w:rPr>
          <w:rFonts w:ascii="Times New Roman" w:eastAsiaTheme="minorHAnsi" w:hAnsi="Times New Roman" w:cs="Times New Roman"/>
          <w:sz w:val="28"/>
          <w:szCs w:val="28"/>
          <w:lang w:eastAsia="en-US"/>
        </w:rPr>
        <w:t>сведения о наличии вблизи Объекта жилых зданий.</w:t>
      </w:r>
    </w:p>
    <w:p w:rsidR="00BC06B1" w:rsidRPr="00BC06B1" w:rsidRDefault="00BC06B1" w:rsidP="006B4DB3">
      <w:pPr>
        <w:spacing w:line="360" w:lineRule="auto"/>
        <w:ind w:firstLine="720"/>
        <w:jc w:val="both"/>
        <w:rPr>
          <w:rFonts w:ascii="Times New Roman" w:eastAsiaTheme="minorHAnsi" w:hAnsi="Times New Roman" w:cs="Times New Roman"/>
          <w:sz w:val="28"/>
          <w:szCs w:val="28"/>
          <w:lang w:eastAsia="en-US"/>
        </w:rPr>
      </w:pPr>
      <w:r w:rsidRPr="00BC06B1">
        <w:rPr>
          <w:rFonts w:ascii="Times New Roman" w:eastAsiaTheme="minorHAnsi" w:hAnsi="Times New Roman" w:cs="Times New Roman"/>
          <w:sz w:val="28"/>
          <w:szCs w:val="28"/>
          <w:lang w:eastAsia="en-US"/>
        </w:rPr>
        <w:t>15. Характеристики аварийности и травматизма на Объекте.</w:t>
      </w:r>
    </w:p>
    <w:p w:rsidR="00BC06B1" w:rsidRPr="00BC06B1" w:rsidRDefault="00BC06B1" w:rsidP="006B4DB3">
      <w:pPr>
        <w:spacing w:line="360" w:lineRule="auto"/>
        <w:ind w:firstLine="720"/>
        <w:jc w:val="both"/>
        <w:rPr>
          <w:rFonts w:ascii="Times New Roman" w:eastAsiaTheme="minorHAnsi" w:hAnsi="Times New Roman" w:cs="Times New Roman"/>
          <w:sz w:val="28"/>
          <w:szCs w:val="28"/>
          <w:lang w:eastAsia="en-US"/>
        </w:rPr>
      </w:pPr>
      <w:r w:rsidRPr="00BC06B1">
        <w:rPr>
          <w:rFonts w:ascii="Times New Roman" w:eastAsiaTheme="minorHAnsi" w:hAnsi="Times New Roman" w:cs="Times New Roman"/>
          <w:sz w:val="28"/>
          <w:szCs w:val="28"/>
          <w:lang w:eastAsia="en-US"/>
        </w:rPr>
        <w:t>Приводятся обобщенные данные о случаях аварийности и травматизма, произошедших за последние пять лет, с указанием мест, причин, источников возникновения, видов, масштабов развития аварий, максимальных зон действия поражающих факторов, количества пострадавших, размеров причиненного ущерба и других последствий.</w:t>
      </w:r>
    </w:p>
    <w:p w:rsidR="00660C5B" w:rsidRDefault="00BC06B1" w:rsidP="00D63E06">
      <w:pPr>
        <w:spacing w:line="360" w:lineRule="auto"/>
        <w:ind w:firstLine="720"/>
        <w:jc w:val="both"/>
        <w:rPr>
          <w:rFonts w:ascii="Times New Roman" w:hAnsi="Times New Roman" w:cs="Times New Roman"/>
          <w:b/>
          <w:sz w:val="28"/>
          <w:szCs w:val="28"/>
        </w:rPr>
      </w:pPr>
      <w:r w:rsidRPr="00BC06B1">
        <w:rPr>
          <w:rFonts w:ascii="Times New Roman" w:eastAsiaTheme="minorHAnsi" w:hAnsi="Times New Roman" w:cs="Times New Roman"/>
          <w:sz w:val="28"/>
          <w:szCs w:val="28"/>
          <w:lang w:eastAsia="en-US"/>
        </w:rPr>
        <w:t xml:space="preserve">Обобщенные статистические данные о случаях аварийности </w:t>
      </w:r>
      <w:r w:rsidR="006B4DB3">
        <w:rPr>
          <w:rFonts w:ascii="Times New Roman" w:eastAsiaTheme="minorHAnsi" w:hAnsi="Times New Roman" w:cs="Times New Roman"/>
          <w:sz w:val="28"/>
          <w:szCs w:val="28"/>
          <w:lang w:eastAsia="en-US"/>
        </w:rPr>
        <w:t xml:space="preserve">                           </w:t>
      </w:r>
      <w:r w:rsidRPr="00BC06B1">
        <w:rPr>
          <w:rFonts w:ascii="Times New Roman" w:eastAsiaTheme="minorHAnsi" w:hAnsi="Times New Roman" w:cs="Times New Roman"/>
          <w:sz w:val="28"/>
          <w:szCs w:val="28"/>
          <w:lang w:eastAsia="en-US"/>
        </w:rPr>
        <w:t xml:space="preserve">и травматизма, произошедших на Объекте за последние пять лет приводятся по </w:t>
      </w:r>
      <w:r w:rsidRPr="00E521FC">
        <w:rPr>
          <w:rFonts w:ascii="Times New Roman" w:eastAsiaTheme="minorHAnsi" w:hAnsi="Times New Roman" w:cs="Times New Roman"/>
          <w:sz w:val="28"/>
          <w:szCs w:val="28"/>
          <w:lang w:eastAsia="en-US"/>
        </w:rPr>
        <w:t>форме №2.</w:t>
      </w:r>
      <w:r w:rsidRPr="00BC06B1">
        <w:rPr>
          <w:rFonts w:ascii="Times New Roman" w:eastAsiaTheme="minorHAnsi" w:hAnsi="Times New Roman" w:cs="Times New Roman"/>
          <w:sz w:val="28"/>
          <w:szCs w:val="28"/>
          <w:lang w:eastAsia="en-US"/>
        </w:rPr>
        <w:t xml:space="preserve"> </w:t>
      </w:r>
    </w:p>
    <w:p w:rsidR="00274595" w:rsidRPr="00A27353" w:rsidRDefault="00A27353" w:rsidP="00A27353">
      <w:pPr>
        <w:jc w:val="right"/>
        <w:rPr>
          <w:rFonts w:ascii="Times New Roman" w:hAnsi="Times New Roman" w:cs="Times New Roman"/>
          <w:sz w:val="28"/>
          <w:szCs w:val="28"/>
        </w:rPr>
      </w:pPr>
      <w:r w:rsidRPr="00A27353">
        <w:rPr>
          <w:rFonts w:ascii="Times New Roman" w:hAnsi="Times New Roman" w:cs="Times New Roman"/>
          <w:sz w:val="28"/>
          <w:szCs w:val="28"/>
        </w:rPr>
        <w:t>Форма №</w:t>
      </w:r>
      <w:r>
        <w:rPr>
          <w:rFonts w:ascii="Times New Roman" w:hAnsi="Times New Roman" w:cs="Times New Roman"/>
          <w:sz w:val="28"/>
          <w:szCs w:val="28"/>
        </w:rPr>
        <w:t>2</w:t>
      </w:r>
      <w:r w:rsidRPr="00A27353">
        <w:rPr>
          <w:rFonts w:ascii="Times New Roman" w:hAnsi="Times New Roman" w:cs="Times New Roman"/>
          <w:sz w:val="28"/>
          <w:szCs w:val="28"/>
        </w:rPr>
        <w:t xml:space="preserve">  </w:t>
      </w:r>
    </w:p>
    <w:p w:rsidR="00274595" w:rsidRDefault="00274595" w:rsidP="00BA67F6">
      <w:pPr>
        <w:jc w:val="center"/>
        <w:rPr>
          <w:rFonts w:ascii="Times New Roman" w:hAnsi="Times New Roman" w:cs="Times New Roman"/>
          <w:b/>
          <w:sz w:val="28"/>
          <w:szCs w:val="28"/>
        </w:rPr>
      </w:pPr>
    </w:p>
    <w:p w:rsidR="00274595" w:rsidRDefault="00A27353" w:rsidP="00A27353">
      <w:pPr>
        <w:jc w:val="center"/>
        <w:rPr>
          <w:rFonts w:ascii="Times New Roman" w:hAnsi="Times New Roman" w:cs="Times New Roman"/>
          <w:b/>
          <w:sz w:val="28"/>
          <w:szCs w:val="28"/>
        </w:rPr>
      </w:pPr>
      <w:r w:rsidRPr="00A27353">
        <w:rPr>
          <w:rFonts w:ascii="Times New Roman" w:hAnsi="Times New Roman" w:cs="Times New Roman"/>
          <w:b/>
          <w:sz w:val="28"/>
          <w:szCs w:val="28"/>
        </w:rPr>
        <w:t>Обобщенные данные об аварийности и травматизме на объекте</w:t>
      </w:r>
      <w:r>
        <w:rPr>
          <w:rFonts w:ascii="Times New Roman" w:hAnsi="Times New Roman" w:cs="Times New Roman"/>
          <w:b/>
          <w:sz w:val="28"/>
          <w:szCs w:val="28"/>
        </w:rPr>
        <w:t xml:space="preserve">                           </w:t>
      </w:r>
      <w:r w:rsidRPr="00A27353">
        <w:rPr>
          <w:rFonts w:ascii="Times New Roman" w:hAnsi="Times New Roman" w:cs="Times New Roman"/>
          <w:b/>
          <w:sz w:val="28"/>
          <w:szCs w:val="28"/>
        </w:rPr>
        <w:t xml:space="preserve"> за последние пять лет</w:t>
      </w:r>
    </w:p>
    <w:p w:rsidR="00AE7A53" w:rsidRDefault="00AE7A53" w:rsidP="00A27353">
      <w:pPr>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w:t>
      </w:r>
    </w:p>
    <w:p w:rsidR="00AE7A53" w:rsidRDefault="00BA67F6" w:rsidP="00A27353">
      <w:pPr>
        <w:jc w:val="center"/>
        <w:rPr>
          <w:rFonts w:ascii="Times New Roman" w:hAnsi="Times New Roman" w:cs="Times New Roman"/>
          <w:lang w:eastAsia="ru-RU"/>
        </w:rPr>
      </w:pPr>
      <w:r>
        <w:rPr>
          <w:rFonts w:ascii="Times New Roman" w:hAnsi="Times New Roman" w:cs="Times New Roman"/>
          <w:lang w:eastAsia="ru-RU"/>
        </w:rPr>
        <w:t>(полное наименование о</w:t>
      </w:r>
      <w:r w:rsidR="00AE7A53" w:rsidRPr="0017186D">
        <w:rPr>
          <w:rFonts w:ascii="Times New Roman" w:hAnsi="Times New Roman" w:cs="Times New Roman"/>
          <w:lang w:eastAsia="ru-RU"/>
        </w:rPr>
        <w:t>бъекта и организации, эксплуатирующей объект)</w:t>
      </w:r>
    </w:p>
    <w:p w:rsidR="00AE7A53" w:rsidRDefault="00AE7A53" w:rsidP="00A27353">
      <w:pPr>
        <w:jc w:val="center"/>
        <w:rPr>
          <w:rFonts w:ascii="Times New Roman" w:hAnsi="Times New Roman" w:cs="Times New Roman"/>
          <w:lang w:eastAsia="ru-RU"/>
        </w:rPr>
      </w:pPr>
    </w:p>
    <w:tbl>
      <w:tblPr>
        <w:tblW w:w="9356" w:type="dxa"/>
        <w:tblInd w:w="28" w:type="dxa"/>
        <w:tblLayout w:type="fixed"/>
        <w:tblCellMar>
          <w:left w:w="28" w:type="dxa"/>
          <w:right w:w="28" w:type="dxa"/>
        </w:tblCellMar>
        <w:tblLook w:val="0000" w:firstRow="0" w:lastRow="0" w:firstColumn="0" w:lastColumn="0" w:noHBand="0" w:noVBand="0"/>
      </w:tblPr>
      <w:tblGrid>
        <w:gridCol w:w="393"/>
        <w:gridCol w:w="850"/>
        <w:gridCol w:w="742"/>
        <w:gridCol w:w="676"/>
        <w:gridCol w:w="1417"/>
        <w:gridCol w:w="1276"/>
        <w:gridCol w:w="1276"/>
        <w:gridCol w:w="1559"/>
        <w:gridCol w:w="1167"/>
      </w:tblGrid>
      <w:tr w:rsidR="00BA67F6" w:rsidRPr="00BA67F6" w:rsidTr="00BA67F6">
        <w:trPr>
          <w:cantSplit/>
        </w:trPr>
        <w:tc>
          <w:tcPr>
            <w:tcW w:w="3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ind w:left="-33" w:right="-28"/>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 </w:t>
            </w:r>
            <w:proofErr w:type="gramStart"/>
            <w:r w:rsidRPr="00BA67F6">
              <w:rPr>
                <w:rFonts w:ascii="Times New Roman" w:eastAsiaTheme="minorHAnsi" w:hAnsi="Times New Roman" w:cs="Times New Roman"/>
                <w:sz w:val="20"/>
                <w:lang w:eastAsia="ru-RU"/>
              </w:rPr>
              <w:t>п</w:t>
            </w:r>
            <w:proofErr w:type="gramEnd"/>
            <w:r w:rsidRPr="00BA67F6">
              <w:rPr>
                <w:rFonts w:ascii="Times New Roman" w:eastAsiaTheme="minorHAnsi" w:hAnsi="Times New Roman" w:cs="Times New Roman"/>
                <w:sz w:val="20"/>
                <w:lang w:eastAsia="ru-RU"/>
              </w:rPr>
              <w:t>/п</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Дата и время аварии</w:t>
            </w:r>
          </w:p>
        </w:tc>
        <w:tc>
          <w:tcPr>
            <w:tcW w:w="7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Вид</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аварии</w:t>
            </w:r>
          </w:p>
        </w:tc>
        <w:tc>
          <w:tcPr>
            <w:tcW w:w="6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Место аварии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Краткое</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описание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источника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возникновения, развития аварии, причины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(факторы)</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Масштаб развития аварии,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максимальная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зона действия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поражающих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факторов</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Количество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пострадавших</w:t>
            </w:r>
            <w:r w:rsidRPr="00BA67F6">
              <w:rPr>
                <w:rFonts w:ascii="Times New Roman" w:eastAsiaTheme="minorHAnsi" w:hAnsi="Times New Roman" w:cs="Times New Roman"/>
                <w:sz w:val="20"/>
                <w:lang w:eastAsia="ru-RU"/>
              </w:rPr>
              <w:br/>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 xml:space="preserve">Размер </w:t>
            </w:r>
          </w:p>
          <w:p w:rsidR="00BA67F6" w:rsidRPr="00BA67F6" w:rsidRDefault="00BA67F6" w:rsidP="00BA67F6">
            <w:pPr>
              <w:suppressAutoHyphens w:val="0"/>
              <w:jc w:val="center"/>
              <w:rPr>
                <w:rFonts w:ascii="Times New Roman" w:eastAsiaTheme="minorHAnsi" w:hAnsi="Times New Roman" w:cs="Times New Roman"/>
                <w:sz w:val="20"/>
                <w:lang w:eastAsia="ru-RU"/>
              </w:rPr>
            </w:pPr>
            <w:proofErr w:type="gramStart"/>
            <w:r w:rsidRPr="00BA67F6">
              <w:rPr>
                <w:rFonts w:ascii="Times New Roman" w:eastAsiaTheme="minorHAnsi" w:hAnsi="Times New Roman" w:cs="Times New Roman"/>
                <w:sz w:val="20"/>
                <w:lang w:eastAsia="ru-RU"/>
              </w:rPr>
              <w:t>причиненного</w:t>
            </w:r>
            <w:proofErr w:type="gramEnd"/>
            <w:r w:rsidRPr="00BA67F6">
              <w:rPr>
                <w:rFonts w:ascii="Times New Roman" w:eastAsiaTheme="minorHAnsi" w:hAnsi="Times New Roman" w:cs="Times New Roman"/>
                <w:sz w:val="20"/>
                <w:lang w:eastAsia="ru-RU"/>
              </w:rPr>
              <w:t xml:space="preserve"> авариями </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экономического ущерба</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тыс. руб.</w:t>
            </w:r>
          </w:p>
        </w:tc>
        <w:tc>
          <w:tcPr>
            <w:tcW w:w="11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Продолжи</w:t>
            </w:r>
            <w:r w:rsidRPr="00BA67F6">
              <w:rPr>
                <w:rFonts w:ascii="Times New Roman" w:eastAsiaTheme="minorHAnsi" w:hAnsi="Times New Roman" w:cs="Times New Roman"/>
                <w:sz w:val="20"/>
                <w:lang w:eastAsia="ru-RU"/>
              </w:rPr>
              <w:softHyphen/>
              <w:t>тельность простоя Объекта</w:t>
            </w:r>
          </w:p>
          <w:p w:rsidR="00BA67F6" w:rsidRPr="00BA67F6" w:rsidRDefault="00BA67F6" w:rsidP="00BA67F6">
            <w:pPr>
              <w:suppressAutoHyphens w:val="0"/>
              <w:jc w:val="center"/>
              <w:rPr>
                <w:rFonts w:ascii="Times New Roman" w:eastAsiaTheme="minorHAnsi" w:hAnsi="Times New Roman" w:cs="Times New Roman"/>
                <w:sz w:val="20"/>
                <w:lang w:eastAsia="ru-RU"/>
              </w:rPr>
            </w:pPr>
            <w:r w:rsidRPr="00BA67F6">
              <w:rPr>
                <w:rFonts w:ascii="Times New Roman" w:eastAsiaTheme="minorHAnsi" w:hAnsi="Times New Roman" w:cs="Times New Roman"/>
                <w:sz w:val="20"/>
                <w:lang w:eastAsia="ru-RU"/>
              </w:rPr>
              <w:t>(суток)</w:t>
            </w:r>
          </w:p>
        </w:tc>
      </w:tr>
      <w:tr w:rsidR="00BA67F6" w:rsidRPr="00BA67F6" w:rsidTr="00BA67F6">
        <w:trPr>
          <w:cantSplit/>
        </w:trPr>
        <w:tc>
          <w:tcPr>
            <w:tcW w:w="393"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ind w:left="-33" w:right="-28"/>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2</w:t>
            </w:r>
          </w:p>
        </w:tc>
        <w:tc>
          <w:tcPr>
            <w:tcW w:w="742"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3</w:t>
            </w:r>
          </w:p>
        </w:tc>
        <w:tc>
          <w:tcPr>
            <w:tcW w:w="676"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4</w:t>
            </w:r>
          </w:p>
        </w:tc>
        <w:tc>
          <w:tcPr>
            <w:tcW w:w="1417"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5</w:t>
            </w:r>
          </w:p>
        </w:tc>
        <w:tc>
          <w:tcPr>
            <w:tcW w:w="1276"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6</w:t>
            </w:r>
          </w:p>
        </w:tc>
        <w:tc>
          <w:tcPr>
            <w:tcW w:w="1276"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7</w:t>
            </w:r>
          </w:p>
        </w:tc>
        <w:tc>
          <w:tcPr>
            <w:tcW w:w="1559"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8</w:t>
            </w:r>
          </w:p>
        </w:tc>
        <w:tc>
          <w:tcPr>
            <w:tcW w:w="1167"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BA67F6">
              <w:rPr>
                <w:rFonts w:ascii="Times New Roman" w:eastAsiaTheme="minorHAnsi" w:hAnsi="Times New Roman" w:cstheme="minorBidi"/>
                <w:sz w:val="20"/>
                <w:lang w:eastAsia="ru-RU"/>
              </w:rPr>
              <w:t>9</w:t>
            </w:r>
          </w:p>
        </w:tc>
      </w:tr>
      <w:tr w:rsidR="00BA67F6" w:rsidRPr="00BA67F6" w:rsidTr="00BA67F6">
        <w:trPr>
          <w:cantSplit/>
        </w:trPr>
        <w:tc>
          <w:tcPr>
            <w:tcW w:w="393"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ind w:left="-33" w:right="-28"/>
              <w:rPr>
                <w:rFonts w:ascii="Times New Roman" w:eastAsiaTheme="minorHAnsi" w:hAnsi="Times New Roman" w:cstheme="minorBidi"/>
                <w:sz w:val="20"/>
                <w:lang w:eastAsia="ru-RU"/>
              </w:rPr>
            </w:pPr>
          </w:p>
        </w:tc>
        <w:tc>
          <w:tcPr>
            <w:tcW w:w="850" w:type="dxa"/>
            <w:tcBorders>
              <w:top w:val="single" w:sz="4" w:space="0" w:color="auto"/>
              <w:left w:val="nil"/>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742" w:type="dxa"/>
            <w:tcBorders>
              <w:top w:val="single" w:sz="4" w:space="0" w:color="auto"/>
              <w:left w:val="nil"/>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676" w:type="dxa"/>
            <w:tcBorders>
              <w:top w:val="single" w:sz="4" w:space="0" w:color="auto"/>
              <w:left w:val="nil"/>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1417" w:type="dxa"/>
            <w:tcBorders>
              <w:top w:val="single" w:sz="4" w:space="0" w:color="auto"/>
              <w:left w:val="nil"/>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1276" w:type="dxa"/>
            <w:tcBorders>
              <w:top w:val="single" w:sz="4" w:space="0" w:color="auto"/>
              <w:left w:val="nil"/>
              <w:bottom w:val="single" w:sz="4" w:space="0" w:color="auto"/>
              <w:right w:val="nil"/>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1559" w:type="dxa"/>
            <w:tcBorders>
              <w:top w:val="single" w:sz="4" w:space="0" w:color="auto"/>
              <w:left w:val="nil"/>
              <w:bottom w:val="single" w:sz="4" w:space="0" w:color="auto"/>
              <w:right w:val="nil"/>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c>
          <w:tcPr>
            <w:tcW w:w="1167" w:type="dxa"/>
            <w:tcBorders>
              <w:top w:val="single" w:sz="4" w:space="0" w:color="auto"/>
              <w:left w:val="single" w:sz="4" w:space="0" w:color="auto"/>
              <w:bottom w:val="single" w:sz="4" w:space="0" w:color="auto"/>
              <w:right w:val="single" w:sz="4" w:space="0" w:color="auto"/>
            </w:tcBorders>
          </w:tcPr>
          <w:p w:rsidR="00BA67F6" w:rsidRPr="00BA67F6" w:rsidRDefault="00BA67F6" w:rsidP="00BA67F6">
            <w:pPr>
              <w:suppressAutoHyphens w:val="0"/>
              <w:autoSpaceDE w:val="0"/>
              <w:autoSpaceDN w:val="0"/>
              <w:spacing w:after="200" w:line="276" w:lineRule="auto"/>
              <w:rPr>
                <w:rFonts w:ascii="Times New Roman" w:eastAsiaTheme="minorHAnsi" w:hAnsi="Times New Roman" w:cstheme="minorBidi"/>
                <w:sz w:val="20"/>
                <w:lang w:eastAsia="ru-RU"/>
              </w:rPr>
            </w:pPr>
          </w:p>
        </w:tc>
      </w:tr>
    </w:tbl>
    <w:p w:rsidR="00AE7A53" w:rsidRDefault="00AE7A53" w:rsidP="00BA67F6">
      <w:pPr>
        <w:jc w:val="both"/>
        <w:rPr>
          <w:rFonts w:ascii="Times New Roman" w:hAnsi="Times New Roman" w:cs="Times New Roman"/>
          <w:lang w:eastAsia="ru-RU"/>
        </w:rPr>
      </w:pPr>
    </w:p>
    <w:p w:rsidR="00A2417B" w:rsidRDefault="00A2417B" w:rsidP="00D63E06">
      <w:pPr>
        <w:suppressAutoHyphens w:val="0"/>
        <w:spacing w:after="200" w:line="276" w:lineRule="auto"/>
        <w:jc w:val="center"/>
        <w:rPr>
          <w:rFonts w:ascii="Times New Roman" w:eastAsiaTheme="minorHAnsi" w:hAnsi="Times New Roman" w:cs="Times New Roman"/>
          <w:b/>
          <w:sz w:val="28"/>
          <w:szCs w:val="28"/>
          <w:lang w:eastAsia="en-US"/>
        </w:rPr>
      </w:pPr>
    </w:p>
    <w:p w:rsidR="00A2417B" w:rsidRDefault="00A2417B" w:rsidP="00D63E06">
      <w:pPr>
        <w:suppressAutoHyphens w:val="0"/>
        <w:spacing w:after="200" w:line="276" w:lineRule="auto"/>
        <w:jc w:val="center"/>
        <w:rPr>
          <w:rFonts w:ascii="Times New Roman" w:eastAsiaTheme="minorHAnsi" w:hAnsi="Times New Roman" w:cs="Times New Roman"/>
          <w:b/>
          <w:sz w:val="28"/>
          <w:szCs w:val="28"/>
          <w:lang w:eastAsia="en-US"/>
        </w:rPr>
      </w:pPr>
    </w:p>
    <w:p w:rsidR="00A2417B" w:rsidRDefault="00A2417B" w:rsidP="00D63E06">
      <w:pPr>
        <w:suppressAutoHyphens w:val="0"/>
        <w:spacing w:after="200" w:line="276" w:lineRule="auto"/>
        <w:jc w:val="center"/>
        <w:rPr>
          <w:rFonts w:ascii="Times New Roman" w:eastAsiaTheme="minorHAnsi" w:hAnsi="Times New Roman" w:cs="Times New Roman"/>
          <w:b/>
          <w:sz w:val="28"/>
          <w:szCs w:val="28"/>
          <w:lang w:eastAsia="en-US"/>
        </w:rPr>
      </w:pPr>
    </w:p>
    <w:p w:rsidR="00AE7A53" w:rsidRPr="00D63E06" w:rsidRDefault="00BA67F6" w:rsidP="00D63E06">
      <w:pPr>
        <w:suppressAutoHyphens w:val="0"/>
        <w:spacing w:after="200" w:line="276" w:lineRule="auto"/>
        <w:jc w:val="center"/>
        <w:rPr>
          <w:rFonts w:ascii="Times New Roman" w:eastAsiaTheme="minorHAnsi" w:hAnsi="Times New Roman" w:cs="Times New Roman"/>
          <w:b/>
          <w:sz w:val="28"/>
          <w:szCs w:val="28"/>
          <w:lang w:eastAsia="en-US"/>
        </w:rPr>
      </w:pPr>
      <w:r w:rsidRPr="00BA67F6">
        <w:rPr>
          <w:rFonts w:ascii="Times New Roman" w:eastAsiaTheme="minorHAnsi" w:hAnsi="Times New Roman" w:cs="Times New Roman"/>
          <w:b/>
          <w:sz w:val="28"/>
          <w:szCs w:val="28"/>
          <w:lang w:eastAsia="en-US"/>
        </w:rPr>
        <w:lastRenderedPageBreak/>
        <w:t>Распределение травм</w:t>
      </w:r>
      <w:r w:rsidR="00D63E06">
        <w:rPr>
          <w:rFonts w:ascii="Times New Roman" w:eastAsiaTheme="minorHAnsi" w:hAnsi="Times New Roman" w:cs="Times New Roman"/>
          <w:b/>
          <w:sz w:val="28"/>
          <w:szCs w:val="28"/>
          <w:lang w:eastAsia="en-US"/>
        </w:rPr>
        <w:t>атизма по основным видам аварий</w:t>
      </w:r>
    </w:p>
    <w:tbl>
      <w:tblPr>
        <w:tblW w:w="9384" w:type="dxa"/>
        <w:tblLayout w:type="fixed"/>
        <w:tblCellMar>
          <w:left w:w="28" w:type="dxa"/>
          <w:right w:w="28" w:type="dxa"/>
        </w:tblCellMar>
        <w:tblLook w:val="0000" w:firstRow="0" w:lastRow="0" w:firstColumn="0" w:lastColumn="0" w:noHBand="0" w:noVBand="0"/>
      </w:tblPr>
      <w:tblGrid>
        <w:gridCol w:w="312"/>
        <w:gridCol w:w="709"/>
        <w:gridCol w:w="567"/>
        <w:gridCol w:w="567"/>
        <w:gridCol w:w="567"/>
        <w:gridCol w:w="567"/>
        <w:gridCol w:w="567"/>
        <w:gridCol w:w="567"/>
        <w:gridCol w:w="567"/>
        <w:gridCol w:w="567"/>
        <w:gridCol w:w="567"/>
        <w:gridCol w:w="567"/>
        <w:gridCol w:w="850"/>
        <w:gridCol w:w="567"/>
        <w:gridCol w:w="709"/>
        <w:gridCol w:w="567"/>
      </w:tblGrid>
      <w:tr w:rsidR="004C63A3" w:rsidRPr="004C63A3" w:rsidTr="004C63A3">
        <w:trPr>
          <w:cantSplit/>
        </w:trPr>
        <w:tc>
          <w:tcPr>
            <w:tcW w:w="31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C63A3" w:rsidRPr="004C63A3" w:rsidRDefault="004C63A3" w:rsidP="004C63A3">
            <w:pPr>
              <w:suppressAutoHyphens w:val="0"/>
              <w:ind w:left="-23" w:right="-28"/>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w:t>
            </w:r>
          </w:p>
          <w:p w:rsidR="004C63A3" w:rsidRPr="004C63A3" w:rsidRDefault="004C63A3" w:rsidP="004C63A3">
            <w:pPr>
              <w:suppressAutoHyphens w:val="0"/>
              <w:ind w:left="-23" w:right="-28"/>
              <w:jc w:val="center"/>
              <w:rPr>
                <w:rFonts w:ascii="Times New Roman" w:eastAsiaTheme="minorHAnsi" w:hAnsi="Times New Roman" w:cs="Times New Roman"/>
                <w:sz w:val="20"/>
                <w:lang w:eastAsia="ru-RU"/>
              </w:rPr>
            </w:pPr>
            <w:proofErr w:type="gramStart"/>
            <w:r w:rsidRPr="004C63A3">
              <w:rPr>
                <w:rFonts w:ascii="Times New Roman" w:eastAsiaTheme="minorHAnsi" w:hAnsi="Times New Roman" w:cs="Times New Roman"/>
                <w:sz w:val="20"/>
                <w:lang w:eastAsia="ru-RU"/>
              </w:rPr>
              <w:t>п</w:t>
            </w:r>
            <w:proofErr w:type="gramEnd"/>
            <w:r w:rsidRPr="004C63A3">
              <w:rPr>
                <w:rFonts w:ascii="Times New Roman" w:eastAsiaTheme="minorHAnsi" w:hAnsi="Times New Roman" w:cs="Times New Roman"/>
                <w:sz w:val="20"/>
                <w:lang w:eastAsia="ru-RU"/>
              </w:rPr>
              <w:t>/п</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C63A3" w:rsidRPr="004C63A3" w:rsidRDefault="004C63A3" w:rsidP="004C63A3">
            <w:pPr>
              <w:suppressAutoHyphens w:val="0"/>
              <w:jc w:val="center"/>
              <w:rPr>
                <w:rFonts w:ascii="Times New Roman" w:eastAsiaTheme="minorHAnsi" w:hAnsi="Times New Roman" w:cs="Times New Roman"/>
                <w:sz w:val="20"/>
                <w:lang w:eastAsia="ru-RU"/>
              </w:rPr>
            </w:pPr>
          </w:p>
          <w:p w:rsidR="004C63A3" w:rsidRPr="004C63A3" w:rsidRDefault="004C63A3" w:rsidP="004C63A3">
            <w:pPr>
              <w:suppressAutoHyphens w:val="0"/>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Дата и</w:t>
            </w:r>
          </w:p>
          <w:p w:rsidR="004C63A3" w:rsidRPr="004C63A3" w:rsidRDefault="004C63A3" w:rsidP="004C63A3">
            <w:pPr>
              <w:suppressAutoHyphens w:val="0"/>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время</w:t>
            </w:r>
          </w:p>
          <w:p w:rsidR="004C63A3" w:rsidRPr="004C63A3" w:rsidRDefault="004C63A3" w:rsidP="004C63A3">
            <w:pPr>
              <w:suppressAutoHyphens w:val="0"/>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несчастного случая</w:t>
            </w:r>
          </w:p>
        </w:tc>
        <w:tc>
          <w:tcPr>
            <w:tcW w:w="8363" w:type="dxa"/>
            <w:gridSpan w:val="1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C63A3" w:rsidRPr="004C63A3" w:rsidRDefault="004C63A3" w:rsidP="004C63A3">
            <w:pPr>
              <w:suppressAutoHyphens w:val="0"/>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Распределение несчастных случаев по видам аварий</w:t>
            </w:r>
          </w:p>
        </w:tc>
      </w:tr>
      <w:tr w:rsidR="004C63A3" w:rsidRPr="004C63A3" w:rsidTr="00B3015D">
        <w:trPr>
          <w:cantSplit/>
          <w:trHeight w:val="5688"/>
        </w:trPr>
        <w:tc>
          <w:tcPr>
            <w:tcW w:w="31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C63A3" w:rsidRPr="004C63A3" w:rsidRDefault="004C63A3" w:rsidP="004C63A3">
            <w:pPr>
              <w:suppressAutoHyphens w:val="0"/>
              <w:jc w:val="center"/>
              <w:rPr>
                <w:rFonts w:ascii="Times New Roman" w:eastAsiaTheme="minorHAnsi" w:hAnsi="Times New Roman" w:cs="Times New Roman"/>
                <w:sz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C63A3" w:rsidRPr="004C63A3" w:rsidRDefault="004C63A3" w:rsidP="004C63A3">
            <w:pPr>
              <w:suppressAutoHyphens w:val="0"/>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пожары</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взрывы газа, пыли, взрывчатых материалов</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выделение и внезапные выбросы ядовитых  и горючих газов, быстрое падение содержания кислорода и др.</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радиационные аварии</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затопление горных выработок</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roofErr w:type="gramStart"/>
            <w:r w:rsidRPr="004C63A3">
              <w:rPr>
                <w:rFonts w:ascii="Times New Roman" w:eastAsia="Calibri" w:hAnsi="Times New Roman" w:cs="Times New Roman"/>
                <w:sz w:val="20"/>
                <w:lang w:eastAsia="en-US"/>
              </w:rPr>
              <w:t xml:space="preserve">прорыв </w:t>
            </w:r>
            <w:proofErr w:type="spellStart"/>
            <w:r w:rsidRPr="004C63A3">
              <w:rPr>
                <w:rFonts w:ascii="Times New Roman" w:eastAsia="Calibri" w:hAnsi="Times New Roman" w:cs="Times New Roman"/>
                <w:sz w:val="20"/>
                <w:lang w:eastAsia="en-US"/>
              </w:rPr>
              <w:t>заиловки</w:t>
            </w:r>
            <w:proofErr w:type="spellEnd"/>
            <w:r w:rsidRPr="004C63A3">
              <w:rPr>
                <w:rFonts w:ascii="Times New Roman" w:eastAsia="Calibri" w:hAnsi="Times New Roman" w:cs="Times New Roman"/>
                <w:sz w:val="20"/>
                <w:lang w:eastAsia="en-US"/>
              </w:rPr>
              <w:t xml:space="preserve"> (закладки, плывунов, селевых потоков в горные выработки, реагентов</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горные удары, внезапные выбросы горной массы и газа, обрушения горной массы</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разрушение металлоконструкций, несущих конструкций, обрушение технологического оборудования</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Theme="minorHAnsi" w:hAnsi="Times New Roman" w:cs="Times New Roman"/>
                <w:sz w:val="20"/>
                <w:lang w:eastAsia="en-US"/>
              </w:rPr>
            </w:pPr>
            <w:r w:rsidRPr="004C63A3">
              <w:rPr>
                <w:rFonts w:ascii="Times New Roman" w:eastAsiaTheme="minorHAnsi" w:hAnsi="Times New Roman" w:cs="Times New Roman"/>
                <w:sz w:val="20"/>
                <w:lang w:eastAsia="en-US"/>
              </w:rPr>
              <w:t>падение технологического оборудования с уступов и бортов карьера и отвалов</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r w:rsidRPr="004C63A3">
              <w:rPr>
                <w:rFonts w:ascii="Times New Roman" w:eastAsia="Calibri" w:hAnsi="Times New Roman" w:cs="Times New Roman"/>
                <w:sz w:val="20"/>
                <w:lang w:eastAsia="en-US"/>
              </w:rPr>
              <w:t xml:space="preserve">зависание подъемного сосуда с людьми в стволе </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полное отключение электроэнергии, освещения,</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r w:rsidRPr="004C63A3">
              <w:rPr>
                <w:rFonts w:ascii="Times New Roman" w:eastAsia="Calibri" w:hAnsi="Times New Roman" w:cs="Times New Roman"/>
                <w:sz w:val="20"/>
                <w:lang w:eastAsia="en-US"/>
              </w:rPr>
              <w:t xml:space="preserve">воды и пара, </w:t>
            </w:r>
            <w:proofErr w:type="gramStart"/>
            <w:r w:rsidRPr="004C63A3">
              <w:rPr>
                <w:rFonts w:ascii="Times New Roman" w:eastAsia="Calibri" w:hAnsi="Times New Roman" w:cs="Times New Roman"/>
                <w:sz w:val="20"/>
                <w:lang w:eastAsia="en-US"/>
              </w:rPr>
              <w:t>повлекшее</w:t>
            </w:r>
            <w:proofErr w:type="gramEnd"/>
            <w:r w:rsidRPr="004C63A3">
              <w:rPr>
                <w:rFonts w:ascii="Times New Roman" w:eastAsia="Calibri" w:hAnsi="Times New Roman" w:cs="Times New Roman"/>
                <w:sz w:val="20"/>
                <w:lang w:eastAsia="en-US"/>
              </w:rPr>
              <w:t xml:space="preserve"> аварийную остановку систем жизнеобеспечения и безопасности технологического процесса</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Calibri" w:hAnsi="Times New Roman" w:cs="Times New Roman"/>
                <w:sz w:val="20"/>
                <w:lang w:eastAsia="en-US"/>
              </w:rPr>
            </w:pPr>
            <w:r w:rsidRPr="004C63A3">
              <w:rPr>
                <w:rFonts w:ascii="Times New Roman" w:eastAsia="Calibri" w:hAnsi="Times New Roman" w:cs="Times New Roman"/>
                <w:sz w:val="20"/>
                <w:lang w:eastAsia="en-US"/>
              </w:rPr>
              <w:t>землетрясения</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B3015D" w:rsidP="004C63A3">
            <w:pPr>
              <w:suppressAutoHyphens w:val="0"/>
              <w:ind w:left="113" w:right="113"/>
              <w:jc w:val="center"/>
              <w:rPr>
                <w:rFonts w:ascii="Times New Roman" w:eastAsiaTheme="minorHAnsi" w:hAnsi="Times New Roman" w:cs="Times New Roman"/>
                <w:sz w:val="20"/>
                <w:lang w:eastAsia="en-US"/>
              </w:rPr>
            </w:pPr>
            <w:r>
              <w:rPr>
                <w:rFonts w:ascii="Times New Roman" w:eastAsiaTheme="minorHAnsi" w:hAnsi="Times New Roman" w:cs="Times New Roman"/>
                <w:sz w:val="20"/>
                <w:lang w:eastAsia="en-US"/>
              </w:rPr>
              <w:t>с</w:t>
            </w:r>
            <w:r w:rsidR="004C63A3" w:rsidRPr="004C63A3">
              <w:rPr>
                <w:rFonts w:ascii="Times New Roman" w:eastAsiaTheme="minorHAnsi" w:hAnsi="Times New Roman" w:cs="Times New Roman"/>
                <w:sz w:val="20"/>
                <w:lang w:eastAsia="en-US"/>
              </w:rPr>
              <w:t>ход снежных лавин</w:t>
            </w:r>
          </w:p>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extDirection w:val="btLr"/>
          </w:tcPr>
          <w:p w:rsidR="004C63A3" w:rsidRPr="004C63A3" w:rsidRDefault="004C63A3" w:rsidP="004C63A3">
            <w:pPr>
              <w:suppressAutoHyphens w:val="0"/>
              <w:ind w:left="113" w:right="113"/>
              <w:jc w:val="center"/>
              <w:rPr>
                <w:rFonts w:ascii="Times New Roman" w:eastAsiaTheme="minorHAnsi" w:hAnsi="Times New Roman" w:cs="Times New Roman"/>
                <w:sz w:val="20"/>
                <w:lang w:eastAsia="ru-RU"/>
              </w:rPr>
            </w:pPr>
            <w:r w:rsidRPr="004C63A3">
              <w:rPr>
                <w:rFonts w:ascii="Times New Roman" w:eastAsiaTheme="minorHAnsi" w:hAnsi="Times New Roman" w:cs="Times New Roman"/>
                <w:sz w:val="20"/>
                <w:lang w:eastAsia="ru-RU"/>
              </w:rPr>
              <w:t>другие виды аварий</w:t>
            </w:r>
          </w:p>
        </w:tc>
      </w:tr>
      <w:tr w:rsidR="004C63A3" w:rsidRPr="004C63A3" w:rsidTr="00B3015D">
        <w:trPr>
          <w:cantSplit/>
        </w:trPr>
        <w:tc>
          <w:tcPr>
            <w:tcW w:w="312"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4C63A3">
              <w:rPr>
                <w:rFonts w:ascii="Times New Roman" w:eastAsiaTheme="minorHAnsi" w:hAnsi="Times New Roman" w:cstheme="minorBidi"/>
                <w:sz w:val="20"/>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4C63A3">
              <w:rPr>
                <w:rFonts w:ascii="Times New Roman" w:eastAsiaTheme="minorHAnsi" w:hAnsi="Times New Roman" w:cstheme="minorBidi"/>
                <w:sz w:val="2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4</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hd w:val="clear" w:color="auto" w:fill="FFFFFF"/>
              <w:suppressAutoHyphens w:val="0"/>
              <w:spacing w:after="200" w:line="276" w:lineRule="auto"/>
              <w:jc w:val="center"/>
              <w:rPr>
                <w:rFonts w:ascii="Times New Roman" w:eastAsiaTheme="minorHAnsi" w:hAnsi="Times New Roman" w:cstheme="minorBidi"/>
                <w:sz w:val="20"/>
                <w:lang w:eastAsia="en-US"/>
              </w:rPr>
            </w:pPr>
            <w:r w:rsidRPr="004C63A3">
              <w:rPr>
                <w:rFonts w:ascii="Times New Roman" w:eastAsiaTheme="minorHAnsi" w:hAnsi="Times New Roman" w:cstheme="minorBidi"/>
                <w:sz w:val="20"/>
                <w:lang w:eastAsia="en-US"/>
              </w:rPr>
              <w:t>11</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12</w:t>
            </w:r>
          </w:p>
        </w:tc>
        <w:tc>
          <w:tcPr>
            <w:tcW w:w="850"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Calibri" w:hAnsi="Times New Roman" w:cstheme="minorBidi"/>
                <w:sz w:val="20"/>
                <w:lang w:eastAsia="en-US"/>
              </w:rPr>
            </w:pPr>
            <w:r w:rsidRPr="004C63A3">
              <w:rPr>
                <w:rFonts w:ascii="Times New Roman" w:eastAsia="Calibri" w:hAnsi="Times New Roman" w:cstheme="minorBidi"/>
                <w:sz w:val="20"/>
                <w:lang w:eastAsia="en-US"/>
              </w:rPr>
              <w:t>14</w:t>
            </w:r>
          </w:p>
        </w:tc>
        <w:tc>
          <w:tcPr>
            <w:tcW w:w="709"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widowControl w:val="0"/>
              <w:suppressAutoHyphens w:val="0"/>
              <w:autoSpaceDE w:val="0"/>
              <w:autoSpaceDN w:val="0"/>
              <w:adjustRightInd w:val="0"/>
              <w:spacing w:after="200" w:line="276" w:lineRule="auto"/>
              <w:jc w:val="center"/>
              <w:rPr>
                <w:rFonts w:ascii="Times New Roman" w:eastAsiaTheme="minorHAnsi" w:hAnsi="Times New Roman" w:cstheme="minorBidi"/>
                <w:sz w:val="20"/>
                <w:lang w:eastAsia="en-US"/>
              </w:rPr>
            </w:pPr>
            <w:r w:rsidRPr="004C63A3">
              <w:rPr>
                <w:rFonts w:ascii="Times New Roman" w:eastAsiaTheme="minorHAnsi" w:hAnsi="Times New Roman" w:cstheme="minorBidi"/>
                <w:sz w:val="20"/>
                <w:lang w:eastAsia="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uppressAutoHyphens w:val="0"/>
              <w:autoSpaceDE w:val="0"/>
              <w:autoSpaceDN w:val="0"/>
              <w:spacing w:after="200" w:line="276" w:lineRule="auto"/>
              <w:jc w:val="center"/>
              <w:rPr>
                <w:rFonts w:ascii="Times New Roman" w:eastAsiaTheme="minorHAnsi" w:hAnsi="Times New Roman" w:cstheme="minorBidi"/>
                <w:sz w:val="20"/>
                <w:lang w:eastAsia="ru-RU"/>
              </w:rPr>
            </w:pPr>
            <w:r w:rsidRPr="004C63A3">
              <w:rPr>
                <w:rFonts w:ascii="Times New Roman" w:eastAsiaTheme="minorHAnsi" w:hAnsi="Times New Roman" w:cstheme="minorBidi"/>
                <w:sz w:val="20"/>
                <w:lang w:eastAsia="ru-RU"/>
              </w:rPr>
              <w:t>16</w:t>
            </w:r>
          </w:p>
        </w:tc>
      </w:tr>
      <w:tr w:rsidR="004C63A3" w:rsidRPr="004C63A3" w:rsidTr="00B3015D">
        <w:trPr>
          <w:cantSplit/>
        </w:trPr>
        <w:tc>
          <w:tcPr>
            <w:tcW w:w="312"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uppressAutoHyphens w:val="0"/>
              <w:autoSpaceDE w:val="0"/>
              <w:autoSpaceDN w:val="0"/>
              <w:spacing w:after="200" w:line="276" w:lineRule="auto"/>
              <w:rPr>
                <w:rFonts w:ascii="Times New Roman" w:eastAsiaTheme="minorHAnsi" w:hAnsi="Times New Roman" w:cstheme="minorBidi"/>
                <w:sz w:val="20"/>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4C63A3" w:rsidRPr="004C63A3" w:rsidRDefault="004C63A3" w:rsidP="004C63A3">
            <w:pPr>
              <w:suppressAutoHyphens w:val="0"/>
              <w:autoSpaceDE w:val="0"/>
              <w:autoSpaceDN w:val="0"/>
              <w:spacing w:after="200" w:line="276" w:lineRule="auto"/>
              <w:rPr>
                <w:rFonts w:ascii="Times New Roman" w:eastAsiaTheme="minorHAnsi" w:hAnsi="Times New Roman" w:cstheme="minorBidi"/>
                <w:sz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shd w:val="clear" w:color="auto" w:fill="FFFFFF"/>
              <w:suppressAutoHyphens w:val="0"/>
              <w:spacing w:after="200" w:line="276" w:lineRule="auto"/>
              <w:rPr>
                <w:rFonts w:ascii="Times New Roman" w:eastAsiaTheme="minorHAns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Calibri" w:hAnsi="Times New Roman" w:cstheme="minorBidi"/>
                <w:sz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widowControl w:val="0"/>
              <w:suppressAutoHyphens w:val="0"/>
              <w:autoSpaceDE w:val="0"/>
              <w:autoSpaceDN w:val="0"/>
              <w:adjustRightInd w:val="0"/>
              <w:spacing w:after="200" w:line="276" w:lineRule="auto"/>
              <w:rPr>
                <w:rFonts w:ascii="Times New Roman" w:eastAsiaTheme="minorHAnsi" w:hAnsi="Times New Roman" w:cstheme="minorBidi"/>
                <w:sz w:val="20"/>
                <w:lang w:eastAsia="en-US"/>
              </w:rPr>
            </w:pPr>
          </w:p>
        </w:tc>
        <w:tc>
          <w:tcPr>
            <w:tcW w:w="567" w:type="dxa"/>
            <w:tcBorders>
              <w:top w:val="single" w:sz="4" w:space="0" w:color="auto"/>
              <w:left w:val="single" w:sz="4" w:space="0" w:color="auto"/>
              <w:bottom w:val="single" w:sz="4" w:space="0" w:color="auto"/>
              <w:right w:val="single" w:sz="4" w:space="0" w:color="auto"/>
            </w:tcBorders>
          </w:tcPr>
          <w:p w:rsidR="004C63A3" w:rsidRPr="004C63A3" w:rsidRDefault="004C63A3" w:rsidP="004C63A3">
            <w:pPr>
              <w:suppressAutoHyphens w:val="0"/>
              <w:autoSpaceDE w:val="0"/>
              <w:autoSpaceDN w:val="0"/>
              <w:spacing w:after="200" w:line="276" w:lineRule="auto"/>
              <w:rPr>
                <w:rFonts w:ascii="Times New Roman" w:eastAsiaTheme="minorHAnsi" w:hAnsi="Times New Roman" w:cstheme="minorBidi"/>
                <w:sz w:val="20"/>
                <w:lang w:eastAsia="ru-RU"/>
              </w:rPr>
            </w:pPr>
          </w:p>
        </w:tc>
      </w:tr>
    </w:tbl>
    <w:p w:rsidR="005F5AF6" w:rsidRDefault="005F5AF6" w:rsidP="005F5AF6">
      <w:pPr>
        <w:jc w:val="both"/>
        <w:rPr>
          <w:rFonts w:ascii="Times New Roman" w:hAnsi="Times New Roman" w:cs="Times New Roman"/>
          <w:b/>
          <w:sz w:val="28"/>
          <w:szCs w:val="28"/>
        </w:rPr>
      </w:pPr>
    </w:p>
    <w:p w:rsidR="00EC21B7" w:rsidRPr="00EC21B7" w:rsidRDefault="006B4DB3" w:rsidP="00EC21B7">
      <w:pPr>
        <w:spacing w:line="360" w:lineRule="auto"/>
        <w:jc w:val="both"/>
        <w:rPr>
          <w:rFonts w:ascii="Times New Roman" w:eastAsiaTheme="minorHAnsi" w:hAnsi="Times New Roman" w:cs="Times New Roman"/>
          <w:sz w:val="28"/>
          <w:szCs w:val="28"/>
          <w:lang w:eastAsia="en-US"/>
        </w:rPr>
      </w:pPr>
      <w:r w:rsidRPr="00EC21B7">
        <w:rPr>
          <w:rFonts w:ascii="Times New Roman" w:hAnsi="Times New Roman" w:cs="Times New Roman"/>
          <w:b/>
          <w:sz w:val="28"/>
          <w:szCs w:val="28"/>
        </w:rPr>
        <w:tab/>
      </w:r>
      <w:r w:rsidR="00EC21B7" w:rsidRPr="00EC21B7">
        <w:rPr>
          <w:rFonts w:ascii="Times New Roman" w:eastAsiaTheme="minorHAnsi" w:hAnsi="Times New Roman" w:cs="Times New Roman"/>
          <w:sz w:val="28"/>
          <w:szCs w:val="28"/>
          <w:lang w:eastAsia="en-US"/>
        </w:rPr>
        <w:t>16. Источники (места) возникновения аварий, возможные сценарии возникновения и развития аварий.</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Источник возникновения аварии – явление, процесс или объект, которые могут послужить причиной возникновения аварии. Основные причины, способствующие возникновению и развитию аварий:</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природные - стихийные бедствия;</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организационные - действия руководства и персонала Объекта, вызвавшие отклонение от установленного режима технологического процесса эксплуатации;</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proofErr w:type="gramStart"/>
      <w:r w:rsidRPr="00EC21B7">
        <w:rPr>
          <w:rFonts w:ascii="Times New Roman" w:eastAsiaTheme="minorHAnsi" w:hAnsi="Times New Roman" w:cs="Times New Roman"/>
          <w:sz w:val="28"/>
          <w:szCs w:val="28"/>
          <w:lang w:eastAsia="en-US"/>
        </w:rPr>
        <w:t>технические</w:t>
      </w:r>
      <w:proofErr w:type="gramEnd"/>
      <w:r w:rsidRPr="00EC21B7">
        <w:rPr>
          <w:rFonts w:ascii="Times New Roman" w:eastAsiaTheme="minorHAnsi" w:hAnsi="Times New Roman" w:cs="Times New Roman"/>
          <w:sz w:val="28"/>
          <w:szCs w:val="28"/>
          <w:lang w:eastAsia="en-US"/>
        </w:rPr>
        <w:t xml:space="preserve"> – отказ или повреждение технических устройств.</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Место возникновения аварии – участок первоначального поражения технологического оборудования, строений, сооружений и персонала Объекта.</w:t>
      </w:r>
    </w:p>
    <w:p w:rsidR="00EC21B7" w:rsidRPr="00EC21B7" w:rsidRDefault="00EC21B7" w:rsidP="00EC21B7">
      <w:pPr>
        <w:spacing w:line="360" w:lineRule="auto"/>
        <w:ind w:firstLine="720"/>
        <w:jc w:val="both"/>
        <w:rPr>
          <w:rFonts w:ascii="Times New Roman" w:eastAsiaTheme="minorHAnsi" w:hAnsi="Times New Roman" w:cs="Times New Roman"/>
          <w:sz w:val="28"/>
          <w:szCs w:val="28"/>
          <w:lang w:eastAsia="en-US"/>
        </w:rPr>
      </w:pPr>
      <w:proofErr w:type="gramStart"/>
      <w:r w:rsidRPr="00EC21B7">
        <w:rPr>
          <w:rFonts w:ascii="Times New Roman" w:eastAsiaTheme="minorHAnsi" w:hAnsi="Times New Roman" w:cs="Times New Roman"/>
          <w:sz w:val="28"/>
          <w:szCs w:val="28"/>
          <w:lang w:eastAsia="en-US"/>
        </w:rPr>
        <w:lastRenderedPageBreak/>
        <w:t xml:space="preserve">К авариям относятся: пожары, взрывы, утечка и выбросы радиоактивных, ядовитых и горючих веществ, затопление, прорыв селевых потоков, плывунов, горные удары, обрушения, разрушение сооружений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и оборудования, отключение систем жизнеобеспечения на Объектах.</w:t>
      </w:r>
      <w:proofErr w:type="gramEnd"/>
      <w:r w:rsidRPr="00EC21B7">
        <w:rPr>
          <w:rFonts w:ascii="Times New Roman" w:eastAsiaTheme="minorHAnsi" w:hAnsi="Times New Roman" w:cs="Times New Roman"/>
          <w:sz w:val="28"/>
          <w:szCs w:val="28"/>
          <w:lang w:eastAsia="en-US"/>
        </w:rPr>
        <w:t xml:space="preserve"> </w:t>
      </w:r>
      <w:r w:rsidRPr="008E71A2">
        <w:rPr>
          <w:rFonts w:ascii="Times New Roman" w:eastAsiaTheme="minorHAnsi" w:hAnsi="Times New Roman" w:cs="Times New Roman"/>
          <w:sz w:val="28"/>
          <w:szCs w:val="28"/>
          <w:lang w:eastAsia="en-US"/>
        </w:rPr>
        <w:t xml:space="preserve">Примерный перечень аварий определяется «Методическими рекомендациями по классификации аварий и инцидентов на опасных производственных объектах горнорудной промышленности и подземного строительства», утвержденными постановлением Госгортехнадзора России от 11 августа </w:t>
      </w:r>
      <w:r w:rsidR="008E71A2">
        <w:rPr>
          <w:rFonts w:ascii="Times New Roman" w:eastAsiaTheme="minorHAnsi" w:hAnsi="Times New Roman" w:cs="Times New Roman"/>
          <w:sz w:val="28"/>
          <w:szCs w:val="28"/>
          <w:lang w:eastAsia="en-US"/>
        </w:rPr>
        <w:t xml:space="preserve">  </w:t>
      </w:r>
      <w:r w:rsidRPr="008E71A2">
        <w:rPr>
          <w:rFonts w:ascii="Times New Roman" w:eastAsiaTheme="minorHAnsi" w:hAnsi="Times New Roman" w:cs="Times New Roman"/>
          <w:sz w:val="28"/>
          <w:szCs w:val="28"/>
          <w:lang w:eastAsia="en-US"/>
        </w:rPr>
        <w:t>2000 г. № 45</w:t>
      </w:r>
      <w:r w:rsidR="008E71A2">
        <w:rPr>
          <w:rFonts w:ascii="Times New Roman" w:eastAsiaTheme="minorHAnsi" w:hAnsi="Times New Roman" w:cs="Times New Roman"/>
          <w:sz w:val="28"/>
          <w:szCs w:val="28"/>
          <w:lang w:eastAsia="en-US"/>
        </w:rPr>
        <w:t xml:space="preserve"> (</w:t>
      </w:r>
      <w:r w:rsidR="008E71A2" w:rsidRPr="008E71A2">
        <w:rPr>
          <w:rFonts w:ascii="Times New Roman" w:eastAsiaTheme="minorHAnsi" w:hAnsi="Times New Roman" w:cs="Times New Roman"/>
          <w:sz w:val="28"/>
          <w:szCs w:val="28"/>
          <w:lang w:eastAsia="en-US"/>
        </w:rPr>
        <w:t>РД 06-376-00</w:t>
      </w:r>
      <w:r w:rsidR="008E71A2">
        <w:rPr>
          <w:rFonts w:ascii="Times New Roman" w:eastAsiaTheme="minorHAnsi" w:hAnsi="Times New Roman" w:cs="Times New Roman"/>
          <w:sz w:val="28"/>
          <w:szCs w:val="28"/>
          <w:lang w:eastAsia="en-US"/>
        </w:rPr>
        <w:t>)</w:t>
      </w:r>
      <w:r w:rsidRPr="008E71A2">
        <w:rPr>
          <w:rFonts w:ascii="Times New Roman" w:eastAsiaTheme="minorHAnsi" w:hAnsi="Times New Roman" w:cs="Times New Roman"/>
          <w:sz w:val="28"/>
          <w:szCs w:val="28"/>
          <w:lang w:eastAsia="en-US"/>
        </w:rPr>
        <w:t>.</w:t>
      </w:r>
      <w:r w:rsidRPr="00EC21B7">
        <w:rPr>
          <w:rFonts w:ascii="Times New Roman" w:eastAsiaTheme="minorHAnsi" w:hAnsi="Times New Roman" w:cs="Times New Roman"/>
          <w:sz w:val="28"/>
          <w:szCs w:val="28"/>
          <w:lang w:eastAsia="en-US"/>
        </w:rPr>
        <w:t xml:space="preserve"> </w:t>
      </w:r>
    </w:p>
    <w:p w:rsidR="00EC21B7" w:rsidRPr="00EC21B7" w:rsidRDefault="00EC21B7" w:rsidP="008E71A2">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 xml:space="preserve">Возможный сценарий возникновения и развития аварии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 xml:space="preserve">(далее - возможный сценарий) – это прогнозируемая последовательность событий, обусловленных источником и местом возникновения аварии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и приведших к дальнейшему её развитию и последствиям.</w:t>
      </w:r>
    </w:p>
    <w:p w:rsidR="00EC21B7" w:rsidRPr="00EC21B7" w:rsidRDefault="00EC21B7" w:rsidP="008E71A2">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Разработка возможных сценариев производится на основании анализа данных, характеризующих на Объекте:</w:t>
      </w:r>
    </w:p>
    <w:p w:rsidR="00EC21B7" w:rsidRPr="00EC21B7" w:rsidRDefault="008E71A2" w:rsidP="008E71A2">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EC21B7" w:rsidRPr="00EC21B7">
        <w:rPr>
          <w:rFonts w:ascii="Times New Roman" w:eastAsiaTheme="minorHAnsi" w:hAnsi="Times New Roman" w:cs="Times New Roman"/>
          <w:sz w:val="28"/>
          <w:szCs w:val="28"/>
          <w:lang w:eastAsia="en-US"/>
        </w:rPr>
        <w:t>аварийность и травматизм;</w:t>
      </w:r>
    </w:p>
    <w:p w:rsidR="00EC21B7" w:rsidRPr="00EC21B7" w:rsidRDefault="008E71A2" w:rsidP="008E71A2">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EC21B7" w:rsidRPr="00EC21B7">
        <w:rPr>
          <w:rFonts w:ascii="Times New Roman" w:eastAsiaTheme="minorHAnsi" w:hAnsi="Times New Roman" w:cs="Times New Roman"/>
          <w:sz w:val="28"/>
          <w:szCs w:val="28"/>
          <w:lang w:eastAsia="en-US"/>
        </w:rPr>
        <w:t xml:space="preserve">места возникновения аварии; </w:t>
      </w:r>
    </w:p>
    <w:p w:rsidR="00EC21B7" w:rsidRPr="00EC21B7" w:rsidRDefault="008E71A2" w:rsidP="008E71A2">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EC21B7" w:rsidRPr="00EC21B7">
        <w:rPr>
          <w:rFonts w:ascii="Times New Roman" w:eastAsiaTheme="minorHAnsi" w:hAnsi="Times New Roman" w:cs="Times New Roman"/>
          <w:sz w:val="28"/>
          <w:szCs w:val="28"/>
          <w:lang w:eastAsia="en-US"/>
        </w:rPr>
        <w:t>свойства применяемых опасных веществ и материалов,</w:t>
      </w:r>
      <w:r>
        <w:rPr>
          <w:rFonts w:ascii="Times New Roman" w:eastAsiaTheme="minorHAnsi" w:hAnsi="Times New Roman" w:cs="Times New Roman"/>
          <w:sz w:val="28"/>
          <w:szCs w:val="28"/>
          <w:lang w:eastAsia="en-US"/>
        </w:rPr>
        <w:t xml:space="preserve"> </w:t>
      </w:r>
      <w:r w:rsidR="00EC21B7" w:rsidRPr="00EC21B7">
        <w:rPr>
          <w:rFonts w:ascii="Times New Roman" w:eastAsiaTheme="minorHAnsi" w:hAnsi="Times New Roman" w:cs="Times New Roman"/>
          <w:sz w:val="28"/>
          <w:szCs w:val="28"/>
          <w:lang w:eastAsia="en-US"/>
        </w:rPr>
        <w:t xml:space="preserve">взрывоопасность, </w:t>
      </w:r>
      <w:proofErr w:type="spellStart"/>
      <w:r w:rsidR="00EC21B7" w:rsidRPr="00EC21B7">
        <w:rPr>
          <w:rFonts w:ascii="Times New Roman" w:eastAsiaTheme="minorHAnsi" w:hAnsi="Times New Roman" w:cs="Times New Roman"/>
          <w:sz w:val="28"/>
          <w:szCs w:val="28"/>
          <w:lang w:eastAsia="en-US"/>
        </w:rPr>
        <w:t>пожароопасность</w:t>
      </w:r>
      <w:proofErr w:type="spellEnd"/>
      <w:r w:rsidR="00EC21B7" w:rsidRPr="00EC21B7">
        <w:rPr>
          <w:rFonts w:ascii="Times New Roman" w:eastAsiaTheme="minorHAnsi" w:hAnsi="Times New Roman" w:cs="Times New Roman"/>
          <w:sz w:val="28"/>
          <w:szCs w:val="28"/>
          <w:lang w:eastAsia="en-US"/>
        </w:rPr>
        <w:t xml:space="preserve"> и свойства разрабатываемых (перерабатываемых) полезных ископаемых и вмещающих пород;</w:t>
      </w:r>
    </w:p>
    <w:p w:rsidR="00EC21B7" w:rsidRPr="00EC21B7" w:rsidRDefault="008E71A2" w:rsidP="008E71A2">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EC21B7" w:rsidRPr="00EC21B7">
        <w:rPr>
          <w:rFonts w:ascii="Times New Roman" w:eastAsiaTheme="minorHAnsi" w:hAnsi="Times New Roman" w:cs="Times New Roman"/>
          <w:sz w:val="28"/>
          <w:szCs w:val="28"/>
          <w:lang w:eastAsia="en-US"/>
        </w:rPr>
        <w:t>применяемые технологические процессы.</w:t>
      </w:r>
    </w:p>
    <w:p w:rsidR="00EC21B7" w:rsidRPr="00EC21B7" w:rsidRDefault="00EC21B7" w:rsidP="008E71A2">
      <w:pPr>
        <w:spacing w:line="360" w:lineRule="auto"/>
        <w:ind w:firstLine="720"/>
        <w:jc w:val="both"/>
        <w:rPr>
          <w:rFonts w:ascii="Times New Roman" w:eastAsiaTheme="minorHAnsi" w:hAnsi="Times New Roman" w:cs="Times New Roman"/>
          <w:strike/>
          <w:color w:val="FF0000"/>
          <w:sz w:val="28"/>
          <w:szCs w:val="28"/>
          <w:lang w:eastAsia="en-US"/>
        </w:rPr>
      </w:pPr>
      <w:r w:rsidRPr="00EC21B7">
        <w:rPr>
          <w:rFonts w:ascii="Times New Roman" w:eastAsiaTheme="minorHAnsi" w:hAnsi="Times New Roman" w:cs="Times New Roman"/>
          <w:sz w:val="28"/>
          <w:szCs w:val="28"/>
          <w:lang w:eastAsia="en-US"/>
        </w:rPr>
        <w:t xml:space="preserve">17. Информация о возможных сценариях включает в себя: источник, причины, место возникновения аварии, масштабы её развития, максимальные зоны действия поражающих факторов, количество пострадавших, размеры причиненного ущерба и другие негативные последствия. Примеры возможных сценариев </w:t>
      </w:r>
      <w:r w:rsidRPr="008E71A2">
        <w:rPr>
          <w:rFonts w:ascii="Times New Roman" w:eastAsiaTheme="minorHAnsi" w:hAnsi="Times New Roman" w:cs="Times New Roman"/>
          <w:sz w:val="28"/>
          <w:szCs w:val="28"/>
          <w:lang w:eastAsia="en-US"/>
        </w:rPr>
        <w:t>приведены в Таблице №1.</w:t>
      </w:r>
      <w:r w:rsidRPr="00EC21B7">
        <w:rPr>
          <w:rFonts w:ascii="Times New Roman" w:eastAsiaTheme="minorHAnsi" w:hAnsi="Times New Roman" w:cs="Times New Roman"/>
          <w:sz w:val="28"/>
          <w:szCs w:val="28"/>
          <w:lang w:eastAsia="en-US"/>
        </w:rPr>
        <w:t xml:space="preserve"> </w:t>
      </w:r>
    </w:p>
    <w:p w:rsidR="00EC21B7" w:rsidRPr="00EC21B7" w:rsidRDefault="00EC21B7" w:rsidP="008E71A2">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На основании возможных сценариев, для предотвращения</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 xml:space="preserve"> и сокращения опасных последствий аварий разрабатываются комплексы мероприятий, направленные на спасение людей, локализацию и ликвидацию аварии (далее - Комплекс мероприятий). </w:t>
      </w:r>
    </w:p>
    <w:p w:rsidR="00EC21B7" w:rsidRPr="00EC21B7" w:rsidRDefault="00EC21B7" w:rsidP="008E71A2">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lastRenderedPageBreak/>
        <w:t xml:space="preserve">Комплекс мероприятий, разработанный для вида, места возникновения и возможного сценария аварии, оформленный на специальном бланке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и включенный в План мероприятий называется позицией Плана мероприятий (далее - Позиция).</w:t>
      </w:r>
    </w:p>
    <w:p w:rsidR="00EC21B7" w:rsidRPr="00EC21B7" w:rsidRDefault="00EC21B7" w:rsidP="008E71A2">
      <w:pPr>
        <w:spacing w:line="360" w:lineRule="auto"/>
        <w:ind w:firstLine="720"/>
        <w:jc w:val="both"/>
        <w:rPr>
          <w:rFonts w:ascii="Times New Roman" w:eastAsiaTheme="minorHAnsi" w:hAnsi="Times New Roman" w:cs="Times New Roman"/>
          <w:sz w:val="28"/>
          <w:szCs w:val="28"/>
          <w:lang w:eastAsia="en-US"/>
        </w:rPr>
      </w:pPr>
      <w:r w:rsidRPr="00EC21B7">
        <w:rPr>
          <w:rFonts w:ascii="Times New Roman" w:eastAsiaTheme="minorHAnsi" w:hAnsi="Times New Roman" w:cs="Times New Roman"/>
          <w:sz w:val="28"/>
          <w:szCs w:val="28"/>
          <w:lang w:eastAsia="en-US"/>
        </w:rPr>
        <w:t xml:space="preserve">В Позициях должны быть отражены: организация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 xml:space="preserve">и последовательность проведения аварийно-спасательных работ, назначение ответственных лиц, характеристика аварийных режимов работы технических устройств, использование противоаварийного оборудования, места расположения и количество используемых для локализации и ликвидации аварии средств. Позиции включаются в специальный раздел Плана мероприятий. Позиция действует с момента извещения об аварии до полного вывода всех людей в безопасные места и начала организации работ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по ликвидации последствий аварии.</w:t>
      </w:r>
    </w:p>
    <w:p w:rsidR="008E71A2" w:rsidRDefault="00EC21B7" w:rsidP="00D63E06">
      <w:pPr>
        <w:spacing w:line="360" w:lineRule="auto"/>
        <w:ind w:firstLine="720"/>
        <w:jc w:val="both"/>
        <w:rPr>
          <w:rFonts w:ascii="Times New Roman" w:hAnsi="Times New Roman" w:cs="Times New Roman"/>
          <w:b/>
          <w:sz w:val="28"/>
          <w:szCs w:val="28"/>
        </w:rPr>
      </w:pPr>
      <w:r w:rsidRPr="00EC21B7">
        <w:rPr>
          <w:rFonts w:ascii="Times New Roman" w:eastAsiaTheme="minorHAnsi" w:hAnsi="Times New Roman" w:cs="Times New Roman"/>
          <w:sz w:val="28"/>
          <w:szCs w:val="28"/>
          <w:lang w:eastAsia="en-US"/>
        </w:rPr>
        <w:t xml:space="preserve">В Позиции должно предусматриваться взаимодействие сил и средств </w:t>
      </w:r>
      <w:r w:rsidR="008E71A2">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w:t>
      </w:r>
      <w:r w:rsidR="00CC6C8E">
        <w:rPr>
          <w:rFonts w:ascii="Times New Roman" w:eastAsiaTheme="minorHAnsi" w:hAnsi="Times New Roman" w:cs="Times New Roman"/>
          <w:sz w:val="28"/>
          <w:szCs w:val="28"/>
          <w:lang w:eastAsia="en-US"/>
        </w:rPr>
        <w:tab/>
      </w:r>
      <w:r w:rsidRPr="00EC21B7">
        <w:rPr>
          <w:rFonts w:ascii="Times New Roman" w:eastAsiaTheme="minorHAnsi" w:hAnsi="Times New Roman" w:cs="Times New Roman"/>
          <w:sz w:val="28"/>
          <w:szCs w:val="28"/>
          <w:lang w:eastAsia="en-US"/>
        </w:rPr>
        <w:t>спрогнозированные, согласованные и взаимосвязанные по целям, задачам, месту, времени и способам выполнения, совместные действия всех сил</w:t>
      </w:r>
      <w:r w:rsidR="00CC6C8E">
        <w:rPr>
          <w:rFonts w:ascii="Times New Roman" w:eastAsiaTheme="minorHAnsi" w:hAnsi="Times New Roman" w:cs="Times New Roman"/>
          <w:sz w:val="28"/>
          <w:szCs w:val="28"/>
          <w:lang w:eastAsia="en-US"/>
        </w:rPr>
        <w:t xml:space="preserve"> </w:t>
      </w:r>
      <w:r w:rsidRPr="00EC21B7">
        <w:rPr>
          <w:rFonts w:ascii="Times New Roman" w:eastAsiaTheme="minorHAnsi" w:hAnsi="Times New Roman" w:cs="Times New Roman"/>
          <w:sz w:val="28"/>
          <w:szCs w:val="28"/>
          <w:lang w:eastAsia="en-US"/>
        </w:rPr>
        <w:t>и средств Объекта.</w:t>
      </w:r>
    </w:p>
    <w:p w:rsidR="008E71A2" w:rsidRPr="008E71A2" w:rsidRDefault="008E71A2" w:rsidP="008E71A2">
      <w:pPr>
        <w:jc w:val="right"/>
        <w:rPr>
          <w:rFonts w:ascii="Times New Roman" w:hAnsi="Times New Roman" w:cs="Times New Roman"/>
          <w:sz w:val="28"/>
          <w:szCs w:val="28"/>
        </w:rPr>
      </w:pPr>
      <w:r w:rsidRPr="008E71A2">
        <w:rPr>
          <w:rFonts w:ascii="Times New Roman" w:hAnsi="Times New Roman" w:cs="Times New Roman"/>
          <w:sz w:val="28"/>
          <w:szCs w:val="28"/>
        </w:rPr>
        <w:t xml:space="preserve">Таблица №1  </w:t>
      </w:r>
    </w:p>
    <w:p w:rsidR="008E71A2" w:rsidRDefault="008E71A2" w:rsidP="00D63E06">
      <w:pPr>
        <w:jc w:val="center"/>
        <w:rPr>
          <w:rFonts w:ascii="Times New Roman" w:hAnsi="Times New Roman" w:cs="Times New Roman"/>
          <w:b/>
          <w:sz w:val="28"/>
          <w:szCs w:val="28"/>
        </w:rPr>
      </w:pPr>
    </w:p>
    <w:p w:rsidR="005F5AF6" w:rsidRDefault="008E71A2" w:rsidP="008E71A2">
      <w:pPr>
        <w:jc w:val="center"/>
        <w:rPr>
          <w:rFonts w:ascii="Times New Roman" w:hAnsi="Times New Roman" w:cs="Times New Roman"/>
          <w:b/>
          <w:sz w:val="28"/>
          <w:szCs w:val="28"/>
        </w:rPr>
      </w:pPr>
      <w:r>
        <w:rPr>
          <w:rFonts w:ascii="Times New Roman" w:hAnsi="Times New Roman" w:cs="Times New Roman"/>
          <w:b/>
          <w:sz w:val="28"/>
          <w:szCs w:val="28"/>
        </w:rPr>
        <w:t>О</w:t>
      </w:r>
      <w:r w:rsidRPr="008E71A2">
        <w:rPr>
          <w:rFonts w:ascii="Times New Roman" w:hAnsi="Times New Roman" w:cs="Times New Roman"/>
          <w:b/>
          <w:sz w:val="28"/>
          <w:szCs w:val="28"/>
        </w:rPr>
        <w:t>писание сценариев возникновения и развития аварий на объекте</w:t>
      </w:r>
    </w:p>
    <w:p w:rsidR="008E71A2" w:rsidRDefault="008E71A2" w:rsidP="008E71A2">
      <w:pPr>
        <w:jc w:val="center"/>
        <w:rPr>
          <w:rFonts w:ascii="Times New Roman" w:hAnsi="Times New Roman" w:cs="Times New Roman"/>
          <w:b/>
          <w:sz w:val="28"/>
          <w:szCs w:val="2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1134"/>
        <w:gridCol w:w="850"/>
        <w:gridCol w:w="6379"/>
      </w:tblGrid>
      <w:tr w:rsidR="008E71A2" w:rsidRPr="008E71A2" w:rsidTr="008E71A2">
        <w:trPr>
          <w:trHeight w:val="275"/>
        </w:trPr>
        <w:tc>
          <w:tcPr>
            <w:tcW w:w="96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8E71A2" w:rsidRPr="008E71A2" w:rsidRDefault="008E71A2" w:rsidP="008E71A2">
            <w:pPr>
              <w:suppressAutoHyphens w:val="0"/>
              <w:spacing w:after="200" w:line="276" w:lineRule="auto"/>
              <w:ind w:left="-137" w:right="-108"/>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w:t>
            </w:r>
            <w:r>
              <w:rPr>
                <w:rFonts w:ascii="Times New Roman" w:eastAsiaTheme="minorHAnsi" w:hAnsi="Times New Roman" w:cstheme="minorBidi"/>
                <w:bCs/>
                <w:sz w:val="20"/>
                <w:lang w:eastAsia="en-US"/>
              </w:rPr>
              <w:t xml:space="preserve"> </w:t>
            </w:r>
            <w:r w:rsidRPr="008E71A2">
              <w:rPr>
                <w:rFonts w:ascii="Times New Roman" w:eastAsiaTheme="minorHAnsi" w:hAnsi="Times New Roman" w:cstheme="minorBidi"/>
                <w:bCs/>
                <w:sz w:val="20"/>
                <w:lang w:eastAsia="en-US"/>
              </w:rPr>
              <w:t>сценария</w:t>
            </w:r>
          </w:p>
        </w:tc>
        <w:tc>
          <w:tcPr>
            <w:tcW w:w="113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8E71A2" w:rsidRPr="008E71A2" w:rsidRDefault="008E71A2" w:rsidP="008E71A2">
            <w:pPr>
              <w:suppressAutoHyphens w:val="0"/>
              <w:spacing w:after="200" w:line="276" w:lineRule="auto"/>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Место аварии</w:t>
            </w:r>
          </w:p>
        </w:tc>
        <w:tc>
          <w:tcPr>
            <w:tcW w:w="850"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8E71A2" w:rsidRPr="008E71A2" w:rsidRDefault="008E71A2" w:rsidP="008E71A2">
            <w:pPr>
              <w:suppressAutoHyphens w:val="0"/>
              <w:spacing w:after="200" w:line="276" w:lineRule="auto"/>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Вид аварии</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8E71A2" w:rsidRPr="008E71A2" w:rsidRDefault="008E71A2" w:rsidP="008E71A2">
            <w:pPr>
              <w:suppressAutoHyphens w:val="0"/>
              <w:spacing w:after="200" w:line="276" w:lineRule="auto"/>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Краткое описание сценария</w:t>
            </w:r>
          </w:p>
        </w:tc>
      </w:tr>
      <w:tr w:rsidR="008E71A2" w:rsidRPr="008E71A2" w:rsidTr="008E71A2">
        <w:trPr>
          <w:trHeight w:val="1802"/>
        </w:trPr>
        <w:tc>
          <w:tcPr>
            <w:tcW w:w="964" w:type="dxa"/>
            <w:tcBorders>
              <w:top w:val="single" w:sz="4" w:space="0" w:color="000000"/>
              <w:left w:val="single" w:sz="4" w:space="0" w:color="000000"/>
              <w:bottom w:val="single" w:sz="4" w:space="0" w:color="000000"/>
              <w:right w:val="single" w:sz="4" w:space="0" w:color="000000"/>
            </w:tcBorders>
            <w:hideMark/>
          </w:tcPr>
          <w:p w:rsidR="008E71A2" w:rsidRPr="008E71A2" w:rsidRDefault="008E71A2" w:rsidP="008E71A2">
            <w:pPr>
              <w:suppressAutoHyphens w:val="0"/>
              <w:spacing w:after="200" w:line="276" w:lineRule="auto"/>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1</w:t>
            </w:r>
          </w:p>
        </w:tc>
        <w:tc>
          <w:tcPr>
            <w:tcW w:w="1134" w:type="dxa"/>
            <w:tcBorders>
              <w:top w:val="single" w:sz="4" w:space="0" w:color="000000"/>
              <w:left w:val="single" w:sz="4" w:space="0" w:color="000000"/>
              <w:bottom w:val="single" w:sz="4" w:space="0" w:color="000000"/>
              <w:right w:val="single" w:sz="4" w:space="0" w:color="000000"/>
            </w:tcBorders>
          </w:tcPr>
          <w:p w:rsidR="008E71A2" w:rsidRPr="008E71A2" w:rsidRDefault="008E71A2" w:rsidP="008E71A2">
            <w:pPr>
              <w:suppressAutoHyphens w:val="0"/>
              <w:spacing w:after="200" w:line="276" w:lineRule="auto"/>
              <w:jc w:val="center"/>
              <w:rPr>
                <w:rFonts w:ascii="Times New Roman" w:eastAsiaTheme="minorHAnsi" w:hAnsi="Times New Roman" w:cstheme="minorBidi"/>
                <w:sz w:val="20"/>
                <w:lang w:eastAsia="en-US"/>
              </w:rPr>
            </w:pPr>
            <w:r w:rsidRPr="008E71A2">
              <w:rPr>
                <w:rFonts w:ascii="Times New Roman" w:eastAsiaTheme="minorHAnsi" w:hAnsi="Times New Roman" w:cstheme="minorBidi"/>
                <w:sz w:val="20"/>
                <w:lang w:eastAsia="en-US"/>
              </w:rPr>
              <w:t>горные выработки</w:t>
            </w:r>
          </w:p>
        </w:tc>
        <w:tc>
          <w:tcPr>
            <w:tcW w:w="850" w:type="dxa"/>
            <w:tcBorders>
              <w:top w:val="single" w:sz="4" w:space="0" w:color="000000"/>
              <w:left w:val="single" w:sz="4" w:space="0" w:color="000000"/>
              <w:bottom w:val="single" w:sz="4" w:space="0" w:color="000000"/>
              <w:right w:val="single" w:sz="4" w:space="0" w:color="000000"/>
            </w:tcBorders>
          </w:tcPr>
          <w:p w:rsidR="008E71A2" w:rsidRPr="008E71A2" w:rsidRDefault="008E71A2" w:rsidP="008E71A2">
            <w:pPr>
              <w:suppressAutoHyphens w:val="0"/>
              <w:spacing w:after="200" w:line="276" w:lineRule="auto"/>
              <w:jc w:val="center"/>
              <w:rPr>
                <w:rFonts w:ascii="Times New Roman" w:eastAsiaTheme="minorHAnsi" w:hAnsi="Times New Roman" w:cstheme="minorBidi"/>
                <w:sz w:val="20"/>
                <w:lang w:eastAsia="en-US"/>
              </w:rPr>
            </w:pPr>
            <w:r w:rsidRPr="008E71A2">
              <w:rPr>
                <w:rFonts w:ascii="Times New Roman" w:eastAsiaTheme="minorHAnsi" w:hAnsi="Times New Roman" w:cstheme="minorBidi"/>
                <w:sz w:val="20"/>
                <w:lang w:eastAsia="en-US"/>
              </w:rPr>
              <w:t>Пожар</w:t>
            </w:r>
          </w:p>
        </w:tc>
        <w:tc>
          <w:tcPr>
            <w:tcW w:w="6379" w:type="dxa"/>
            <w:tcBorders>
              <w:top w:val="single" w:sz="4" w:space="0" w:color="000000"/>
              <w:left w:val="single" w:sz="4" w:space="0" w:color="000000"/>
              <w:bottom w:val="single" w:sz="4" w:space="0" w:color="000000"/>
              <w:right w:val="single" w:sz="4" w:space="0" w:color="000000"/>
            </w:tcBorders>
            <w:hideMark/>
          </w:tcPr>
          <w:p w:rsidR="008E71A2" w:rsidRPr="008E71A2" w:rsidRDefault="008E71A2" w:rsidP="008E71A2">
            <w:pPr>
              <w:suppressAutoHyphens w:val="0"/>
              <w:spacing w:after="200"/>
              <w:jc w:val="both"/>
              <w:rPr>
                <w:rFonts w:ascii="Times New Roman" w:eastAsiaTheme="minorHAnsi" w:hAnsi="Times New Roman" w:cstheme="minorBidi"/>
                <w:bCs/>
                <w:sz w:val="20"/>
                <w:lang w:eastAsia="en-US"/>
              </w:rPr>
            </w:pPr>
            <w:proofErr w:type="gramStart"/>
            <w:r w:rsidRPr="008E71A2">
              <w:rPr>
                <w:rFonts w:ascii="Times New Roman" w:eastAsiaTheme="minorHAnsi" w:hAnsi="Times New Roman" w:cstheme="minorBidi"/>
                <w:sz w:val="20"/>
                <w:lang w:eastAsia="en-US"/>
              </w:rPr>
              <w:t xml:space="preserve">Несоблюдение правил эксплуатации производственного оборудования и электрических устройств; неосторожное обращение с огнём; самовозгорание полезного ископаемого и вмещающих пород, веществ и материалов; грозовые разряды; поджоги → возгорание → пожар → </w:t>
            </w:r>
            <w:proofErr w:type="spellStart"/>
            <w:r w:rsidRPr="008E71A2">
              <w:rPr>
                <w:rFonts w:ascii="Times New Roman" w:eastAsiaTheme="minorHAnsi" w:hAnsi="Times New Roman" w:cstheme="minorBidi"/>
                <w:sz w:val="20"/>
                <w:lang w:eastAsia="en-US"/>
              </w:rPr>
              <w:t>загазирование</w:t>
            </w:r>
            <w:proofErr w:type="spellEnd"/>
            <w:r w:rsidRPr="008E71A2">
              <w:rPr>
                <w:rFonts w:ascii="Times New Roman" w:eastAsiaTheme="minorHAnsi" w:hAnsi="Times New Roman" w:cstheme="minorBidi"/>
                <w:sz w:val="20"/>
                <w:lang w:eastAsia="en-US"/>
              </w:rPr>
              <w:t xml:space="preserve"> рудничной атмосферы горных выработок и атмосферы зданий и сооружений, повышение температуры воздуха → интоксикация, термическое </w:t>
            </w:r>
            <w:proofErr w:type="spellStart"/>
            <w:r w:rsidRPr="008E71A2">
              <w:rPr>
                <w:rFonts w:ascii="Times New Roman" w:eastAsiaTheme="minorHAnsi" w:hAnsi="Times New Roman" w:cstheme="minorBidi"/>
                <w:sz w:val="20"/>
                <w:lang w:eastAsia="en-US"/>
              </w:rPr>
              <w:t>травмирование</w:t>
            </w:r>
            <w:proofErr w:type="spellEnd"/>
            <w:r w:rsidRPr="008E71A2">
              <w:rPr>
                <w:rFonts w:ascii="Times New Roman" w:eastAsiaTheme="minorHAnsi" w:hAnsi="Times New Roman" w:cstheme="minorBidi"/>
                <w:sz w:val="20"/>
                <w:lang w:eastAsia="en-US"/>
              </w:rPr>
              <w:t xml:space="preserve"> производственного персонала → вывод из эксплуатации горных выработок, зданий, сооружений и оборудования. </w:t>
            </w:r>
            <w:proofErr w:type="gramEnd"/>
          </w:p>
        </w:tc>
      </w:tr>
      <w:tr w:rsidR="008E71A2" w:rsidRPr="008E71A2" w:rsidTr="008E71A2">
        <w:trPr>
          <w:trHeight w:val="799"/>
        </w:trPr>
        <w:tc>
          <w:tcPr>
            <w:tcW w:w="964" w:type="dxa"/>
            <w:tcBorders>
              <w:top w:val="single" w:sz="4" w:space="0" w:color="000000"/>
              <w:left w:val="single" w:sz="4" w:space="0" w:color="000000"/>
              <w:bottom w:val="single" w:sz="4" w:space="0" w:color="000000"/>
              <w:right w:val="single" w:sz="4" w:space="0" w:color="000000"/>
            </w:tcBorders>
            <w:hideMark/>
          </w:tcPr>
          <w:p w:rsidR="008E71A2" w:rsidRPr="008E71A2" w:rsidRDefault="008E71A2" w:rsidP="008E71A2">
            <w:pPr>
              <w:suppressAutoHyphens w:val="0"/>
              <w:spacing w:after="200" w:line="276" w:lineRule="auto"/>
              <w:jc w:val="center"/>
              <w:rPr>
                <w:rFonts w:ascii="Times New Roman" w:eastAsiaTheme="minorHAnsi" w:hAnsi="Times New Roman" w:cstheme="minorBidi"/>
                <w:bCs/>
                <w:sz w:val="20"/>
                <w:lang w:eastAsia="en-US"/>
              </w:rPr>
            </w:pPr>
            <w:r w:rsidRPr="008E71A2">
              <w:rPr>
                <w:rFonts w:ascii="Times New Roman" w:eastAsiaTheme="minorHAnsi" w:hAnsi="Times New Roman" w:cstheme="minorBidi"/>
                <w:bCs/>
                <w:sz w:val="20"/>
                <w:lang w:eastAsia="en-US"/>
              </w:rPr>
              <w:t>2</w:t>
            </w:r>
          </w:p>
        </w:tc>
        <w:tc>
          <w:tcPr>
            <w:tcW w:w="1134" w:type="dxa"/>
            <w:tcBorders>
              <w:top w:val="single" w:sz="4" w:space="0" w:color="000000"/>
              <w:left w:val="single" w:sz="4" w:space="0" w:color="000000"/>
              <w:bottom w:val="single" w:sz="4" w:space="0" w:color="000000"/>
              <w:right w:val="single" w:sz="4" w:space="0" w:color="000000"/>
            </w:tcBorders>
          </w:tcPr>
          <w:p w:rsidR="008E71A2" w:rsidRPr="008E71A2" w:rsidRDefault="008E71A2" w:rsidP="008E71A2">
            <w:pPr>
              <w:suppressAutoHyphens w:val="0"/>
              <w:spacing w:after="200" w:line="276" w:lineRule="auto"/>
              <w:jc w:val="center"/>
              <w:rPr>
                <w:rFonts w:ascii="Times New Roman" w:eastAsiaTheme="minorHAnsi" w:hAnsi="Times New Roman" w:cstheme="minorBidi"/>
                <w:sz w:val="20"/>
                <w:lang w:eastAsia="en-US"/>
              </w:rPr>
            </w:pPr>
            <w:r w:rsidRPr="008E71A2">
              <w:rPr>
                <w:rFonts w:ascii="Times New Roman" w:eastAsiaTheme="minorHAnsi" w:hAnsi="Times New Roman" w:cstheme="minorBidi"/>
                <w:sz w:val="20"/>
                <w:lang w:eastAsia="en-US"/>
              </w:rPr>
              <w:t>горные выработки</w:t>
            </w:r>
          </w:p>
        </w:tc>
        <w:tc>
          <w:tcPr>
            <w:tcW w:w="850" w:type="dxa"/>
            <w:tcBorders>
              <w:top w:val="single" w:sz="4" w:space="0" w:color="000000"/>
              <w:left w:val="single" w:sz="4" w:space="0" w:color="000000"/>
              <w:bottom w:val="single" w:sz="4" w:space="0" w:color="000000"/>
              <w:right w:val="single" w:sz="4" w:space="0" w:color="000000"/>
            </w:tcBorders>
          </w:tcPr>
          <w:p w:rsidR="008E71A2" w:rsidRPr="008E71A2" w:rsidRDefault="008E71A2" w:rsidP="008E71A2">
            <w:pPr>
              <w:suppressAutoHyphens w:val="0"/>
              <w:spacing w:after="200" w:line="276" w:lineRule="auto"/>
              <w:jc w:val="center"/>
              <w:rPr>
                <w:rFonts w:ascii="Times New Roman" w:eastAsiaTheme="minorHAnsi" w:hAnsi="Times New Roman" w:cstheme="minorBidi"/>
                <w:sz w:val="20"/>
                <w:lang w:eastAsia="en-US"/>
              </w:rPr>
            </w:pPr>
            <w:r w:rsidRPr="008E71A2">
              <w:rPr>
                <w:rFonts w:ascii="Times New Roman" w:eastAsiaTheme="minorHAnsi" w:hAnsi="Times New Roman" w:cstheme="minorBidi"/>
                <w:sz w:val="20"/>
                <w:lang w:eastAsia="en-US"/>
              </w:rPr>
              <w:t>Взрыв ВМ</w:t>
            </w:r>
          </w:p>
        </w:tc>
        <w:tc>
          <w:tcPr>
            <w:tcW w:w="6379" w:type="dxa"/>
            <w:tcBorders>
              <w:top w:val="single" w:sz="4" w:space="0" w:color="000000"/>
              <w:left w:val="single" w:sz="4" w:space="0" w:color="000000"/>
              <w:bottom w:val="single" w:sz="4" w:space="0" w:color="000000"/>
              <w:right w:val="single" w:sz="4" w:space="0" w:color="000000"/>
            </w:tcBorders>
            <w:hideMark/>
          </w:tcPr>
          <w:p w:rsidR="008E71A2" w:rsidRPr="008E71A2" w:rsidRDefault="008E71A2" w:rsidP="008E71A2">
            <w:pPr>
              <w:suppressAutoHyphens w:val="0"/>
              <w:spacing w:after="200"/>
              <w:jc w:val="both"/>
              <w:rPr>
                <w:rFonts w:ascii="Times New Roman" w:eastAsiaTheme="minorHAnsi" w:hAnsi="Times New Roman" w:cstheme="minorBidi"/>
                <w:sz w:val="20"/>
                <w:lang w:eastAsia="en-US"/>
              </w:rPr>
            </w:pPr>
            <w:r w:rsidRPr="008E71A2">
              <w:rPr>
                <w:rFonts w:ascii="Times New Roman" w:eastAsiaTheme="minorHAnsi" w:hAnsi="Times New Roman" w:cstheme="minorBidi"/>
                <w:sz w:val="20"/>
                <w:lang w:eastAsia="en-US"/>
              </w:rPr>
              <w:t xml:space="preserve">Детонация взрывчатых материалов, взрывоопасной концентрации пыли и газов → </w:t>
            </w:r>
            <w:proofErr w:type="spellStart"/>
            <w:r w:rsidRPr="008E71A2">
              <w:rPr>
                <w:rFonts w:ascii="Times New Roman" w:eastAsiaTheme="minorHAnsi" w:hAnsi="Times New Roman" w:cstheme="minorBidi"/>
                <w:sz w:val="20"/>
                <w:lang w:eastAsia="en-US"/>
              </w:rPr>
              <w:t>загазирование</w:t>
            </w:r>
            <w:proofErr w:type="spellEnd"/>
            <w:r w:rsidRPr="008E71A2">
              <w:rPr>
                <w:rFonts w:ascii="Times New Roman" w:eastAsiaTheme="minorHAnsi" w:hAnsi="Times New Roman" w:cstheme="minorBidi"/>
                <w:sz w:val="20"/>
                <w:lang w:eastAsia="en-US"/>
              </w:rPr>
              <w:t xml:space="preserve"> рудничной атмосферы горных выработок и атмосферы зданий и сооружений, повышение температуры воздуха → интоксикация, термическое </w:t>
            </w:r>
            <w:proofErr w:type="spellStart"/>
            <w:r w:rsidRPr="008E71A2">
              <w:rPr>
                <w:rFonts w:ascii="Times New Roman" w:eastAsiaTheme="minorHAnsi" w:hAnsi="Times New Roman" w:cstheme="minorBidi"/>
                <w:sz w:val="20"/>
                <w:lang w:eastAsia="en-US"/>
              </w:rPr>
              <w:t>травмирование</w:t>
            </w:r>
            <w:proofErr w:type="spellEnd"/>
            <w:r w:rsidRPr="008E71A2">
              <w:rPr>
                <w:rFonts w:ascii="Times New Roman" w:eastAsiaTheme="minorHAnsi" w:hAnsi="Times New Roman" w:cstheme="minorBidi"/>
                <w:sz w:val="20"/>
                <w:lang w:eastAsia="en-US"/>
              </w:rPr>
              <w:t xml:space="preserve"> производственного персонала → вывод из эксплуатации горных выработок, зданий, сооружений и оборудования.</w:t>
            </w:r>
          </w:p>
        </w:tc>
      </w:tr>
    </w:tbl>
    <w:p w:rsidR="00192CE4" w:rsidRPr="00192CE4" w:rsidRDefault="00192CE4" w:rsidP="00192CE4">
      <w:pPr>
        <w:jc w:val="center"/>
        <w:rPr>
          <w:rFonts w:ascii="Times New Roman" w:eastAsiaTheme="minorHAnsi" w:hAnsi="Times New Roman" w:cs="Times New Roman"/>
          <w:b/>
          <w:sz w:val="28"/>
          <w:szCs w:val="28"/>
          <w:lang w:eastAsia="en-US"/>
        </w:rPr>
      </w:pPr>
      <w:r w:rsidRPr="00192CE4">
        <w:rPr>
          <w:rFonts w:ascii="Times New Roman" w:eastAsiaTheme="minorHAnsi" w:hAnsi="Times New Roman" w:cs="Times New Roman"/>
          <w:b/>
          <w:sz w:val="28"/>
          <w:szCs w:val="28"/>
          <w:lang w:eastAsia="en-US"/>
        </w:rPr>
        <w:lastRenderedPageBreak/>
        <w:t xml:space="preserve">Состав и дислокация сил и средств, используемых для локализации </w:t>
      </w:r>
      <w:r>
        <w:rPr>
          <w:rFonts w:ascii="Times New Roman" w:eastAsiaTheme="minorHAnsi" w:hAnsi="Times New Roman" w:cs="Times New Roman"/>
          <w:b/>
          <w:sz w:val="28"/>
          <w:szCs w:val="28"/>
          <w:lang w:eastAsia="en-US"/>
        </w:rPr>
        <w:t xml:space="preserve">                 </w:t>
      </w:r>
      <w:r w:rsidRPr="00192CE4">
        <w:rPr>
          <w:rFonts w:ascii="Times New Roman" w:eastAsiaTheme="minorHAnsi" w:hAnsi="Times New Roman" w:cs="Times New Roman"/>
          <w:b/>
          <w:sz w:val="28"/>
          <w:szCs w:val="28"/>
          <w:lang w:eastAsia="en-US"/>
        </w:rPr>
        <w:t>и ликвидации</w:t>
      </w:r>
      <w:r>
        <w:rPr>
          <w:rFonts w:ascii="Times New Roman" w:eastAsiaTheme="minorHAnsi" w:hAnsi="Times New Roman" w:cs="Times New Roman"/>
          <w:b/>
          <w:sz w:val="28"/>
          <w:szCs w:val="28"/>
          <w:lang w:eastAsia="en-US"/>
        </w:rPr>
        <w:t xml:space="preserve"> </w:t>
      </w:r>
      <w:r w:rsidRPr="00192CE4">
        <w:rPr>
          <w:rFonts w:ascii="Times New Roman" w:eastAsiaTheme="minorHAnsi" w:hAnsi="Times New Roman" w:cs="Times New Roman"/>
          <w:b/>
          <w:sz w:val="28"/>
          <w:szCs w:val="28"/>
          <w:lang w:eastAsia="en-US"/>
        </w:rPr>
        <w:t>последствий аварий на Объекте</w:t>
      </w:r>
    </w:p>
    <w:p w:rsidR="007F4A61" w:rsidRDefault="007F4A61" w:rsidP="00D63E06">
      <w:pPr>
        <w:pStyle w:val="af2"/>
        <w:ind w:left="0"/>
        <w:jc w:val="both"/>
        <w:rPr>
          <w:rFonts w:ascii="Times New Roman" w:hAnsi="Times New Roman" w:cs="Times New Roman"/>
          <w:sz w:val="28"/>
          <w:szCs w:val="28"/>
        </w:rPr>
      </w:pPr>
    </w:p>
    <w:p w:rsidR="00192CE4" w:rsidRPr="00192CE4" w:rsidRDefault="00192CE4" w:rsidP="00192CE4">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 xml:space="preserve">18. Эксплуатирующая организация совместно с ПАСФ в соответствии </w:t>
      </w:r>
      <w:r>
        <w:rPr>
          <w:rFonts w:ascii="Times New Roman" w:eastAsiaTheme="minorHAnsi" w:hAnsi="Times New Roman" w:cs="Times New Roman"/>
          <w:sz w:val="28"/>
          <w:szCs w:val="28"/>
          <w:lang w:eastAsia="en-US"/>
        </w:rPr>
        <w:t xml:space="preserve"> </w:t>
      </w:r>
      <w:r w:rsidRPr="00192CE4">
        <w:rPr>
          <w:rFonts w:ascii="Times New Roman" w:eastAsiaTheme="minorHAnsi" w:hAnsi="Times New Roman" w:cs="Times New Roman"/>
          <w:sz w:val="28"/>
          <w:szCs w:val="28"/>
          <w:lang w:eastAsia="en-US"/>
        </w:rPr>
        <w:t>с возможными сценариями обязана обеспечить необходимое количество сил и средств, используемых для локализации и ликвидации последствий аварий.</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В состав сил по локализации и ликвидации последствий аварий на Объекте входят:</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 xml:space="preserve">ПАСФ; </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ВГК;</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технические службы эксплуатирующей организации;</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 xml:space="preserve">специализированные службы (медицинские учреждения, противопожарные службы и пр.), участвующие в работах по локализации </w:t>
      </w:r>
      <w:r>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и ликвидации последствий аварий на Объекте.</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К средствам, используемым для локализации и ликвидации последствий аварий на Объекте, относятся:</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оснащение и оборудование для локализации и ликвидации последствий аварий, имеющееся на Объекте;</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 xml:space="preserve">табельное оснащение ПАСФ, ВГК и оснащение специализированных служб, участвующих в работах по локализации </w:t>
      </w:r>
      <w:r w:rsidR="00D63E06">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и ликвидации последствий аварий;</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 xml:space="preserve">резервы финансовых средств и материальных ресурсов </w:t>
      </w:r>
      <w:r w:rsidR="00D63E06">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для локализации и ликвидации последствий аварий.</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 xml:space="preserve">19. Организация, эксплуатирующая объект ведения горных работ </w:t>
      </w:r>
      <w:r w:rsidR="00F9219C">
        <w:rPr>
          <w:rFonts w:ascii="Times New Roman" w:eastAsiaTheme="minorHAnsi" w:hAnsi="Times New Roman" w:cs="Times New Roman"/>
          <w:sz w:val="28"/>
          <w:szCs w:val="28"/>
          <w:lang w:eastAsia="en-US"/>
        </w:rPr>
        <w:t xml:space="preserve">                   </w:t>
      </w:r>
      <w:r w:rsidRPr="00192CE4">
        <w:rPr>
          <w:rFonts w:ascii="Times New Roman" w:eastAsiaTheme="minorHAnsi" w:hAnsi="Times New Roman" w:cs="Times New Roman"/>
          <w:sz w:val="28"/>
          <w:szCs w:val="28"/>
          <w:lang w:eastAsia="en-US"/>
        </w:rPr>
        <w:t>и (или) обогащения полезных ископаемых обязана обеспечить заключение договора на обслуживание с ПАСФ, время прибытия подразделений которого на командный пункт по ликвидации и локализации произошедшей аварии  позволит оперативно приступить к выполнению аварийно-спасательных работ предусмотренных оперативной частью Плана мероприятий.  Нормативное время прибытия ПАСФ на Объект должно быть установлено в Плане мероприятий.</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lastRenderedPageBreak/>
        <w:t>Задачи и функции ВГК по локализации и ликвидации последствий аварий на Объекте, структура, численность, оснащенность и места размещения ВГК определяются организацией, создавшей ВГК на основании требований нормативных документов и задач, возложенных на ВГК Планом мероприятий.</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20. Основными задачами и функциями технических служб Объекта являются:</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 xml:space="preserve">обеспечение бесперебойной работы противопожарного водоснабжения, систем пожарной, производственной и аварийной сигнализации, позиционирования, вентиляционных установок, оповещения </w:t>
      </w:r>
      <w:r>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 xml:space="preserve">и управления эвакуацией людей, </w:t>
      </w:r>
      <w:proofErr w:type="spellStart"/>
      <w:r w:rsidR="00192CE4" w:rsidRPr="00192CE4">
        <w:rPr>
          <w:rFonts w:ascii="Times New Roman" w:eastAsiaTheme="minorHAnsi" w:hAnsi="Times New Roman" w:cs="Times New Roman"/>
          <w:sz w:val="28"/>
          <w:szCs w:val="28"/>
          <w:lang w:eastAsia="en-US"/>
        </w:rPr>
        <w:t>противодымной</w:t>
      </w:r>
      <w:proofErr w:type="spellEnd"/>
      <w:r w:rsidR="00192CE4" w:rsidRPr="00192CE4">
        <w:rPr>
          <w:rFonts w:ascii="Times New Roman" w:eastAsiaTheme="minorHAnsi" w:hAnsi="Times New Roman" w:cs="Times New Roman"/>
          <w:sz w:val="28"/>
          <w:szCs w:val="28"/>
          <w:lang w:eastAsia="en-US"/>
        </w:rPr>
        <w:t xml:space="preserve"> защиты, аварийного освещения;</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обеспечение содержания эвакуационных путей (запасных выходов)</w:t>
      </w:r>
      <w:r w:rsidR="00D63E06">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 xml:space="preserve">в соответствии с требованиями Федеральных норм и правил </w:t>
      </w:r>
      <w:r w:rsidR="00D63E06">
        <w:rPr>
          <w:rFonts w:ascii="Times New Roman" w:eastAsiaTheme="minorHAnsi" w:hAnsi="Times New Roman" w:cs="Times New Roman"/>
          <w:sz w:val="28"/>
          <w:szCs w:val="28"/>
          <w:lang w:eastAsia="en-US"/>
        </w:rPr>
        <w:t xml:space="preserve">                       </w:t>
      </w:r>
      <w:r w:rsidR="00192CE4" w:rsidRPr="00192CE4">
        <w:rPr>
          <w:rFonts w:ascii="Times New Roman" w:eastAsiaTheme="minorHAnsi" w:hAnsi="Times New Roman" w:cs="Times New Roman"/>
          <w:sz w:val="28"/>
          <w:szCs w:val="28"/>
          <w:lang w:eastAsia="en-US"/>
        </w:rPr>
        <w:t>в области промышленной безопасности;</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обеспечение бесперебойной работы задействованного электромеханического, технологического оборудования;</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обеспечение работы материального и аварийного складов, организация доставки необходимого оборудования, материалов и других средств;</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обеспечение работы средств сигнализации и связи;</w:t>
      </w:r>
    </w:p>
    <w:p w:rsidR="00192CE4" w:rsidRPr="00192CE4" w:rsidRDefault="00F9219C" w:rsidP="00F9219C">
      <w:pPr>
        <w:spacing w:line="360" w:lineRule="auto"/>
        <w:ind w:firstLine="72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D63E06">
        <w:rPr>
          <w:rFonts w:ascii="Times New Roman" w:eastAsiaTheme="minorHAnsi" w:hAnsi="Times New Roman" w:cs="Times New Roman"/>
          <w:sz w:val="28"/>
          <w:szCs w:val="28"/>
          <w:lang w:eastAsia="en-US"/>
        </w:rPr>
        <w:tab/>
      </w:r>
      <w:r w:rsidR="00192CE4" w:rsidRPr="00192CE4">
        <w:rPr>
          <w:rFonts w:ascii="Times New Roman" w:eastAsiaTheme="minorHAnsi" w:hAnsi="Times New Roman" w:cs="Times New Roman"/>
          <w:sz w:val="28"/>
          <w:szCs w:val="28"/>
          <w:lang w:eastAsia="en-US"/>
        </w:rPr>
        <w:t>организация действий производственного персонала.</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 xml:space="preserve">На основании возможных сценариев к работам по локализации </w:t>
      </w:r>
      <w:r w:rsidR="00F9219C">
        <w:rPr>
          <w:rFonts w:ascii="Times New Roman" w:eastAsiaTheme="minorHAnsi" w:hAnsi="Times New Roman" w:cs="Times New Roman"/>
          <w:sz w:val="28"/>
          <w:szCs w:val="28"/>
          <w:lang w:eastAsia="en-US"/>
        </w:rPr>
        <w:t xml:space="preserve">                        </w:t>
      </w:r>
      <w:r w:rsidRPr="00192CE4">
        <w:rPr>
          <w:rFonts w:ascii="Times New Roman" w:eastAsiaTheme="minorHAnsi" w:hAnsi="Times New Roman" w:cs="Times New Roman"/>
          <w:sz w:val="28"/>
          <w:szCs w:val="28"/>
          <w:lang w:eastAsia="en-US"/>
        </w:rPr>
        <w:t>и ликвидации последствий аварии организацией эксплуатирующей Объект должны привлекаться и другие специализированные службы (медицинские учреждения, противопожарные службы и пр.).</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21. В специальном разделе Плана мероприятий указываются:</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а) силы и средства, привлекаемые к локализации и ликвидации последствий аварий (ПАСФ, ВГК, технические службы Объекта и другие специализированные службы);</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lastRenderedPageBreak/>
        <w:t xml:space="preserve">б) полное наименование ПАСФ, его задачи и функции, структура, численность, оснащенность и место дислокации, расстояние до Объекта </w:t>
      </w:r>
      <w:r w:rsidR="00F9219C">
        <w:rPr>
          <w:rFonts w:ascii="Times New Roman" w:eastAsiaTheme="minorHAnsi" w:hAnsi="Times New Roman" w:cs="Times New Roman"/>
          <w:sz w:val="28"/>
          <w:szCs w:val="28"/>
          <w:lang w:eastAsia="en-US"/>
        </w:rPr>
        <w:t xml:space="preserve">                  </w:t>
      </w:r>
      <w:r w:rsidRPr="00192CE4">
        <w:rPr>
          <w:rFonts w:ascii="Times New Roman" w:eastAsiaTheme="minorHAnsi" w:hAnsi="Times New Roman" w:cs="Times New Roman"/>
          <w:sz w:val="28"/>
          <w:szCs w:val="28"/>
          <w:lang w:eastAsia="en-US"/>
        </w:rPr>
        <w:t>и нормативное время прибытия на место аварии при получении сообщения об аварии;</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в) задачи и функции ВГК, структура, численность, оснащенность, места расположения пунктов и помещений ВГК. Приводится список членов ВГК с указанием командиров отделений;</w:t>
      </w:r>
    </w:p>
    <w:p w:rsidR="00192CE4" w:rsidRP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г) наименования технических служб Объекта, их задачи и функции, структура, численность и оснащенность, а также места расположения средств технических служб, используемых для локализации и ликвидации аварий. Указываются лица, на которых возложена персональная ответственность</w:t>
      </w:r>
      <w:r w:rsidR="00F9219C">
        <w:rPr>
          <w:rFonts w:ascii="Times New Roman" w:eastAsiaTheme="minorHAnsi" w:hAnsi="Times New Roman" w:cs="Times New Roman"/>
          <w:sz w:val="28"/>
          <w:szCs w:val="28"/>
          <w:lang w:eastAsia="en-US"/>
        </w:rPr>
        <w:t xml:space="preserve">               </w:t>
      </w:r>
      <w:r w:rsidRPr="00192CE4">
        <w:rPr>
          <w:rFonts w:ascii="Times New Roman" w:eastAsiaTheme="minorHAnsi" w:hAnsi="Times New Roman" w:cs="Times New Roman"/>
          <w:sz w:val="28"/>
          <w:szCs w:val="28"/>
          <w:lang w:eastAsia="en-US"/>
        </w:rPr>
        <w:t xml:space="preserve"> за готовность сил и средств;</w:t>
      </w:r>
    </w:p>
    <w:p w:rsidR="00192CE4" w:rsidRDefault="00192CE4" w:rsidP="00F9219C">
      <w:pPr>
        <w:spacing w:line="360" w:lineRule="auto"/>
        <w:ind w:firstLine="720"/>
        <w:jc w:val="both"/>
        <w:rPr>
          <w:rFonts w:ascii="Times New Roman" w:eastAsiaTheme="minorHAnsi" w:hAnsi="Times New Roman" w:cs="Times New Roman"/>
          <w:sz w:val="28"/>
          <w:szCs w:val="28"/>
          <w:lang w:eastAsia="en-US"/>
        </w:rPr>
      </w:pPr>
      <w:r w:rsidRPr="00192CE4">
        <w:rPr>
          <w:rFonts w:ascii="Times New Roman" w:eastAsiaTheme="minorHAnsi" w:hAnsi="Times New Roman" w:cs="Times New Roman"/>
          <w:sz w:val="28"/>
          <w:szCs w:val="28"/>
          <w:lang w:eastAsia="en-US"/>
        </w:rPr>
        <w:t>д) в случае привлечения к локализации и ликвидации последствий аварий других специализированных служб в общем разделе Плана мероприятий указываются их полные наименования, задачи и функции, места расположения и телефоны диспетчерских (дежурных) этих служб.</w:t>
      </w:r>
    </w:p>
    <w:p w:rsidR="00F9219C" w:rsidRDefault="00F9219C" w:rsidP="00D63E06">
      <w:pPr>
        <w:ind w:firstLine="720"/>
        <w:jc w:val="both"/>
        <w:rPr>
          <w:rFonts w:ascii="Times New Roman" w:eastAsiaTheme="minorHAnsi" w:hAnsi="Times New Roman" w:cs="Times New Roman"/>
          <w:sz w:val="28"/>
          <w:szCs w:val="28"/>
          <w:lang w:eastAsia="en-US"/>
        </w:rPr>
      </w:pPr>
    </w:p>
    <w:p w:rsidR="00F9219C" w:rsidRPr="00F9219C" w:rsidRDefault="00F9219C" w:rsidP="00F9219C">
      <w:pPr>
        <w:suppressAutoHyphens w:val="0"/>
        <w:spacing w:after="200"/>
        <w:jc w:val="center"/>
        <w:rPr>
          <w:rFonts w:ascii="Times New Roman" w:eastAsiaTheme="minorHAnsi" w:hAnsi="Times New Roman" w:cs="Times New Roman"/>
          <w:b/>
          <w:sz w:val="28"/>
          <w:szCs w:val="28"/>
          <w:lang w:eastAsia="en-US"/>
        </w:rPr>
      </w:pPr>
      <w:r w:rsidRPr="00F9219C">
        <w:rPr>
          <w:rFonts w:ascii="Times New Roman" w:eastAsiaTheme="minorHAnsi" w:hAnsi="Times New Roman" w:cs="Times New Roman"/>
          <w:b/>
          <w:sz w:val="28"/>
          <w:szCs w:val="28"/>
          <w:lang w:eastAsia="en-US"/>
        </w:rPr>
        <w:t>Порядок обеспечения постоянной готов</w:t>
      </w:r>
      <w:r>
        <w:rPr>
          <w:rFonts w:ascii="Times New Roman" w:eastAsiaTheme="minorHAnsi" w:hAnsi="Times New Roman" w:cs="Times New Roman"/>
          <w:b/>
          <w:sz w:val="28"/>
          <w:szCs w:val="28"/>
          <w:lang w:eastAsia="en-US"/>
        </w:rPr>
        <w:t>ности сил и сре</w:t>
      </w:r>
      <w:proofErr w:type="gramStart"/>
      <w:r>
        <w:rPr>
          <w:rFonts w:ascii="Times New Roman" w:eastAsiaTheme="minorHAnsi" w:hAnsi="Times New Roman" w:cs="Times New Roman"/>
          <w:b/>
          <w:sz w:val="28"/>
          <w:szCs w:val="28"/>
          <w:lang w:eastAsia="en-US"/>
        </w:rPr>
        <w:t xml:space="preserve">дств                                    к </w:t>
      </w:r>
      <w:r w:rsidRPr="00F9219C">
        <w:rPr>
          <w:rFonts w:ascii="Times New Roman" w:eastAsiaTheme="minorHAnsi" w:hAnsi="Times New Roman" w:cs="Times New Roman"/>
          <w:b/>
          <w:sz w:val="28"/>
          <w:szCs w:val="28"/>
          <w:lang w:eastAsia="en-US"/>
        </w:rPr>
        <w:t>л</w:t>
      </w:r>
      <w:proofErr w:type="gramEnd"/>
      <w:r w:rsidRPr="00F9219C">
        <w:rPr>
          <w:rFonts w:ascii="Times New Roman" w:eastAsiaTheme="minorHAnsi" w:hAnsi="Times New Roman" w:cs="Times New Roman"/>
          <w:b/>
          <w:sz w:val="28"/>
          <w:szCs w:val="28"/>
          <w:lang w:eastAsia="en-US"/>
        </w:rPr>
        <w:t>окализации и ликвидации последствий аварий на Объекте</w:t>
      </w:r>
    </w:p>
    <w:p w:rsidR="00F9219C" w:rsidRPr="00192CE4" w:rsidRDefault="00F9219C" w:rsidP="00D63E06">
      <w:pPr>
        <w:ind w:firstLine="720"/>
        <w:jc w:val="both"/>
        <w:rPr>
          <w:rFonts w:ascii="Times New Roman" w:eastAsiaTheme="minorHAnsi" w:hAnsi="Times New Roman" w:cs="Times New Roman"/>
          <w:sz w:val="28"/>
          <w:szCs w:val="28"/>
          <w:lang w:eastAsia="en-US"/>
        </w:rPr>
      </w:pP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22. Постоянная готовность сил и сре</w:t>
      </w:r>
      <w:proofErr w:type="gramStart"/>
      <w:r w:rsidRPr="00F9219C">
        <w:rPr>
          <w:rFonts w:ascii="Times New Roman" w:hAnsi="Times New Roman" w:cs="Times New Roman"/>
          <w:sz w:val="28"/>
          <w:szCs w:val="28"/>
        </w:rPr>
        <w:t>дств к л</w:t>
      </w:r>
      <w:proofErr w:type="gramEnd"/>
      <w:r w:rsidRPr="00F9219C">
        <w:rPr>
          <w:rFonts w:ascii="Times New Roman" w:hAnsi="Times New Roman" w:cs="Times New Roman"/>
          <w:sz w:val="28"/>
          <w:szCs w:val="28"/>
        </w:rPr>
        <w:t>окализации и ликвидации последствий аварии на Объекте - состояние сил и средств, при котором обеспечивается способность выполнить предусмотренные</w:t>
      </w:r>
      <w:r>
        <w:rPr>
          <w:rFonts w:ascii="Times New Roman" w:hAnsi="Times New Roman" w:cs="Times New Roman"/>
          <w:sz w:val="28"/>
          <w:szCs w:val="28"/>
        </w:rPr>
        <w:t xml:space="preserve"> </w:t>
      </w:r>
      <w:r w:rsidRPr="00F9219C">
        <w:rPr>
          <w:rFonts w:ascii="Times New Roman" w:hAnsi="Times New Roman" w:cs="Times New Roman"/>
          <w:sz w:val="28"/>
          <w:szCs w:val="28"/>
        </w:rPr>
        <w:t>Планом мероприятий задачи по спасению людей, локализации и ликвидации аварии.</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Для обеспечения постоянной готовности Организация, эксплуатирующая Объект определяет количество сил и средств, необходимых для локализации и ликвидации последствий аварий.</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Постоянная готовность сил и сре</w:t>
      </w:r>
      <w:proofErr w:type="gramStart"/>
      <w:r w:rsidRPr="00F9219C">
        <w:rPr>
          <w:rFonts w:ascii="Times New Roman" w:hAnsi="Times New Roman" w:cs="Times New Roman"/>
          <w:sz w:val="28"/>
          <w:szCs w:val="28"/>
        </w:rPr>
        <w:t>дств к л</w:t>
      </w:r>
      <w:proofErr w:type="gramEnd"/>
      <w:r w:rsidRPr="00F9219C">
        <w:rPr>
          <w:rFonts w:ascii="Times New Roman" w:hAnsi="Times New Roman" w:cs="Times New Roman"/>
          <w:sz w:val="28"/>
          <w:szCs w:val="28"/>
        </w:rPr>
        <w:t>окализации и ликвидации последствий аварии обеспечивается посредством:</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Pr="00F9219C">
        <w:rPr>
          <w:rFonts w:ascii="Times New Roman" w:hAnsi="Times New Roman" w:cs="Times New Roman"/>
          <w:sz w:val="28"/>
          <w:szCs w:val="28"/>
        </w:rPr>
        <w:t xml:space="preserve">создания и поддержания сил и средств Объекта в готовности </w:t>
      </w:r>
      <w:r>
        <w:rPr>
          <w:rFonts w:ascii="Times New Roman" w:hAnsi="Times New Roman" w:cs="Times New Roman"/>
          <w:sz w:val="28"/>
          <w:szCs w:val="28"/>
        </w:rPr>
        <w:t xml:space="preserve">                         </w:t>
      </w:r>
      <w:r w:rsidRPr="00F9219C">
        <w:rPr>
          <w:rFonts w:ascii="Times New Roman" w:hAnsi="Times New Roman" w:cs="Times New Roman"/>
          <w:sz w:val="28"/>
          <w:szCs w:val="28"/>
        </w:rPr>
        <w:t>к выполнению действий по Плану мероприятий;</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D63E06">
        <w:rPr>
          <w:rFonts w:ascii="Times New Roman" w:hAnsi="Times New Roman" w:cs="Times New Roman"/>
          <w:sz w:val="28"/>
          <w:szCs w:val="28"/>
        </w:rPr>
        <w:tab/>
      </w:r>
      <w:r w:rsidRPr="00F9219C">
        <w:rPr>
          <w:rFonts w:ascii="Times New Roman" w:hAnsi="Times New Roman" w:cs="Times New Roman"/>
          <w:sz w:val="28"/>
          <w:szCs w:val="28"/>
        </w:rPr>
        <w:t>наличия резервов финансовых средств и материальных ресурсов для локализации и ликвидации последствий аварий;</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Pr="00F9219C">
        <w:rPr>
          <w:rFonts w:ascii="Times New Roman" w:hAnsi="Times New Roman" w:cs="Times New Roman"/>
          <w:sz w:val="28"/>
          <w:szCs w:val="28"/>
        </w:rPr>
        <w:t>контроля за готовностью сил и сре</w:t>
      </w:r>
      <w:proofErr w:type="gramStart"/>
      <w:r w:rsidRPr="00F9219C">
        <w:rPr>
          <w:rFonts w:ascii="Times New Roman" w:hAnsi="Times New Roman" w:cs="Times New Roman"/>
          <w:sz w:val="28"/>
          <w:szCs w:val="28"/>
        </w:rPr>
        <w:t>дств к л</w:t>
      </w:r>
      <w:proofErr w:type="gramEnd"/>
      <w:r w:rsidRPr="00F9219C">
        <w:rPr>
          <w:rFonts w:ascii="Times New Roman" w:hAnsi="Times New Roman" w:cs="Times New Roman"/>
          <w:sz w:val="28"/>
          <w:szCs w:val="28"/>
        </w:rPr>
        <w:t>окализации</w:t>
      </w:r>
      <w:r w:rsidR="00CC6C8E">
        <w:rPr>
          <w:rFonts w:ascii="Times New Roman" w:hAnsi="Times New Roman" w:cs="Times New Roman"/>
          <w:sz w:val="28"/>
          <w:szCs w:val="28"/>
        </w:rPr>
        <w:t xml:space="preserve">                            </w:t>
      </w:r>
      <w:r w:rsidRPr="00F9219C">
        <w:rPr>
          <w:rFonts w:ascii="Times New Roman" w:hAnsi="Times New Roman" w:cs="Times New Roman"/>
          <w:sz w:val="28"/>
          <w:szCs w:val="28"/>
        </w:rPr>
        <w:t xml:space="preserve"> и ликвидации последствий аварии на Объекте.</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Работники Объекта и ПАСФ должны быть ознакомлены со способами оповещения об авариях (аварийной сигнализацией), путями выхода людей</w:t>
      </w:r>
      <w:r>
        <w:rPr>
          <w:rFonts w:ascii="Times New Roman" w:hAnsi="Times New Roman" w:cs="Times New Roman"/>
          <w:sz w:val="28"/>
          <w:szCs w:val="28"/>
        </w:rPr>
        <w:t xml:space="preserve">             </w:t>
      </w:r>
      <w:r w:rsidRPr="00F9219C">
        <w:rPr>
          <w:rFonts w:ascii="Times New Roman" w:hAnsi="Times New Roman" w:cs="Times New Roman"/>
          <w:sz w:val="28"/>
          <w:szCs w:val="28"/>
        </w:rPr>
        <w:t xml:space="preserve"> из участков в безопасные места, со своими обязанностями и правилами личного поведения при авариях под роспись в специальных журналах.</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 xml:space="preserve">На участках Объекта (в помещениях для выдачи нарядов) должны находиться выписки из Плана мероприятий, относящиеся к рабочим местам участка, с указанием путей выхода людей с участка и из Объекта </w:t>
      </w:r>
      <w:r>
        <w:rPr>
          <w:rFonts w:ascii="Times New Roman" w:hAnsi="Times New Roman" w:cs="Times New Roman"/>
          <w:sz w:val="28"/>
          <w:szCs w:val="28"/>
        </w:rPr>
        <w:t xml:space="preserve">                                </w:t>
      </w:r>
      <w:r w:rsidRPr="00F9219C">
        <w:rPr>
          <w:rFonts w:ascii="Times New Roman" w:hAnsi="Times New Roman" w:cs="Times New Roman"/>
          <w:sz w:val="28"/>
          <w:szCs w:val="28"/>
        </w:rPr>
        <w:t>в безопасные места.</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Обучение работников Объекта и ПАСФ порядку и правилам действия по Плану мероприятий проводится до ввода его в действие.</w:t>
      </w:r>
    </w:p>
    <w:p w:rsidR="00F9219C" w:rsidRPr="00F9219C" w:rsidRDefault="00F9219C" w:rsidP="00F9219C">
      <w:pPr>
        <w:pStyle w:val="af2"/>
        <w:spacing w:line="360" w:lineRule="auto"/>
        <w:ind w:left="0" w:right="-3"/>
        <w:jc w:val="both"/>
        <w:rPr>
          <w:rFonts w:ascii="Times New Roman" w:hAnsi="Times New Roman" w:cs="Times New Roman"/>
          <w:sz w:val="28"/>
          <w:szCs w:val="28"/>
        </w:rPr>
      </w:pPr>
      <w:r w:rsidRPr="00F9219C">
        <w:rPr>
          <w:rFonts w:ascii="Times New Roman" w:hAnsi="Times New Roman" w:cs="Times New Roman"/>
          <w:sz w:val="28"/>
          <w:szCs w:val="28"/>
        </w:rPr>
        <w:t xml:space="preserve">Контроль готовности сил и средств Объекта к локализации и ликвидации последствий аварий осуществляется: </w:t>
      </w:r>
    </w:p>
    <w:p w:rsidR="00F9219C" w:rsidRPr="00F9219C" w:rsidRDefault="00F9219C" w:rsidP="00F9219C">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Pr="00F9219C">
        <w:rPr>
          <w:rFonts w:ascii="Times New Roman" w:hAnsi="Times New Roman" w:cs="Times New Roman"/>
          <w:sz w:val="28"/>
          <w:szCs w:val="28"/>
        </w:rPr>
        <w:t>при проведении учебных тревог по Плану мероприятий не реже одного раза в год и учений, проводимых до ввода в действие вновь утвержденного Плана мероприятий;</w:t>
      </w:r>
    </w:p>
    <w:p w:rsidR="00F9219C" w:rsidRPr="00F9219C" w:rsidRDefault="00976AEE" w:rsidP="00976AEE">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F9219C" w:rsidRPr="00F9219C">
        <w:rPr>
          <w:rFonts w:ascii="Times New Roman" w:hAnsi="Times New Roman" w:cs="Times New Roman"/>
          <w:sz w:val="28"/>
          <w:szCs w:val="28"/>
        </w:rPr>
        <w:t xml:space="preserve">при проверках состояния противоаварийной защиты </w:t>
      </w:r>
      <w:r w:rsidR="00CC6C8E">
        <w:rPr>
          <w:rFonts w:ascii="Times New Roman" w:hAnsi="Times New Roman" w:cs="Times New Roman"/>
          <w:sz w:val="28"/>
          <w:szCs w:val="28"/>
        </w:rPr>
        <w:t xml:space="preserve">                              </w:t>
      </w:r>
      <w:r w:rsidR="00F9219C" w:rsidRPr="00F9219C">
        <w:rPr>
          <w:rFonts w:ascii="Times New Roman" w:hAnsi="Times New Roman" w:cs="Times New Roman"/>
          <w:sz w:val="28"/>
          <w:szCs w:val="28"/>
        </w:rPr>
        <w:t xml:space="preserve">и готовности  персонала к действиям в случае аварии или инцидента, проводимых ПАСФ </w:t>
      </w:r>
      <w:r>
        <w:rPr>
          <w:rFonts w:ascii="Times New Roman" w:hAnsi="Times New Roman" w:cs="Times New Roman"/>
          <w:sz w:val="28"/>
          <w:szCs w:val="28"/>
        </w:rPr>
        <w:t xml:space="preserve">                  </w:t>
      </w:r>
      <w:r w:rsidR="00F9219C" w:rsidRPr="00F9219C">
        <w:rPr>
          <w:rFonts w:ascii="Times New Roman" w:hAnsi="Times New Roman" w:cs="Times New Roman"/>
          <w:sz w:val="28"/>
          <w:szCs w:val="28"/>
        </w:rPr>
        <w:t>и</w:t>
      </w:r>
      <w:r>
        <w:rPr>
          <w:rFonts w:ascii="Times New Roman" w:hAnsi="Times New Roman" w:cs="Times New Roman"/>
          <w:sz w:val="28"/>
          <w:szCs w:val="28"/>
        </w:rPr>
        <w:t xml:space="preserve"> </w:t>
      </w:r>
      <w:r w:rsidR="00F9219C" w:rsidRPr="00F9219C">
        <w:rPr>
          <w:rFonts w:ascii="Times New Roman" w:hAnsi="Times New Roman" w:cs="Times New Roman"/>
          <w:sz w:val="28"/>
          <w:szCs w:val="28"/>
        </w:rPr>
        <w:t xml:space="preserve"> специализированными службами;</w:t>
      </w:r>
    </w:p>
    <w:p w:rsidR="00F9219C" w:rsidRPr="00F9219C" w:rsidRDefault="00976AEE" w:rsidP="00976AEE">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F9219C" w:rsidRPr="00F9219C">
        <w:rPr>
          <w:rFonts w:ascii="Times New Roman" w:hAnsi="Times New Roman" w:cs="Times New Roman"/>
          <w:sz w:val="28"/>
          <w:szCs w:val="28"/>
        </w:rPr>
        <w:t>при проверках противоаварийной готовности Объекта, проводимых перед согласованием и утверждением Плана мероприятий;</w:t>
      </w:r>
    </w:p>
    <w:p w:rsidR="00F9219C" w:rsidRPr="00F9219C" w:rsidRDefault="00976AEE" w:rsidP="00976AEE">
      <w:pPr>
        <w:pStyle w:val="af2"/>
        <w:spacing w:line="360" w:lineRule="auto"/>
        <w:ind w:left="0" w:right="-3" w:firstLine="720"/>
        <w:jc w:val="both"/>
        <w:rPr>
          <w:rFonts w:ascii="Times New Roman" w:hAnsi="Times New Roman" w:cs="Times New Roman"/>
          <w:sz w:val="28"/>
          <w:szCs w:val="28"/>
        </w:rPr>
      </w:pPr>
      <w:r>
        <w:rPr>
          <w:rFonts w:ascii="Times New Roman" w:hAnsi="Times New Roman" w:cs="Times New Roman"/>
          <w:sz w:val="28"/>
          <w:szCs w:val="28"/>
        </w:rPr>
        <w:t>-</w:t>
      </w:r>
      <w:r w:rsidR="00D63E06">
        <w:rPr>
          <w:rFonts w:ascii="Times New Roman" w:hAnsi="Times New Roman" w:cs="Times New Roman"/>
          <w:sz w:val="28"/>
          <w:szCs w:val="28"/>
        </w:rPr>
        <w:tab/>
      </w:r>
      <w:r w:rsidR="00F9219C" w:rsidRPr="00F9219C">
        <w:rPr>
          <w:rFonts w:ascii="Times New Roman" w:hAnsi="Times New Roman" w:cs="Times New Roman"/>
          <w:sz w:val="28"/>
          <w:szCs w:val="28"/>
        </w:rPr>
        <w:t>при аттестации ПАСФ и ВГК.</w:t>
      </w:r>
    </w:p>
    <w:p w:rsidR="00F9219C" w:rsidRPr="00F9219C" w:rsidRDefault="00F9219C" w:rsidP="00976AEE">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 xml:space="preserve">Результаты проверок готовности всех сил и средств Объекта </w:t>
      </w:r>
      <w:r w:rsidR="00976AEE">
        <w:rPr>
          <w:rFonts w:ascii="Times New Roman" w:hAnsi="Times New Roman" w:cs="Times New Roman"/>
          <w:sz w:val="28"/>
          <w:szCs w:val="28"/>
        </w:rPr>
        <w:t xml:space="preserve">                           </w:t>
      </w:r>
      <w:r w:rsidRPr="00F9219C">
        <w:rPr>
          <w:rFonts w:ascii="Times New Roman" w:hAnsi="Times New Roman" w:cs="Times New Roman"/>
          <w:sz w:val="28"/>
          <w:szCs w:val="28"/>
        </w:rPr>
        <w:t xml:space="preserve">к локализации и ликвидации последствий аварий рассматриваются </w:t>
      </w:r>
      <w:r w:rsidR="00976AEE">
        <w:rPr>
          <w:rFonts w:ascii="Times New Roman" w:hAnsi="Times New Roman" w:cs="Times New Roman"/>
          <w:sz w:val="28"/>
          <w:szCs w:val="28"/>
        </w:rPr>
        <w:t xml:space="preserve">                          </w:t>
      </w:r>
      <w:r w:rsidRPr="00F9219C">
        <w:rPr>
          <w:rFonts w:ascii="Times New Roman" w:hAnsi="Times New Roman" w:cs="Times New Roman"/>
          <w:sz w:val="28"/>
          <w:szCs w:val="28"/>
        </w:rPr>
        <w:t>на совещании у технического руководителя Объекта перед согласованием</w:t>
      </w:r>
      <w:r w:rsidR="00976AEE">
        <w:rPr>
          <w:rFonts w:ascii="Times New Roman" w:hAnsi="Times New Roman" w:cs="Times New Roman"/>
          <w:sz w:val="28"/>
          <w:szCs w:val="28"/>
        </w:rPr>
        <w:t xml:space="preserve">                </w:t>
      </w:r>
      <w:r w:rsidRPr="00F9219C">
        <w:rPr>
          <w:rFonts w:ascii="Times New Roman" w:hAnsi="Times New Roman" w:cs="Times New Roman"/>
          <w:sz w:val="28"/>
          <w:szCs w:val="28"/>
        </w:rPr>
        <w:t xml:space="preserve"> и утверждением Плана мероприятий. Результаты проверок оформляются актами, которые прилагаются к Плану мероприятий</w:t>
      </w:r>
      <w:r w:rsidR="00976AEE">
        <w:rPr>
          <w:rFonts w:ascii="Times New Roman" w:hAnsi="Times New Roman" w:cs="Times New Roman"/>
          <w:sz w:val="28"/>
          <w:szCs w:val="28"/>
        </w:rPr>
        <w:t>.</w:t>
      </w:r>
    </w:p>
    <w:p w:rsidR="00F9219C" w:rsidRPr="00F9219C" w:rsidRDefault="00F9219C" w:rsidP="00976AEE">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lastRenderedPageBreak/>
        <w:t xml:space="preserve">Ответственность за поддержание в готовности к немедленным действиям по Плану мероприятий ВГК  и за постоянную готовность сил </w:t>
      </w:r>
      <w:r w:rsidR="00976AEE">
        <w:rPr>
          <w:rFonts w:ascii="Times New Roman" w:hAnsi="Times New Roman" w:cs="Times New Roman"/>
          <w:sz w:val="28"/>
          <w:szCs w:val="28"/>
        </w:rPr>
        <w:t xml:space="preserve">                  </w:t>
      </w:r>
      <w:r w:rsidRPr="00F9219C">
        <w:rPr>
          <w:rFonts w:ascii="Times New Roman" w:hAnsi="Times New Roman" w:cs="Times New Roman"/>
          <w:sz w:val="28"/>
          <w:szCs w:val="28"/>
        </w:rPr>
        <w:t xml:space="preserve">и средств Объекта к локализации и ликвидации последствий аварий </w:t>
      </w:r>
      <w:r w:rsidR="00976AEE">
        <w:rPr>
          <w:rFonts w:ascii="Times New Roman" w:hAnsi="Times New Roman" w:cs="Times New Roman"/>
          <w:sz w:val="28"/>
          <w:szCs w:val="28"/>
        </w:rPr>
        <w:t xml:space="preserve">                        </w:t>
      </w:r>
      <w:r w:rsidRPr="00F9219C">
        <w:rPr>
          <w:rFonts w:ascii="Times New Roman" w:hAnsi="Times New Roman" w:cs="Times New Roman"/>
          <w:sz w:val="28"/>
          <w:szCs w:val="28"/>
        </w:rPr>
        <w:t>на Объекте несет руководитель эксплуатирующей организации.</w:t>
      </w:r>
    </w:p>
    <w:p w:rsidR="00F9219C" w:rsidRPr="00F9219C" w:rsidRDefault="00F9219C" w:rsidP="00976AEE">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Ответственность за готовность персонала к локализации и ликвидации аварии, несет технический руководитель объекта.</w:t>
      </w:r>
    </w:p>
    <w:p w:rsidR="008E71A2" w:rsidRDefault="00F9219C" w:rsidP="00976AEE">
      <w:pPr>
        <w:pStyle w:val="af2"/>
        <w:spacing w:line="360" w:lineRule="auto"/>
        <w:ind w:left="0" w:right="-3" w:firstLine="720"/>
        <w:jc w:val="both"/>
        <w:rPr>
          <w:rFonts w:ascii="Times New Roman" w:hAnsi="Times New Roman" w:cs="Times New Roman"/>
          <w:sz w:val="28"/>
          <w:szCs w:val="28"/>
        </w:rPr>
      </w:pPr>
      <w:r w:rsidRPr="00F9219C">
        <w:rPr>
          <w:rFonts w:ascii="Times New Roman" w:hAnsi="Times New Roman" w:cs="Times New Roman"/>
          <w:sz w:val="28"/>
          <w:szCs w:val="28"/>
        </w:rPr>
        <w:t>Ответственность за поддержание в готовности к немедленным действиям по Плану мероприятий сил ПАСФ, а также за обеспечение ПАСФ аварийно-спасательным оборудованием в пригодном техническом состоянии и готовности к применению несет руководитель ПАСФ.</w:t>
      </w:r>
    </w:p>
    <w:p w:rsidR="008E71A2" w:rsidRDefault="008E71A2" w:rsidP="00D63E06">
      <w:pPr>
        <w:pStyle w:val="af2"/>
        <w:ind w:left="0"/>
        <w:jc w:val="both"/>
        <w:rPr>
          <w:rFonts w:ascii="Times New Roman" w:hAnsi="Times New Roman" w:cs="Times New Roman"/>
          <w:sz w:val="28"/>
          <w:szCs w:val="28"/>
        </w:rPr>
      </w:pPr>
    </w:p>
    <w:p w:rsidR="000F6E30" w:rsidRDefault="000F6E30" w:rsidP="000F6E30">
      <w:pPr>
        <w:pStyle w:val="af2"/>
        <w:ind w:left="0"/>
        <w:jc w:val="center"/>
        <w:rPr>
          <w:rFonts w:ascii="Times New Roman" w:hAnsi="Times New Roman" w:cs="Times New Roman"/>
          <w:b/>
          <w:sz w:val="28"/>
          <w:szCs w:val="28"/>
        </w:rPr>
      </w:pPr>
      <w:r w:rsidRPr="000F6E30">
        <w:rPr>
          <w:rFonts w:ascii="Times New Roman" w:hAnsi="Times New Roman" w:cs="Times New Roman"/>
          <w:b/>
          <w:sz w:val="28"/>
          <w:szCs w:val="28"/>
        </w:rPr>
        <w:t>Организация управления, связи и оповещения при аварии на Объекте</w:t>
      </w:r>
    </w:p>
    <w:p w:rsidR="000F6E30" w:rsidRPr="000F6E30" w:rsidRDefault="000F6E30" w:rsidP="000F6E30">
      <w:pPr>
        <w:pStyle w:val="af2"/>
        <w:ind w:left="0"/>
        <w:jc w:val="center"/>
        <w:rPr>
          <w:rFonts w:ascii="Times New Roman" w:hAnsi="Times New Roman" w:cs="Times New Roman"/>
          <w:b/>
          <w:sz w:val="28"/>
          <w:szCs w:val="28"/>
        </w:rPr>
      </w:pPr>
    </w:p>
    <w:p w:rsidR="000F6E30" w:rsidRPr="000F6E30" w:rsidRDefault="000F6E30" w:rsidP="000F6E30">
      <w:pPr>
        <w:pStyle w:val="af2"/>
        <w:spacing w:line="360" w:lineRule="auto"/>
        <w:ind w:left="0" w:firstLine="720"/>
        <w:jc w:val="both"/>
        <w:rPr>
          <w:rFonts w:ascii="Times New Roman" w:hAnsi="Times New Roman" w:cs="Times New Roman"/>
          <w:sz w:val="28"/>
          <w:szCs w:val="28"/>
        </w:rPr>
      </w:pPr>
      <w:r w:rsidRPr="000F6E30">
        <w:rPr>
          <w:rFonts w:ascii="Times New Roman" w:hAnsi="Times New Roman" w:cs="Times New Roman"/>
          <w:sz w:val="28"/>
          <w:szCs w:val="28"/>
        </w:rPr>
        <w:t xml:space="preserve">23. Работы по локализации и ликвидации аварии на Объекте </w:t>
      </w:r>
      <w:r>
        <w:rPr>
          <w:rFonts w:ascii="Times New Roman" w:hAnsi="Times New Roman" w:cs="Times New Roman"/>
          <w:sz w:val="28"/>
          <w:szCs w:val="28"/>
        </w:rPr>
        <w:t xml:space="preserve">                                </w:t>
      </w:r>
      <w:r w:rsidRPr="000F6E30">
        <w:rPr>
          <w:rFonts w:ascii="Times New Roman" w:hAnsi="Times New Roman" w:cs="Times New Roman"/>
          <w:sz w:val="28"/>
          <w:szCs w:val="28"/>
        </w:rPr>
        <w:t>в начальный период её возникновен</w:t>
      </w:r>
      <w:r>
        <w:rPr>
          <w:rFonts w:ascii="Times New Roman" w:hAnsi="Times New Roman" w:cs="Times New Roman"/>
          <w:sz w:val="28"/>
          <w:szCs w:val="28"/>
        </w:rPr>
        <w:t>ия должны выполняться в соответ</w:t>
      </w:r>
      <w:r w:rsidRPr="000F6E30">
        <w:rPr>
          <w:rFonts w:ascii="Times New Roman" w:hAnsi="Times New Roman" w:cs="Times New Roman"/>
          <w:sz w:val="28"/>
          <w:szCs w:val="28"/>
        </w:rPr>
        <w:t xml:space="preserve">ствии </w:t>
      </w:r>
      <w:r>
        <w:rPr>
          <w:rFonts w:ascii="Times New Roman" w:hAnsi="Times New Roman" w:cs="Times New Roman"/>
          <w:sz w:val="28"/>
          <w:szCs w:val="28"/>
        </w:rPr>
        <w:t xml:space="preserve">                </w:t>
      </w:r>
      <w:r w:rsidRPr="000F6E30">
        <w:rPr>
          <w:rFonts w:ascii="Times New Roman" w:hAnsi="Times New Roman" w:cs="Times New Roman"/>
          <w:sz w:val="28"/>
          <w:szCs w:val="28"/>
        </w:rPr>
        <w:t>с оперативной частью специального раздела Плана мероприятий.</w:t>
      </w:r>
    </w:p>
    <w:p w:rsidR="000F6E30" w:rsidRPr="000F6E30" w:rsidRDefault="000F6E30" w:rsidP="000F6E30">
      <w:pPr>
        <w:pStyle w:val="af2"/>
        <w:spacing w:line="360" w:lineRule="auto"/>
        <w:ind w:left="0" w:firstLine="720"/>
        <w:jc w:val="both"/>
        <w:rPr>
          <w:rFonts w:ascii="Times New Roman" w:hAnsi="Times New Roman" w:cs="Times New Roman"/>
          <w:sz w:val="28"/>
          <w:szCs w:val="28"/>
        </w:rPr>
      </w:pPr>
      <w:r w:rsidRPr="000F6E30">
        <w:rPr>
          <w:rFonts w:ascii="Times New Roman" w:hAnsi="Times New Roman" w:cs="Times New Roman"/>
          <w:sz w:val="28"/>
          <w:szCs w:val="28"/>
        </w:rPr>
        <w:t>Руководство работой и организацию взаимодействия сил и средств, участвующих в ликвидации ава</w:t>
      </w:r>
      <w:r>
        <w:rPr>
          <w:rFonts w:ascii="Times New Roman" w:hAnsi="Times New Roman" w:cs="Times New Roman"/>
          <w:sz w:val="28"/>
          <w:szCs w:val="28"/>
        </w:rPr>
        <w:t>рии, в соответствии с Планом ме</w:t>
      </w:r>
      <w:r w:rsidRPr="000F6E30">
        <w:rPr>
          <w:rFonts w:ascii="Times New Roman" w:hAnsi="Times New Roman" w:cs="Times New Roman"/>
          <w:sz w:val="28"/>
          <w:szCs w:val="28"/>
        </w:rPr>
        <w:t xml:space="preserve">роприятий, осуществляет ответственный руководитель работ по локализации </w:t>
      </w:r>
      <w:r>
        <w:rPr>
          <w:rFonts w:ascii="Times New Roman" w:hAnsi="Times New Roman" w:cs="Times New Roman"/>
          <w:sz w:val="28"/>
          <w:szCs w:val="28"/>
        </w:rPr>
        <w:t xml:space="preserve">                              </w:t>
      </w:r>
      <w:r w:rsidRPr="000F6E30">
        <w:rPr>
          <w:rFonts w:ascii="Times New Roman" w:hAnsi="Times New Roman" w:cs="Times New Roman"/>
          <w:sz w:val="28"/>
          <w:szCs w:val="28"/>
        </w:rPr>
        <w:t xml:space="preserve">и ликвидации аварии (далее – ответственный Руководитель). </w:t>
      </w:r>
    </w:p>
    <w:p w:rsidR="000F6E30" w:rsidRPr="000F6E30" w:rsidRDefault="000F6E30" w:rsidP="000F6E30">
      <w:pPr>
        <w:pStyle w:val="af2"/>
        <w:spacing w:line="360" w:lineRule="auto"/>
        <w:ind w:left="0" w:firstLine="720"/>
        <w:jc w:val="both"/>
        <w:rPr>
          <w:rFonts w:ascii="Times New Roman" w:hAnsi="Times New Roman" w:cs="Times New Roman"/>
          <w:sz w:val="28"/>
          <w:szCs w:val="28"/>
        </w:rPr>
      </w:pPr>
      <w:r w:rsidRPr="000F6E30">
        <w:rPr>
          <w:rFonts w:ascii="Times New Roman" w:hAnsi="Times New Roman" w:cs="Times New Roman"/>
          <w:sz w:val="28"/>
          <w:szCs w:val="28"/>
        </w:rPr>
        <w:t xml:space="preserve">Ответственным Руководителем по локализации и ликвидации аварии  является технический руководитель объекта, а до момента его прибытия </w:t>
      </w:r>
      <w:r>
        <w:rPr>
          <w:rFonts w:ascii="Times New Roman" w:hAnsi="Times New Roman" w:cs="Times New Roman"/>
          <w:sz w:val="28"/>
          <w:szCs w:val="28"/>
        </w:rPr>
        <w:t xml:space="preserve">                  </w:t>
      </w:r>
      <w:r w:rsidRPr="000F6E30">
        <w:rPr>
          <w:rFonts w:ascii="Times New Roman" w:hAnsi="Times New Roman" w:cs="Times New Roman"/>
          <w:sz w:val="28"/>
          <w:szCs w:val="28"/>
        </w:rPr>
        <w:t>– диспетчер Объекта, назначенный приказом ответственного Руководителя. При отсутствии в организационной структуре Объекта должности диспетчера, ответственным руководителем до прибытия технического руковод</w:t>
      </w:r>
      <w:r>
        <w:rPr>
          <w:rFonts w:ascii="Times New Roman" w:hAnsi="Times New Roman" w:cs="Times New Roman"/>
          <w:sz w:val="28"/>
          <w:szCs w:val="28"/>
        </w:rPr>
        <w:t>ителя Объекта является лицо тех</w:t>
      </w:r>
      <w:r w:rsidRPr="000F6E30">
        <w:rPr>
          <w:rFonts w:ascii="Times New Roman" w:hAnsi="Times New Roman" w:cs="Times New Roman"/>
          <w:sz w:val="28"/>
          <w:szCs w:val="28"/>
        </w:rPr>
        <w:t>нического надзора.</w:t>
      </w:r>
    </w:p>
    <w:p w:rsidR="000F6E30" w:rsidRPr="000F6E30" w:rsidRDefault="000F6E30" w:rsidP="000F6E30">
      <w:pPr>
        <w:pStyle w:val="af2"/>
        <w:spacing w:line="360" w:lineRule="auto"/>
        <w:ind w:left="0" w:firstLine="720"/>
        <w:jc w:val="both"/>
        <w:rPr>
          <w:rFonts w:ascii="Times New Roman" w:hAnsi="Times New Roman" w:cs="Times New Roman"/>
          <w:sz w:val="28"/>
          <w:szCs w:val="28"/>
        </w:rPr>
      </w:pPr>
      <w:r w:rsidRPr="000F6E30">
        <w:rPr>
          <w:rFonts w:ascii="Times New Roman" w:hAnsi="Times New Roman" w:cs="Times New Roman"/>
          <w:sz w:val="28"/>
          <w:szCs w:val="28"/>
        </w:rPr>
        <w:t xml:space="preserve">Если План мероприятия составлен для двух и более объектов, </w:t>
      </w:r>
      <w:r>
        <w:rPr>
          <w:rFonts w:ascii="Times New Roman" w:hAnsi="Times New Roman" w:cs="Times New Roman"/>
          <w:sz w:val="28"/>
          <w:szCs w:val="28"/>
        </w:rPr>
        <w:t xml:space="preserve">                         </w:t>
      </w:r>
      <w:r w:rsidRPr="000F6E30">
        <w:rPr>
          <w:rFonts w:ascii="Times New Roman" w:hAnsi="Times New Roman" w:cs="Times New Roman"/>
          <w:sz w:val="28"/>
          <w:szCs w:val="28"/>
        </w:rPr>
        <w:t>то ответственным руководителем является технический руководитель эксплуатирующей организации.</w:t>
      </w:r>
    </w:p>
    <w:p w:rsidR="000F6E30" w:rsidRDefault="000F6E30" w:rsidP="000F6E30">
      <w:pPr>
        <w:pStyle w:val="af2"/>
        <w:spacing w:line="360" w:lineRule="auto"/>
        <w:ind w:left="0" w:firstLine="720"/>
        <w:jc w:val="both"/>
        <w:rPr>
          <w:rFonts w:ascii="Times New Roman" w:hAnsi="Times New Roman" w:cs="Times New Roman"/>
          <w:sz w:val="28"/>
          <w:szCs w:val="28"/>
        </w:rPr>
      </w:pPr>
      <w:r w:rsidRPr="000F6E30">
        <w:rPr>
          <w:rFonts w:ascii="Times New Roman" w:hAnsi="Times New Roman" w:cs="Times New Roman"/>
          <w:sz w:val="28"/>
          <w:szCs w:val="28"/>
        </w:rPr>
        <w:t>Организационная структура управления силами и средствами приведена в Таблице №2.</w:t>
      </w:r>
    </w:p>
    <w:p w:rsidR="008E71A2" w:rsidRDefault="000F6E30" w:rsidP="000F6E30">
      <w:pPr>
        <w:pStyle w:val="af2"/>
        <w:spacing w:line="360" w:lineRule="auto"/>
        <w:ind w:left="0"/>
        <w:jc w:val="right"/>
        <w:rPr>
          <w:rFonts w:ascii="Times New Roman" w:hAnsi="Times New Roman" w:cs="Times New Roman"/>
          <w:sz w:val="28"/>
          <w:szCs w:val="28"/>
        </w:rPr>
      </w:pPr>
      <w:r w:rsidRPr="000F6E30">
        <w:rPr>
          <w:rFonts w:ascii="Times New Roman" w:hAnsi="Times New Roman" w:cs="Times New Roman"/>
          <w:sz w:val="28"/>
          <w:szCs w:val="28"/>
        </w:rPr>
        <w:lastRenderedPageBreak/>
        <w:t>Таблиц</w:t>
      </w:r>
      <w:r>
        <w:rPr>
          <w:rFonts w:ascii="Times New Roman" w:hAnsi="Times New Roman" w:cs="Times New Roman"/>
          <w:sz w:val="28"/>
          <w:szCs w:val="28"/>
        </w:rPr>
        <w:t>а</w:t>
      </w:r>
      <w:r w:rsidRPr="000F6E30">
        <w:rPr>
          <w:rFonts w:ascii="Times New Roman" w:hAnsi="Times New Roman" w:cs="Times New Roman"/>
          <w:sz w:val="28"/>
          <w:szCs w:val="28"/>
        </w:rPr>
        <w:t xml:space="preserve"> №2</w:t>
      </w:r>
    </w:p>
    <w:p w:rsidR="008E71A2" w:rsidRDefault="004B68E6" w:rsidP="004B68E6">
      <w:pPr>
        <w:pStyle w:val="af2"/>
        <w:spacing w:line="360" w:lineRule="auto"/>
        <w:ind w:left="0" w:right="-3"/>
        <w:jc w:val="both"/>
        <w:rPr>
          <w:rFonts w:ascii="Times New Roman" w:hAnsi="Times New Roman" w:cs="Times New Roman"/>
          <w:sz w:val="28"/>
          <w:szCs w:val="28"/>
        </w:rPr>
      </w:pPr>
      <w:r>
        <w:rPr>
          <w:noProof/>
        </w:rPr>
        <w:drawing>
          <wp:inline distT="0" distB="0" distL="0" distR="0" wp14:anchorId="01CDB707" wp14:editId="4BF342BC">
            <wp:extent cx="5924829"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042" t="29913" r="12388" b="14451"/>
                    <a:stretch/>
                  </pic:blipFill>
                  <pic:spPr bwMode="auto">
                    <a:xfrm>
                      <a:off x="0" y="0"/>
                      <a:ext cx="5924829" cy="2743200"/>
                    </a:xfrm>
                    <a:prstGeom prst="rect">
                      <a:avLst/>
                    </a:prstGeom>
                    <a:ln>
                      <a:noFill/>
                    </a:ln>
                    <a:extLst>
                      <a:ext uri="{53640926-AAD7-44D8-BBD7-CCE9431645EC}">
                        <a14:shadowObscured xmlns:a14="http://schemas.microsoft.com/office/drawing/2010/main"/>
                      </a:ext>
                    </a:extLst>
                  </pic:spPr>
                </pic:pic>
              </a:graphicData>
            </a:graphic>
          </wp:inline>
        </w:drawing>
      </w:r>
    </w:p>
    <w:p w:rsidR="00D63E06" w:rsidRDefault="00D63E06" w:rsidP="004B68E6">
      <w:pPr>
        <w:spacing w:line="360" w:lineRule="auto"/>
        <w:ind w:firstLine="720"/>
        <w:jc w:val="both"/>
        <w:rPr>
          <w:rFonts w:ascii="Times New Roman" w:hAnsi="Times New Roman" w:cs="Times New Roman"/>
          <w:sz w:val="28"/>
          <w:szCs w:val="28"/>
          <w:lang w:eastAsia="en-US"/>
        </w:rPr>
      </w:pPr>
    </w:p>
    <w:p w:rsidR="004B68E6" w:rsidRPr="004B68E6" w:rsidRDefault="004B68E6" w:rsidP="004B68E6">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24. Руководителем работ, выполняемых аварийно-спасательными подразделениями при локализации и ликвидации последствий аварии, является должностное лицо ПАСФ не ниже заместителя руководителя подразделения. </w:t>
      </w:r>
    </w:p>
    <w:p w:rsidR="004B68E6" w:rsidRPr="004B68E6" w:rsidRDefault="004B68E6" w:rsidP="004B68E6">
      <w:pPr>
        <w:spacing w:line="360" w:lineRule="auto"/>
        <w:ind w:firstLine="720"/>
        <w:jc w:val="both"/>
        <w:rPr>
          <w:rFonts w:ascii="Times New Roman" w:eastAsiaTheme="minorHAnsi" w:hAnsi="Times New Roman" w:cs="Times New Roman"/>
          <w:sz w:val="28"/>
          <w:szCs w:val="28"/>
          <w:lang w:eastAsia="en-US"/>
        </w:rPr>
      </w:pPr>
      <w:r w:rsidRPr="004B68E6">
        <w:rPr>
          <w:rFonts w:ascii="Times New Roman" w:eastAsiaTheme="minorHAnsi" w:hAnsi="Times New Roman" w:cs="Times New Roman"/>
          <w:sz w:val="28"/>
          <w:szCs w:val="28"/>
          <w:lang w:eastAsia="en-US"/>
        </w:rPr>
        <w:t xml:space="preserve">Руководителем работ, выполняемых отделениями ВГК, при локализации и ликвидации последствий аварии, является должностное лицо, осуществляющее непосредственное руководство деятельностью ВГК </w:t>
      </w:r>
      <w:r>
        <w:rPr>
          <w:rFonts w:ascii="Times New Roman" w:eastAsiaTheme="minorHAnsi" w:hAnsi="Times New Roman" w:cs="Times New Roman"/>
          <w:sz w:val="28"/>
          <w:szCs w:val="28"/>
          <w:lang w:eastAsia="en-US"/>
        </w:rPr>
        <w:t xml:space="preserve">                     </w:t>
      </w:r>
      <w:r w:rsidRPr="004B68E6">
        <w:rPr>
          <w:rFonts w:ascii="Times New Roman" w:eastAsiaTheme="minorHAnsi" w:hAnsi="Times New Roman" w:cs="Times New Roman"/>
          <w:sz w:val="28"/>
          <w:szCs w:val="28"/>
          <w:lang w:eastAsia="en-US"/>
        </w:rPr>
        <w:t xml:space="preserve">на Объекте. Запрещается назначать в качестве руководителя работ, выполняемых отделениями ВГК, лицо,  являющееся ответственным Руководителем по локализации и ликвидации аварии.   </w:t>
      </w:r>
    </w:p>
    <w:p w:rsidR="004B68E6" w:rsidRPr="004B68E6" w:rsidRDefault="004B68E6" w:rsidP="004B68E6">
      <w:pPr>
        <w:spacing w:line="360" w:lineRule="auto"/>
        <w:ind w:firstLine="720"/>
        <w:jc w:val="both"/>
        <w:rPr>
          <w:rFonts w:ascii="Times New Roman" w:eastAsiaTheme="minorHAnsi" w:hAnsi="Times New Roman" w:cs="Times New Roman"/>
          <w:sz w:val="28"/>
          <w:szCs w:val="28"/>
          <w:lang w:eastAsia="en-US"/>
        </w:rPr>
      </w:pPr>
      <w:r w:rsidRPr="004B68E6">
        <w:rPr>
          <w:rFonts w:ascii="Times New Roman" w:eastAsiaTheme="minorHAnsi" w:hAnsi="Times New Roman" w:cs="Times New Roman"/>
          <w:sz w:val="28"/>
          <w:szCs w:val="28"/>
          <w:lang w:eastAsia="en-US"/>
        </w:rPr>
        <w:t>Руководителями работ, выполняемых техническими службами Объекта, специальными службами, являются руководители этих служб.</w:t>
      </w:r>
    </w:p>
    <w:p w:rsidR="004B68E6" w:rsidRDefault="004B68E6" w:rsidP="004B68E6">
      <w:pPr>
        <w:spacing w:line="360" w:lineRule="auto"/>
        <w:ind w:firstLine="720"/>
        <w:jc w:val="both"/>
        <w:rPr>
          <w:rFonts w:ascii="Times New Roman" w:eastAsiaTheme="minorHAnsi" w:hAnsi="Times New Roman" w:cs="Times New Roman"/>
          <w:sz w:val="28"/>
          <w:szCs w:val="28"/>
          <w:lang w:eastAsia="en-US"/>
        </w:rPr>
      </w:pPr>
      <w:r w:rsidRPr="004B68E6">
        <w:rPr>
          <w:rFonts w:ascii="Times New Roman" w:eastAsiaTheme="minorHAnsi" w:hAnsi="Times New Roman" w:cs="Times New Roman"/>
          <w:sz w:val="28"/>
          <w:szCs w:val="28"/>
          <w:lang w:eastAsia="en-US"/>
        </w:rPr>
        <w:t>На период выполнения работ по локализации и ликвидации последствий аварии руководством Объекта, на котором произошла авария, организуется командный пункт (далее - КП). Порядок организации работы КП при ведении работ по локализации и ликвидации аварии на Объекте определен Положением о КП (форма №3).</w:t>
      </w:r>
    </w:p>
    <w:p w:rsidR="00A2417B" w:rsidRPr="004B68E6" w:rsidRDefault="00A2417B" w:rsidP="004B68E6">
      <w:pPr>
        <w:spacing w:line="360" w:lineRule="auto"/>
        <w:ind w:firstLine="720"/>
        <w:jc w:val="both"/>
        <w:rPr>
          <w:rFonts w:ascii="Times New Roman" w:eastAsiaTheme="minorHAnsi" w:hAnsi="Times New Roman" w:cs="Times New Roman"/>
          <w:strike/>
          <w:color w:val="FF0000"/>
          <w:sz w:val="28"/>
          <w:szCs w:val="28"/>
          <w:lang w:eastAsia="en-US"/>
        </w:rPr>
      </w:pPr>
    </w:p>
    <w:p w:rsidR="004B68E6" w:rsidRDefault="004B68E6" w:rsidP="004B68E6">
      <w:pPr>
        <w:suppressAutoHyphens w:val="0"/>
        <w:spacing w:after="200" w:line="276" w:lineRule="auto"/>
        <w:jc w:val="right"/>
        <w:rPr>
          <w:rFonts w:ascii="Times New Roman" w:eastAsiaTheme="minorHAnsi" w:hAnsi="Times New Roman" w:cs="Times New Roman"/>
          <w:sz w:val="28"/>
          <w:szCs w:val="28"/>
          <w:lang w:eastAsia="en-US"/>
        </w:rPr>
      </w:pPr>
      <w:r w:rsidRPr="004B68E6">
        <w:rPr>
          <w:rFonts w:ascii="Times New Roman" w:eastAsiaTheme="minorHAnsi" w:hAnsi="Times New Roman" w:cs="Times New Roman"/>
          <w:sz w:val="28"/>
          <w:szCs w:val="28"/>
          <w:lang w:eastAsia="en-US"/>
        </w:rPr>
        <w:lastRenderedPageBreak/>
        <w:t>Форма №3</w:t>
      </w:r>
    </w:p>
    <w:p w:rsidR="004B68E6" w:rsidRDefault="004B68E6" w:rsidP="004B68E6">
      <w:pPr>
        <w:suppressAutoHyphens w:val="0"/>
        <w:spacing w:after="200"/>
        <w:jc w:val="center"/>
        <w:rPr>
          <w:rFonts w:ascii="Times New Roman" w:eastAsiaTheme="minorHAnsi" w:hAnsi="Times New Roman" w:cs="Times New Roman"/>
          <w:b/>
          <w:sz w:val="28"/>
          <w:szCs w:val="28"/>
          <w:lang w:eastAsia="en-US"/>
        </w:rPr>
      </w:pPr>
      <w:r w:rsidRPr="004B68E6">
        <w:rPr>
          <w:rFonts w:ascii="Times New Roman" w:eastAsiaTheme="minorHAnsi" w:hAnsi="Times New Roman" w:cs="Times New Roman"/>
          <w:b/>
          <w:sz w:val="28"/>
          <w:szCs w:val="28"/>
          <w:lang w:eastAsia="en-US"/>
        </w:rPr>
        <w:t>Положение о командном пункте по локализации и ликвидации последствий аварии</w:t>
      </w:r>
    </w:p>
    <w:p w:rsidR="004B68E6" w:rsidRPr="004B68E6" w:rsidRDefault="004B68E6" w:rsidP="004B68E6">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1. Командный пункт по локализации и ликвидации последствий аварии на Объекте (</w:t>
      </w:r>
      <w:r w:rsidR="00C27638">
        <w:rPr>
          <w:rFonts w:ascii="Times New Roman" w:hAnsi="Times New Roman" w:cs="Times New Roman"/>
          <w:sz w:val="28"/>
          <w:szCs w:val="28"/>
          <w:lang w:eastAsia="en-US"/>
        </w:rPr>
        <w:t xml:space="preserve">далее - </w:t>
      </w:r>
      <w:r w:rsidRPr="004B68E6">
        <w:rPr>
          <w:rFonts w:ascii="Times New Roman" w:hAnsi="Times New Roman" w:cs="Times New Roman"/>
          <w:sz w:val="28"/>
          <w:szCs w:val="28"/>
          <w:lang w:eastAsia="en-US"/>
        </w:rPr>
        <w:t>КП) создается для организации аварийно-спасательных работ.</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2. КП функционирует с момента возникновения аварии и до окончания работ по локализации и ликвидации последствий аварии.</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3. КП размещается в помещении операторной, диспетчерской или другом оборудованном для этих целей помещении Объекта.      </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4. КП должен быть оборудован радио- и телефонной связью, позволяющей получать своевременную информацию с мест ведения работ по локализации и ликвидации последствий аварии и оперативно руководить ходом работ.</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КП оснащаются аппаратурой, записывающей и воспроизводящей команды, задания и сообщения о выполнении аварийно-спасательных работ в течение первых трех часов хода ликвидации аварий.</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В период локализации и ликвидации последствий аварии все команды</w:t>
      </w:r>
      <w:r w:rsidRPr="004B68E6">
        <w:rPr>
          <w:rFonts w:ascii="Times New Roman" w:hAnsi="Times New Roman" w:cs="Times New Roman"/>
          <w:b/>
          <w:sz w:val="28"/>
          <w:szCs w:val="28"/>
          <w:lang w:eastAsia="en-US"/>
        </w:rPr>
        <w:t xml:space="preserve"> </w:t>
      </w:r>
      <w:r w:rsidRPr="004B68E6">
        <w:rPr>
          <w:rFonts w:ascii="Times New Roman" w:hAnsi="Times New Roman" w:cs="Times New Roman"/>
          <w:sz w:val="28"/>
          <w:szCs w:val="28"/>
          <w:lang w:eastAsia="en-US"/>
        </w:rPr>
        <w:t>ответственного руководителя работ и руководителя аварийно-спасательных работ, а также информация о ходе работ записывается на цифровые или магнитные носители информации и в оперативные журналы.</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5. В КП </w:t>
      </w:r>
      <w:proofErr w:type="gramStart"/>
      <w:r w:rsidRPr="004B68E6">
        <w:rPr>
          <w:rFonts w:ascii="Times New Roman" w:hAnsi="Times New Roman" w:cs="Times New Roman"/>
          <w:sz w:val="28"/>
          <w:szCs w:val="28"/>
          <w:lang w:eastAsia="en-US"/>
        </w:rPr>
        <w:t>организованный</w:t>
      </w:r>
      <w:proofErr w:type="gramEnd"/>
      <w:r w:rsidRPr="004B68E6">
        <w:rPr>
          <w:rFonts w:ascii="Times New Roman" w:hAnsi="Times New Roman" w:cs="Times New Roman"/>
          <w:sz w:val="28"/>
          <w:szCs w:val="28"/>
          <w:lang w:eastAsia="en-US"/>
        </w:rPr>
        <w:t>, для локализации и ликвидации последствий аварий на объектах ведения подземных горных работ должна в реальном времени поступать информация о месте нахождении людей в шахте, полученная с помощью системы позиционирования и поиска работников.</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6. На КП постоянно находятся руководители работ и специалисты, осуществляющие ведение оперативной документации и поддержание связи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с местами выполнения работ по локализации и ликвидации последствий аварии и осуществляющие другую помощь руководителям работ.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При КП могут создаваться группы специалистов и экспертов для анализа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lastRenderedPageBreak/>
        <w:t xml:space="preserve">и прогнозирования оперативной обстановки на аварийном участке, организации специальных работ и материально-технического обеспечения. </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Лицам, непосредственно не связанным с организацией работ</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 по</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локализации</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и</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ликвидации</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последствий</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аварии,</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находиться</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 на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КП запрещается.</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7. На КП осуществляются следующие функции: организуется выполнение работ по локализации и ликвидации последствий аварии согласно действующему Плану мероприятий и контролируется ход выполнения оперативных заданий и намеченных работ в том числе техническими службами Объекта; анализируется обстановка на аварийном участке, эффективность принимаемых мер и на этой основе, подготавливаются предложения о продолжении работ; разрабатываются планы и схемы мест ведения работ на аварийном участке и другие графические материалы, готовятся оперативные планы; организуется участие научно-исследовательских организаций и экспертов в разработке предложений по наиболее эффективным способам локализации и ликвидации последствий аварии; разрабатываются предложения по безопасным режимам работы отдельных участков и Объекта; ведется установленная оперативно-техническая документация.</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8. Руководителям работ запрещается отвлекаться от выполнения своих прямых обязанностей, в том числе на информирование различных организаций об обстановке и ходе работ по локализации и ликвидации последствий аварии. Эти обязанности могут быть возложены на других работников Объекта и ПАСФ.</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9. Если авария приняла затяжной характер, руководители работ имеют право временно назначить вместо себя другое лицо, компетентное для выполнения этих обязанностей, о чем делается соответствующая запись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в оперативных журналах Объекта и ПАСФ. Лица, временно назначенные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на руководство работами, имеют права руководителей, которых они замещают, и несут ответственность за безопасность работ на аварийном </w:t>
      </w:r>
      <w:r w:rsidRPr="004B68E6">
        <w:rPr>
          <w:rFonts w:ascii="Times New Roman" w:hAnsi="Times New Roman" w:cs="Times New Roman"/>
          <w:sz w:val="28"/>
          <w:szCs w:val="28"/>
          <w:lang w:eastAsia="en-US"/>
        </w:rPr>
        <w:lastRenderedPageBreak/>
        <w:t xml:space="preserve">участке, выполнение мероприятий действующего Плана мероприятий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и принятые во время замещения дополнительные решения.</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10. На КП организуется взаимодействие с организациями, которые обеспечивают проводимые аварийно-спасательные работы необходимой аппаратурой, оборудованием и материалами. С этой целью для работы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на КП привлекаются соответствующие специалисты из числа работников Объекта и ПАСФ.</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11. Руководители эксплуатирующей организации, обеспечивают  работы по локализации и ликвидации последствий аварии  необходимыми силами, техническими средствами, материалами и специальным оборудованием, разрабатывают рекомендации по усилению эффективности ведения аварийных работ, организуют группы научных и технических консультантов.</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12. Работники специализированных организаций, прибывшие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на КП для участия в работах по локализации и ликвидации последствий аварии, поступают в распоряжение ответственного руководителя работ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и действуют по его указанию. </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13. Руководители работ должны иметь телефонную связь со всеми службами Объекта, другими местными и территориальными организациями через телефонную станцию. Параллельно к телефонным аппаратам руководителей работ должны быть подключены телефоны лиц, ведущих оперативные журналы с целью фиксации оперативной информации с мест ведения работ и занесения ее в оперативные журналы.</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14. Ответственный руководитель работ может потребовать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от вышестоящих руководителей создания экспертной комиссии для разработки рекомендаций по локализации и ликвидации последствий аварии, проведения совещаний или консультаций по возникшим проблемам ведения аварийно-спасательных работ. Для этих целей привлекаются работники научных организаций и другие компетентные специалисты.</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lastRenderedPageBreak/>
        <w:t>15. Рекомендации консультантов рассматриваются руководителями работ и после их принятия, вносятся в Оперативный план.</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16. В ходе локализации и ликвидации последствий аварии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на КП ведется следующая документация:</w:t>
      </w:r>
    </w:p>
    <w:p w:rsidR="004B68E6" w:rsidRPr="004B68E6" w:rsidRDefault="00C27638" w:rsidP="00C2763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4B68E6" w:rsidRPr="004B68E6">
        <w:rPr>
          <w:rFonts w:ascii="Times New Roman" w:hAnsi="Times New Roman" w:cs="Times New Roman"/>
          <w:sz w:val="28"/>
          <w:szCs w:val="28"/>
          <w:lang w:eastAsia="en-US"/>
        </w:rPr>
        <w:t>оперативные журналы Объекта и ПАСФ;</w:t>
      </w:r>
    </w:p>
    <w:p w:rsidR="004B68E6" w:rsidRPr="004B68E6" w:rsidRDefault="00C27638" w:rsidP="00C2763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4B68E6" w:rsidRPr="004B68E6">
        <w:rPr>
          <w:rFonts w:ascii="Times New Roman" w:hAnsi="Times New Roman" w:cs="Times New Roman"/>
          <w:sz w:val="28"/>
          <w:szCs w:val="28"/>
          <w:lang w:eastAsia="en-US"/>
        </w:rPr>
        <w:t>оперативные планы по локализации и ликвидации последствий аварий;</w:t>
      </w:r>
    </w:p>
    <w:p w:rsidR="004B68E6" w:rsidRPr="004B68E6" w:rsidRDefault="00C27638" w:rsidP="00C2763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4B68E6" w:rsidRPr="004B68E6">
        <w:rPr>
          <w:rFonts w:ascii="Times New Roman" w:hAnsi="Times New Roman" w:cs="Times New Roman"/>
          <w:sz w:val="28"/>
          <w:szCs w:val="28"/>
          <w:lang w:eastAsia="en-US"/>
        </w:rPr>
        <w:t>графики дежурства инженерно-технических работников Объекта, суточные графики очередности работы отделений и командного состава ПАСФ и др. при ликвидации сложных и затяжных аварий.</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17. К оперативным журналам прилагаются схемы и эскизы выполняемых работ, поясняющие ход выполнения работ по локализации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и ликвидации аварии и оперативные планы.</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18. Ответственность за ведение оперативного журнала Объекта несет ответственный руководитель работ, а оперативного журнала ПАСФ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руководитель аварийно-спасательных работ.</w:t>
      </w:r>
    </w:p>
    <w:p w:rsidR="00C27638"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19. Оперативный план локализации и ликвидации последствий аварии составляется после выполнения всех мероприятий оперативной части Плана мероприятий, если авария не была локализована, а ее последствия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не ликвидированы. Оперативный план пересматривается, уточняется или составляется заново во всех случаях изменения аварийной обстановки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на Объекте или после выполнения намеченных в нем действий (мер). </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Оперативные планы нумеруются в порядке очередности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их составления и доводятся до сведения под роспись лиц, ответственных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за выполнение указанных в нем мероприятий. </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Оперативный план подписывается ответственным руководителем работ и руководителем аварийно-спасательных работ и утверждению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не подлежит.</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t xml:space="preserve">Оперативные планы должны быть пронумерованы, прошнурованы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и скреплены печатью организации, эксплуатирующей Объект.</w:t>
      </w:r>
    </w:p>
    <w:p w:rsidR="004B68E6" w:rsidRPr="004B68E6" w:rsidRDefault="004B68E6" w:rsidP="00C27638">
      <w:pPr>
        <w:spacing w:line="360" w:lineRule="auto"/>
        <w:ind w:firstLine="720"/>
        <w:jc w:val="both"/>
        <w:rPr>
          <w:rFonts w:ascii="Times New Roman" w:hAnsi="Times New Roman" w:cs="Times New Roman"/>
          <w:sz w:val="28"/>
          <w:szCs w:val="28"/>
          <w:lang w:eastAsia="en-US"/>
        </w:rPr>
      </w:pPr>
      <w:r w:rsidRPr="004B68E6">
        <w:rPr>
          <w:rFonts w:ascii="Times New Roman" w:hAnsi="Times New Roman" w:cs="Times New Roman"/>
          <w:sz w:val="28"/>
          <w:szCs w:val="28"/>
          <w:lang w:eastAsia="en-US"/>
        </w:rPr>
        <w:lastRenderedPageBreak/>
        <w:t>20. Решение об оборудовании КП в новом помещении принимается ответственным руководителем работ.</w:t>
      </w:r>
      <w:r w:rsidR="00C01F9F">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 xml:space="preserve">Данное решение согласовывается </w:t>
      </w:r>
      <w:r w:rsidR="00C27638">
        <w:rPr>
          <w:rFonts w:ascii="Times New Roman" w:hAnsi="Times New Roman" w:cs="Times New Roman"/>
          <w:sz w:val="28"/>
          <w:szCs w:val="28"/>
          <w:lang w:eastAsia="en-US"/>
        </w:rPr>
        <w:t xml:space="preserve">                  </w:t>
      </w:r>
      <w:r w:rsidRPr="004B68E6">
        <w:rPr>
          <w:rFonts w:ascii="Times New Roman" w:hAnsi="Times New Roman" w:cs="Times New Roman"/>
          <w:sz w:val="28"/>
          <w:szCs w:val="28"/>
          <w:lang w:eastAsia="en-US"/>
        </w:rPr>
        <w:t>с руководителем горноспасательных работ.</w:t>
      </w:r>
    </w:p>
    <w:p w:rsidR="00CC6C8E" w:rsidRDefault="00CC6C8E" w:rsidP="004B68E6">
      <w:pPr>
        <w:suppressAutoHyphens w:val="0"/>
        <w:spacing w:after="200"/>
        <w:jc w:val="both"/>
        <w:rPr>
          <w:rFonts w:ascii="Times New Roman" w:eastAsiaTheme="minorHAnsi" w:hAnsi="Times New Roman" w:cs="Times New Roman"/>
          <w:b/>
          <w:sz w:val="28"/>
          <w:szCs w:val="28"/>
          <w:lang w:eastAsia="en-US"/>
        </w:rPr>
      </w:pPr>
    </w:p>
    <w:p w:rsidR="00CC6C8E" w:rsidRDefault="00CC6C8E" w:rsidP="004B68E6">
      <w:pPr>
        <w:suppressAutoHyphens w:val="0"/>
        <w:spacing w:after="200"/>
        <w:jc w:val="both"/>
        <w:rPr>
          <w:rFonts w:ascii="Times New Roman" w:eastAsiaTheme="minorHAnsi" w:hAnsi="Times New Roman" w:cs="Times New Roman"/>
          <w:b/>
          <w:sz w:val="28"/>
          <w:szCs w:val="28"/>
          <w:lang w:eastAsia="en-US"/>
        </w:rPr>
      </w:pPr>
    </w:p>
    <w:p w:rsidR="00C27638" w:rsidRPr="00C27638" w:rsidRDefault="00C27638" w:rsidP="00C27638">
      <w:pPr>
        <w:spacing w:line="360" w:lineRule="auto"/>
        <w:ind w:firstLine="720"/>
        <w:jc w:val="both"/>
        <w:rPr>
          <w:rFonts w:ascii="Times New Roman" w:eastAsiaTheme="minorHAnsi" w:hAnsi="Times New Roman" w:cs="Times New Roman"/>
          <w:sz w:val="28"/>
          <w:szCs w:val="28"/>
          <w:lang w:eastAsia="en-US"/>
        </w:rPr>
      </w:pPr>
      <w:r w:rsidRPr="00C27638">
        <w:rPr>
          <w:rFonts w:ascii="Times New Roman" w:eastAsiaTheme="minorHAnsi" w:hAnsi="Times New Roman" w:cs="Times New Roman"/>
          <w:sz w:val="28"/>
          <w:szCs w:val="28"/>
          <w:lang w:eastAsia="en-US"/>
        </w:rPr>
        <w:t xml:space="preserve">25. При возникновении аварии, для ликвидации которой не разработан комплекс мероприятий, все силы и средства направляются на спасение людей. </w:t>
      </w:r>
    </w:p>
    <w:p w:rsidR="00C27638" w:rsidRDefault="00C27638" w:rsidP="00C27638">
      <w:pPr>
        <w:spacing w:line="360" w:lineRule="auto"/>
        <w:ind w:firstLine="720"/>
        <w:jc w:val="both"/>
        <w:rPr>
          <w:rFonts w:ascii="Times New Roman" w:eastAsiaTheme="minorHAnsi" w:hAnsi="Times New Roman" w:cs="Times New Roman"/>
          <w:sz w:val="28"/>
          <w:szCs w:val="28"/>
          <w:lang w:eastAsia="en-US"/>
        </w:rPr>
      </w:pPr>
      <w:r w:rsidRPr="00C27638">
        <w:rPr>
          <w:rFonts w:ascii="Times New Roman" w:eastAsiaTheme="minorHAnsi" w:hAnsi="Times New Roman" w:cs="Times New Roman"/>
          <w:sz w:val="28"/>
          <w:szCs w:val="28"/>
          <w:lang w:eastAsia="en-US"/>
        </w:rPr>
        <w:t>Если по завершению работ, предусмотренных оперативной частью Плана мероприятий, авария не была ликвидирована, то разрабатывается оперативный план по локализации и ликвидации аварии с присвоением ему номера (далее – Оперативный план) по форме №4.</w:t>
      </w:r>
    </w:p>
    <w:p w:rsidR="0039554E" w:rsidRDefault="0039554E" w:rsidP="006B4AE6">
      <w:pPr>
        <w:spacing w:line="360" w:lineRule="auto"/>
        <w:ind w:firstLine="720"/>
        <w:jc w:val="right"/>
        <w:rPr>
          <w:rFonts w:ascii="Times New Roman" w:eastAsiaTheme="minorHAnsi" w:hAnsi="Times New Roman" w:cs="Times New Roman"/>
          <w:sz w:val="28"/>
          <w:szCs w:val="28"/>
          <w:lang w:eastAsia="en-US"/>
        </w:rPr>
      </w:pPr>
    </w:p>
    <w:p w:rsidR="006B4AE6" w:rsidRPr="00C27638" w:rsidRDefault="006B4AE6" w:rsidP="006B4AE6">
      <w:pPr>
        <w:spacing w:line="360" w:lineRule="auto"/>
        <w:ind w:firstLine="72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Ф</w:t>
      </w:r>
      <w:r w:rsidRPr="00C27638">
        <w:rPr>
          <w:rFonts w:ascii="Times New Roman" w:eastAsiaTheme="minorHAnsi" w:hAnsi="Times New Roman" w:cs="Times New Roman"/>
          <w:sz w:val="28"/>
          <w:szCs w:val="28"/>
          <w:lang w:eastAsia="en-US"/>
        </w:rPr>
        <w:t>орм</w:t>
      </w:r>
      <w:r>
        <w:rPr>
          <w:rFonts w:ascii="Times New Roman" w:eastAsiaTheme="minorHAnsi" w:hAnsi="Times New Roman" w:cs="Times New Roman"/>
          <w:sz w:val="28"/>
          <w:szCs w:val="28"/>
          <w:lang w:eastAsia="en-US"/>
        </w:rPr>
        <w:t>а</w:t>
      </w:r>
      <w:r w:rsidRPr="00C27638">
        <w:rPr>
          <w:rFonts w:ascii="Times New Roman" w:eastAsiaTheme="minorHAnsi" w:hAnsi="Times New Roman" w:cs="Times New Roman"/>
          <w:sz w:val="28"/>
          <w:szCs w:val="28"/>
          <w:lang w:eastAsia="en-US"/>
        </w:rPr>
        <w:t xml:space="preserve"> №4.</w:t>
      </w:r>
    </w:p>
    <w:p w:rsidR="006B4AE6" w:rsidRDefault="006B4AE6" w:rsidP="006B4AE6">
      <w:pPr>
        <w:pStyle w:val="af2"/>
        <w:ind w:left="0"/>
        <w:jc w:val="center"/>
        <w:rPr>
          <w:rFonts w:ascii="Times New Roman" w:hAnsi="Times New Roman" w:cs="Times New Roman"/>
          <w:b/>
          <w:sz w:val="28"/>
          <w:szCs w:val="28"/>
        </w:rPr>
      </w:pPr>
      <w:r w:rsidRPr="006B4AE6">
        <w:rPr>
          <w:rFonts w:ascii="Times New Roman" w:hAnsi="Times New Roman" w:cs="Times New Roman"/>
          <w:b/>
          <w:sz w:val="28"/>
          <w:szCs w:val="28"/>
        </w:rPr>
        <w:t xml:space="preserve">Форма оперативного плана по локализации и ликвидации </w:t>
      </w:r>
    </w:p>
    <w:p w:rsidR="008E71A2" w:rsidRDefault="006B4AE6" w:rsidP="006B4AE6">
      <w:pPr>
        <w:pStyle w:val="af2"/>
        <w:ind w:left="0"/>
        <w:jc w:val="center"/>
        <w:rPr>
          <w:rFonts w:ascii="Times New Roman" w:hAnsi="Times New Roman" w:cs="Times New Roman"/>
          <w:b/>
          <w:sz w:val="28"/>
          <w:szCs w:val="28"/>
        </w:rPr>
      </w:pPr>
      <w:r w:rsidRPr="006B4AE6">
        <w:rPr>
          <w:rFonts w:ascii="Times New Roman" w:hAnsi="Times New Roman" w:cs="Times New Roman"/>
          <w:b/>
          <w:sz w:val="28"/>
          <w:szCs w:val="28"/>
        </w:rPr>
        <w:t>последствий аварии</w:t>
      </w:r>
    </w:p>
    <w:p w:rsidR="006B4AE6" w:rsidRDefault="006B4AE6" w:rsidP="006B4AE6">
      <w:pPr>
        <w:pStyle w:val="af2"/>
        <w:ind w:left="0"/>
        <w:jc w:val="center"/>
        <w:rPr>
          <w:rFonts w:ascii="Times New Roman" w:hAnsi="Times New Roman" w:cs="Times New Roman"/>
          <w:b/>
          <w:sz w:val="28"/>
          <w:szCs w:val="28"/>
        </w:rPr>
      </w:pPr>
    </w:p>
    <w:p w:rsidR="006B4AE6" w:rsidRPr="006B4AE6" w:rsidRDefault="006B4AE6" w:rsidP="006B4AE6">
      <w:pPr>
        <w:widowControl w:val="0"/>
        <w:suppressAutoHyphens w:val="0"/>
        <w:autoSpaceDE w:val="0"/>
        <w:autoSpaceDN w:val="0"/>
        <w:adjustRightInd w:val="0"/>
        <w:spacing w:after="200"/>
        <w:jc w:val="center"/>
        <w:rPr>
          <w:rFonts w:ascii="Times New Roman" w:hAnsi="Times New Roman" w:cs="Times New Roman"/>
          <w:b/>
          <w:sz w:val="28"/>
          <w:szCs w:val="28"/>
          <w:lang w:eastAsia="ru-RU"/>
        </w:rPr>
      </w:pPr>
      <w:bookmarkStart w:id="3" w:name="Par1992"/>
      <w:bookmarkEnd w:id="3"/>
      <w:r w:rsidRPr="006B4AE6">
        <w:rPr>
          <w:rFonts w:ascii="Times New Roman" w:hAnsi="Times New Roman" w:cs="Times New Roman"/>
          <w:b/>
          <w:sz w:val="28"/>
          <w:szCs w:val="28"/>
          <w:lang w:eastAsia="ru-RU"/>
        </w:rPr>
        <w:t>Оперативный план</w:t>
      </w:r>
    </w:p>
    <w:p w:rsidR="006B4AE6" w:rsidRPr="006B4AE6" w:rsidRDefault="006B4AE6" w:rsidP="006B4AE6">
      <w:pPr>
        <w:widowControl w:val="0"/>
        <w:suppressAutoHyphens w:val="0"/>
        <w:autoSpaceDE w:val="0"/>
        <w:autoSpaceDN w:val="0"/>
        <w:adjustRightInd w:val="0"/>
        <w:spacing w:after="200"/>
        <w:jc w:val="center"/>
        <w:rPr>
          <w:rFonts w:ascii="Times New Roman" w:hAnsi="Times New Roman" w:cs="Times New Roman"/>
          <w:sz w:val="28"/>
          <w:szCs w:val="28"/>
          <w:lang w:eastAsia="ru-RU"/>
        </w:rPr>
      </w:pPr>
      <w:r w:rsidRPr="006B4AE6">
        <w:rPr>
          <w:rFonts w:ascii="Times New Roman" w:hAnsi="Times New Roman" w:cs="Times New Roman"/>
          <w:sz w:val="28"/>
          <w:szCs w:val="28"/>
          <w:lang w:eastAsia="ru-RU"/>
        </w:rPr>
        <w:t xml:space="preserve">по локализации и ликвидации последствий аварии </w:t>
      </w:r>
    </w:p>
    <w:p w:rsidR="006B4AE6" w:rsidRPr="006B4AE6" w:rsidRDefault="006B4AE6" w:rsidP="006B4AE6">
      <w:pPr>
        <w:widowControl w:val="0"/>
        <w:suppressAutoHyphens w:val="0"/>
        <w:autoSpaceDE w:val="0"/>
        <w:autoSpaceDN w:val="0"/>
        <w:adjustRightInd w:val="0"/>
        <w:spacing w:after="200"/>
        <w:jc w:val="center"/>
        <w:rPr>
          <w:rFonts w:ascii="Times New Roman" w:hAnsi="Times New Roman" w:cs="Times New Roman"/>
          <w:sz w:val="28"/>
          <w:szCs w:val="28"/>
          <w:lang w:eastAsia="ru-RU"/>
        </w:rPr>
      </w:pPr>
      <w:r w:rsidRPr="006B4AE6">
        <w:rPr>
          <w:rFonts w:ascii="Times New Roman" w:hAnsi="Times New Roman" w:cs="Times New Roman"/>
          <w:sz w:val="28"/>
          <w:szCs w:val="28"/>
          <w:lang w:eastAsia="ru-RU"/>
        </w:rPr>
        <w:t>№_______</w:t>
      </w:r>
    </w:p>
    <w:p w:rsidR="006B4AE6" w:rsidRPr="006B4AE6" w:rsidRDefault="006B4AE6" w:rsidP="006B4AE6">
      <w:pPr>
        <w:suppressAutoHyphens w:val="0"/>
        <w:spacing w:after="200"/>
        <w:jc w:val="both"/>
        <w:rPr>
          <w:rFonts w:ascii="Times New Roman" w:eastAsiaTheme="minorHAnsi" w:hAnsi="Times New Roman" w:cs="Times New Roman"/>
          <w:strike/>
          <w:color w:val="FF0000"/>
          <w:sz w:val="28"/>
          <w:szCs w:val="28"/>
          <w:lang w:eastAsia="en-US"/>
        </w:rPr>
      </w:pPr>
    </w:p>
    <w:tbl>
      <w:tblPr>
        <w:tblStyle w:val="af4"/>
        <w:tblW w:w="9392" w:type="dxa"/>
        <w:jc w:val="center"/>
        <w:tblInd w:w="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2"/>
      </w:tblGrid>
      <w:tr w:rsidR="006B4AE6" w:rsidTr="006B4AE6">
        <w:trPr>
          <w:jc w:val="center"/>
        </w:trPr>
        <w:tc>
          <w:tcPr>
            <w:tcW w:w="9392" w:type="dxa"/>
          </w:tcPr>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Объект</w:t>
            </w:r>
            <w:r>
              <w:rPr>
                <w:rFonts w:ascii="Times New Roman" w:hAnsi="Times New Roman" w:cs="Times New Roman"/>
                <w:szCs w:val="24"/>
                <w:lang w:eastAsia="ru-RU"/>
              </w:rPr>
              <w:t xml:space="preserve">  </w:t>
            </w:r>
            <w:r w:rsidRPr="006B4AE6">
              <w:rPr>
                <w:rFonts w:ascii="Times New Roman" w:hAnsi="Times New Roman" w:cs="Times New Roman"/>
                <w:szCs w:val="24"/>
                <w:lang w:eastAsia="ru-RU"/>
              </w:rPr>
              <w:t>_____________</w:t>
            </w:r>
            <w:r>
              <w:rPr>
                <w:rFonts w:ascii="Times New Roman" w:hAnsi="Times New Roman" w:cs="Times New Roman"/>
                <w:szCs w:val="24"/>
                <w:lang w:eastAsia="ru-RU"/>
              </w:rPr>
              <w:t>_____________________________________________</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Вид аварии</w:t>
            </w:r>
            <w:r>
              <w:rPr>
                <w:rFonts w:ascii="Times New Roman" w:hAnsi="Times New Roman" w:cs="Times New Roman"/>
                <w:szCs w:val="24"/>
                <w:lang w:eastAsia="ru-RU"/>
              </w:rPr>
              <w:t xml:space="preserve"> </w:t>
            </w:r>
            <w:r w:rsidRPr="006B4AE6">
              <w:rPr>
                <w:rFonts w:ascii="Times New Roman" w:hAnsi="Times New Roman" w:cs="Times New Roman"/>
                <w:szCs w:val="24"/>
                <w:lang w:eastAsia="ru-RU"/>
              </w:rPr>
              <w:t>_____________</w:t>
            </w:r>
            <w:r>
              <w:rPr>
                <w:rFonts w:ascii="Times New Roman" w:hAnsi="Times New Roman" w:cs="Times New Roman"/>
                <w:szCs w:val="24"/>
                <w:lang w:eastAsia="ru-RU"/>
              </w:rPr>
              <w:t>__________________________________________</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Место аварии</w:t>
            </w:r>
            <w:r>
              <w:rPr>
                <w:rFonts w:ascii="Times New Roman" w:hAnsi="Times New Roman" w:cs="Times New Roman"/>
                <w:szCs w:val="24"/>
                <w:lang w:eastAsia="ru-RU"/>
              </w:rPr>
              <w:t xml:space="preserve"> </w:t>
            </w:r>
            <w:r w:rsidRPr="006B4AE6">
              <w:rPr>
                <w:rFonts w:ascii="Times New Roman" w:hAnsi="Times New Roman" w:cs="Times New Roman"/>
                <w:szCs w:val="24"/>
                <w:lang w:eastAsia="ru-RU"/>
              </w:rPr>
              <w:t>______________</w:t>
            </w:r>
            <w:r>
              <w:rPr>
                <w:rFonts w:ascii="Times New Roman" w:hAnsi="Times New Roman" w:cs="Times New Roman"/>
                <w:szCs w:val="24"/>
                <w:lang w:eastAsia="ru-RU"/>
              </w:rPr>
              <w:t>_______________________________________</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Позиция Плана мероприятий № ___________________</w:t>
            </w:r>
            <w:r>
              <w:rPr>
                <w:rFonts w:ascii="Times New Roman" w:hAnsi="Times New Roman" w:cs="Times New Roman"/>
                <w:szCs w:val="24"/>
                <w:lang w:eastAsia="ru-RU"/>
              </w:rPr>
              <w:t>______________</w:t>
            </w:r>
            <w:r w:rsidRPr="006B4AE6">
              <w:rPr>
                <w:rFonts w:ascii="Times New Roman" w:hAnsi="Times New Roman" w:cs="Times New Roman"/>
                <w:szCs w:val="24"/>
                <w:lang w:eastAsia="ru-RU"/>
              </w:rPr>
              <w:t>_____</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Время возникновения аварии ________________ 20___ г. _____ ч. _____ мин.</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Время составления оперативного плана _________ 20___ г. ____ ч. ____ мин.</w:t>
            </w:r>
          </w:p>
          <w:p w:rsidR="006B4AE6" w:rsidRPr="006B4AE6" w:rsidRDefault="006B4AE6" w:rsidP="006B4AE6">
            <w:pPr>
              <w:widowControl w:val="0"/>
              <w:suppressAutoHyphens w:val="0"/>
              <w:autoSpaceDE w:val="0"/>
              <w:autoSpaceDN w:val="0"/>
              <w:adjustRightInd w:val="0"/>
              <w:spacing w:after="200"/>
              <w:ind w:left="851"/>
              <w:rPr>
                <w:rFonts w:ascii="Times New Roman" w:hAnsi="Times New Roman" w:cs="Times New Roman"/>
                <w:szCs w:val="24"/>
                <w:lang w:eastAsia="ru-RU"/>
              </w:rPr>
            </w:pPr>
            <w:r w:rsidRPr="006B4AE6">
              <w:rPr>
                <w:rFonts w:ascii="Times New Roman" w:hAnsi="Times New Roman" w:cs="Times New Roman"/>
                <w:szCs w:val="24"/>
                <w:lang w:eastAsia="ru-RU"/>
              </w:rPr>
              <w:t>Обстановка на Объекте на момент составления оперативного плана ___________________</w:t>
            </w:r>
            <w:r>
              <w:rPr>
                <w:rFonts w:ascii="Times New Roman" w:hAnsi="Times New Roman" w:cs="Times New Roman"/>
                <w:szCs w:val="24"/>
                <w:lang w:eastAsia="ru-RU"/>
              </w:rPr>
              <w:t>_______________</w:t>
            </w:r>
            <w:r w:rsidRPr="006B4AE6">
              <w:rPr>
                <w:rFonts w:ascii="Times New Roman" w:hAnsi="Times New Roman" w:cs="Times New Roman"/>
                <w:szCs w:val="24"/>
                <w:lang w:eastAsia="ru-RU"/>
              </w:rPr>
              <w:t>_________________________________</w:t>
            </w:r>
          </w:p>
        </w:tc>
      </w:tr>
    </w:tbl>
    <w:p w:rsidR="006B4AE6" w:rsidRPr="006B4AE6" w:rsidRDefault="006B4AE6" w:rsidP="006B4AE6">
      <w:pPr>
        <w:pStyle w:val="af2"/>
        <w:ind w:left="0"/>
        <w:jc w:val="both"/>
        <w:rPr>
          <w:rFonts w:ascii="Times New Roman" w:hAnsi="Times New Roman" w:cs="Times New Roman"/>
          <w:b/>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835"/>
        <w:gridCol w:w="2694"/>
        <w:gridCol w:w="1842"/>
        <w:gridCol w:w="1985"/>
      </w:tblGrid>
      <w:tr w:rsidR="006B4AE6" w:rsidRPr="006B4AE6" w:rsidTr="006B4AE6">
        <w:trPr>
          <w:trHeight w:val="600"/>
          <w:tblCellSpacing w:w="5" w:type="nil"/>
        </w:trPr>
        <w:tc>
          <w:tcPr>
            <w:tcW w:w="2835" w:type="dxa"/>
            <w:vAlign w:val="center"/>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lastRenderedPageBreak/>
              <w:t xml:space="preserve">Наименование намеченных мероприятий по локализации </w:t>
            </w:r>
            <w:r>
              <w:rPr>
                <w:rFonts w:ascii="Times New Roman" w:eastAsiaTheme="minorHAnsi" w:hAnsi="Times New Roman" w:cs="Times New Roman"/>
                <w:szCs w:val="24"/>
                <w:lang w:eastAsia="en-US"/>
              </w:rPr>
              <w:t xml:space="preserve">                         </w:t>
            </w:r>
            <w:r w:rsidRPr="006B4AE6">
              <w:rPr>
                <w:rFonts w:ascii="Times New Roman" w:eastAsiaTheme="minorHAnsi" w:hAnsi="Times New Roman" w:cs="Times New Roman"/>
                <w:szCs w:val="24"/>
                <w:lang w:eastAsia="en-US"/>
              </w:rPr>
              <w:t>и ликвидации последствий аварии</w:t>
            </w:r>
          </w:p>
        </w:tc>
        <w:tc>
          <w:tcPr>
            <w:tcW w:w="2694" w:type="dxa"/>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Срок выполнения намеченных мероприятий</w:t>
            </w:r>
          </w:p>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(дата, часы, минуты)</w:t>
            </w:r>
          </w:p>
        </w:tc>
        <w:tc>
          <w:tcPr>
            <w:tcW w:w="1842" w:type="dxa"/>
            <w:vAlign w:val="center"/>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Ответственные лица и исполнители</w:t>
            </w:r>
          </w:p>
        </w:tc>
        <w:tc>
          <w:tcPr>
            <w:tcW w:w="1985" w:type="dxa"/>
            <w:vAlign w:val="center"/>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 xml:space="preserve">Отметка </w:t>
            </w:r>
            <w:r>
              <w:rPr>
                <w:rFonts w:ascii="Times New Roman" w:eastAsiaTheme="minorHAnsi" w:hAnsi="Times New Roman" w:cs="Times New Roman"/>
                <w:szCs w:val="24"/>
                <w:lang w:eastAsia="en-US"/>
              </w:rPr>
              <w:t xml:space="preserve">                          </w:t>
            </w:r>
            <w:r w:rsidRPr="006B4AE6">
              <w:rPr>
                <w:rFonts w:ascii="Times New Roman" w:eastAsiaTheme="minorHAnsi" w:hAnsi="Times New Roman" w:cs="Times New Roman"/>
                <w:szCs w:val="24"/>
                <w:lang w:eastAsia="en-US"/>
              </w:rPr>
              <w:t>о выполнении</w:t>
            </w:r>
          </w:p>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мероприятий, подпись</w:t>
            </w:r>
          </w:p>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(дата, часы, минуты)</w:t>
            </w:r>
          </w:p>
        </w:tc>
      </w:tr>
      <w:tr w:rsidR="006B4AE6" w:rsidRPr="006B4AE6" w:rsidTr="006B4AE6">
        <w:trPr>
          <w:tblCellSpacing w:w="5" w:type="nil"/>
        </w:trPr>
        <w:tc>
          <w:tcPr>
            <w:tcW w:w="2835" w:type="dxa"/>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1</w:t>
            </w:r>
          </w:p>
        </w:tc>
        <w:tc>
          <w:tcPr>
            <w:tcW w:w="2694" w:type="dxa"/>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2</w:t>
            </w:r>
          </w:p>
        </w:tc>
        <w:tc>
          <w:tcPr>
            <w:tcW w:w="1842" w:type="dxa"/>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3</w:t>
            </w:r>
          </w:p>
        </w:tc>
        <w:tc>
          <w:tcPr>
            <w:tcW w:w="1985" w:type="dxa"/>
          </w:tcPr>
          <w:p w:rsidR="006B4AE6" w:rsidRPr="006B4AE6" w:rsidRDefault="006B4AE6" w:rsidP="006B4AE6">
            <w:pPr>
              <w:suppressAutoHyphens w:val="0"/>
              <w:jc w:val="center"/>
              <w:rPr>
                <w:rFonts w:ascii="Times New Roman" w:eastAsiaTheme="minorHAnsi" w:hAnsi="Times New Roman" w:cs="Times New Roman"/>
                <w:szCs w:val="24"/>
                <w:lang w:eastAsia="en-US"/>
              </w:rPr>
            </w:pPr>
            <w:r w:rsidRPr="006B4AE6">
              <w:rPr>
                <w:rFonts w:ascii="Times New Roman" w:eastAsiaTheme="minorHAnsi" w:hAnsi="Times New Roman" w:cs="Times New Roman"/>
                <w:szCs w:val="24"/>
                <w:lang w:eastAsia="en-US"/>
              </w:rPr>
              <w:t>4</w:t>
            </w:r>
          </w:p>
        </w:tc>
      </w:tr>
      <w:tr w:rsidR="006B4AE6" w:rsidRPr="006B4AE6" w:rsidTr="006B4AE6">
        <w:trPr>
          <w:tblCellSpacing w:w="5" w:type="nil"/>
        </w:trPr>
        <w:tc>
          <w:tcPr>
            <w:tcW w:w="2835" w:type="dxa"/>
          </w:tcPr>
          <w:p w:rsidR="006B4AE6" w:rsidRPr="006B4AE6" w:rsidRDefault="006B4AE6" w:rsidP="006B4AE6">
            <w:pPr>
              <w:suppressAutoHyphens w:val="0"/>
              <w:rPr>
                <w:rFonts w:ascii="Times New Roman" w:eastAsiaTheme="minorHAnsi" w:hAnsi="Times New Roman" w:cs="Times New Roman"/>
                <w:szCs w:val="24"/>
                <w:lang w:eastAsia="en-US"/>
              </w:rPr>
            </w:pPr>
          </w:p>
        </w:tc>
        <w:tc>
          <w:tcPr>
            <w:tcW w:w="2694" w:type="dxa"/>
          </w:tcPr>
          <w:p w:rsidR="006B4AE6" w:rsidRPr="006B4AE6" w:rsidRDefault="006B4AE6" w:rsidP="006B4AE6">
            <w:pPr>
              <w:suppressAutoHyphens w:val="0"/>
              <w:rPr>
                <w:rFonts w:ascii="Times New Roman" w:eastAsiaTheme="minorHAnsi" w:hAnsi="Times New Roman" w:cs="Times New Roman"/>
                <w:szCs w:val="24"/>
                <w:lang w:eastAsia="en-US"/>
              </w:rPr>
            </w:pPr>
          </w:p>
        </w:tc>
        <w:tc>
          <w:tcPr>
            <w:tcW w:w="1842" w:type="dxa"/>
          </w:tcPr>
          <w:p w:rsidR="006B4AE6" w:rsidRPr="006B4AE6" w:rsidRDefault="006B4AE6" w:rsidP="006B4AE6">
            <w:pPr>
              <w:suppressAutoHyphens w:val="0"/>
              <w:rPr>
                <w:rFonts w:ascii="Times New Roman" w:eastAsiaTheme="minorHAnsi" w:hAnsi="Times New Roman" w:cs="Times New Roman"/>
                <w:szCs w:val="24"/>
                <w:lang w:eastAsia="en-US"/>
              </w:rPr>
            </w:pPr>
          </w:p>
        </w:tc>
        <w:tc>
          <w:tcPr>
            <w:tcW w:w="1985" w:type="dxa"/>
          </w:tcPr>
          <w:p w:rsidR="006B4AE6" w:rsidRPr="006B4AE6" w:rsidRDefault="006B4AE6" w:rsidP="006B4AE6">
            <w:pPr>
              <w:suppressAutoHyphens w:val="0"/>
              <w:rPr>
                <w:rFonts w:ascii="Times New Roman" w:eastAsiaTheme="minorHAnsi" w:hAnsi="Times New Roman" w:cs="Times New Roman"/>
                <w:szCs w:val="24"/>
                <w:lang w:eastAsia="en-US"/>
              </w:rPr>
            </w:pPr>
          </w:p>
        </w:tc>
      </w:tr>
    </w:tbl>
    <w:p w:rsidR="00D63E06" w:rsidRDefault="00D63E06" w:rsidP="006B4AE6">
      <w:pPr>
        <w:jc w:val="both"/>
        <w:rPr>
          <w:rFonts w:ascii="Times New Roman" w:hAnsi="Times New Roman" w:cs="Times New Roman"/>
          <w:sz w:val="28"/>
          <w:szCs w:val="28"/>
          <w:lang w:eastAsia="en-US"/>
        </w:rPr>
      </w:pPr>
    </w:p>
    <w:p w:rsidR="006B4AE6" w:rsidRPr="00525D67" w:rsidRDefault="006B4AE6" w:rsidP="006B4AE6">
      <w:pPr>
        <w:jc w:val="both"/>
        <w:rPr>
          <w:rFonts w:ascii="Times New Roman" w:hAnsi="Times New Roman" w:cs="Times New Roman"/>
          <w:sz w:val="28"/>
          <w:szCs w:val="28"/>
          <w:lang w:eastAsia="en-US"/>
        </w:rPr>
      </w:pPr>
      <w:r w:rsidRPr="00525D67">
        <w:rPr>
          <w:rFonts w:ascii="Times New Roman" w:hAnsi="Times New Roman" w:cs="Times New Roman"/>
          <w:sz w:val="28"/>
          <w:szCs w:val="28"/>
          <w:lang w:eastAsia="en-US"/>
        </w:rPr>
        <w:t>Ответственный руководитель работ по локализации и ликвидацией последствий аварии:_____________________________</w:t>
      </w:r>
      <w:r w:rsidR="00525D67" w:rsidRPr="00525D67">
        <w:rPr>
          <w:rFonts w:ascii="Times New Roman" w:hAnsi="Times New Roman" w:cs="Times New Roman"/>
          <w:sz w:val="28"/>
          <w:szCs w:val="28"/>
          <w:lang w:eastAsia="en-US"/>
        </w:rPr>
        <w:t>_______________________________</w:t>
      </w:r>
      <w:r w:rsidRPr="00525D67">
        <w:rPr>
          <w:rFonts w:ascii="Times New Roman" w:hAnsi="Times New Roman" w:cs="Times New Roman"/>
          <w:sz w:val="28"/>
          <w:szCs w:val="28"/>
          <w:lang w:eastAsia="en-US"/>
        </w:rPr>
        <w:t xml:space="preserve">                                       </w:t>
      </w:r>
    </w:p>
    <w:p w:rsidR="006B4AE6" w:rsidRPr="00525D67" w:rsidRDefault="00525D67" w:rsidP="006B4AE6">
      <w:pPr>
        <w:jc w:val="both"/>
        <w:rPr>
          <w:rFonts w:ascii="Times New Roman" w:hAnsi="Times New Roman" w:cs="Times New Roman"/>
          <w:szCs w:val="24"/>
          <w:lang w:eastAsia="en-US"/>
        </w:rPr>
      </w:pPr>
      <w:r w:rsidRPr="00525D67">
        <w:rPr>
          <w:rFonts w:ascii="Times New Roman" w:hAnsi="Times New Roman" w:cs="Times New Roman"/>
          <w:szCs w:val="24"/>
          <w:lang w:eastAsia="en-US"/>
        </w:rPr>
        <w:t xml:space="preserve">                                                         </w:t>
      </w:r>
      <w:r w:rsidR="006B4AE6" w:rsidRPr="00525D67">
        <w:rPr>
          <w:rFonts w:ascii="Times New Roman" w:hAnsi="Times New Roman" w:cs="Times New Roman"/>
          <w:szCs w:val="24"/>
          <w:lang w:eastAsia="en-US"/>
        </w:rPr>
        <w:t>(подпись, Ф.И.О., дата)</w:t>
      </w:r>
    </w:p>
    <w:p w:rsidR="006B4AE6" w:rsidRPr="00525D67" w:rsidRDefault="006B4AE6" w:rsidP="00525D67">
      <w:pPr>
        <w:rPr>
          <w:rFonts w:ascii="Times New Roman" w:hAnsi="Times New Roman" w:cs="Times New Roman"/>
          <w:sz w:val="28"/>
          <w:szCs w:val="28"/>
          <w:lang w:eastAsia="en-US"/>
        </w:rPr>
      </w:pPr>
      <w:r w:rsidRPr="00525D67">
        <w:rPr>
          <w:rFonts w:ascii="Times New Roman" w:hAnsi="Times New Roman" w:cs="Times New Roman"/>
          <w:sz w:val="28"/>
          <w:szCs w:val="28"/>
          <w:lang w:eastAsia="en-US"/>
        </w:rPr>
        <w:t>Руководитель</w:t>
      </w:r>
      <w:r w:rsidR="00525D67" w:rsidRPr="00525D67">
        <w:rPr>
          <w:rFonts w:ascii="Times New Roman" w:hAnsi="Times New Roman" w:cs="Times New Roman"/>
          <w:sz w:val="28"/>
          <w:szCs w:val="28"/>
          <w:lang w:eastAsia="en-US"/>
        </w:rPr>
        <w:t xml:space="preserve"> </w:t>
      </w:r>
      <w:r w:rsidRPr="00525D67">
        <w:rPr>
          <w:rFonts w:ascii="Times New Roman" w:hAnsi="Times New Roman" w:cs="Times New Roman"/>
          <w:sz w:val="28"/>
          <w:szCs w:val="28"/>
          <w:lang w:eastAsia="en-US"/>
        </w:rPr>
        <w:t>ПАСФ: _________</w:t>
      </w:r>
      <w:r w:rsidR="00525D67" w:rsidRPr="00525D67">
        <w:rPr>
          <w:rFonts w:ascii="Times New Roman" w:hAnsi="Times New Roman" w:cs="Times New Roman"/>
          <w:sz w:val="28"/>
          <w:szCs w:val="28"/>
          <w:lang w:eastAsia="en-US"/>
        </w:rPr>
        <w:t>___________</w:t>
      </w:r>
      <w:r w:rsidRPr="00525D67">
        <w:rPr>
          <w:rFonts w:ascii="Times New Roman" w:hAnsi="Times New Roman" w:cs="Times New Roman"/>
          <w:sz w:val="28"/>
          <w:szCs w:val="28"/>
          <w:lang w:eastAsia="en-US"/>
        </w:rPr>
        <w:t>______</w:t>
      </w:r>
      <w:r w:rsidR="00525D67" w:rsidRPr="00525D67">
        <w:rPr>
          <w:rFonts w:ascii="Times New Roman" w:hAnsi="Times New Roman" w:cs="Times New Roman"/>
          <w:sz w:val="28"/>
          <w:szCs w:val="28"/>
          <w:lang w:eastAsia="en-US"/>
        </w:rPr>
        <w:t>___________</w:t>
      </w:r>
      <w:r w:rsidRPr="00525D67">
        <w:rPr>
          <w:rFonts w:ascii="Times New Roman" w:hAnsi="Times New Roman" w:cs="Times New Roman"/>
          <w:sz w:val="28"/>
          <w:szCs w:val="28"/>
          <w:lang w:eastAsia="en-US"/>
        </w:rPr>
        <w:t>__</w:t>
      </w:r>
      <w:r w:rsidR="00525D67" w:rsidRPr="00525D67">
        <w:rPr>
          <w:rFonts w:ascii="Times New Roman" w:hAnsi="Times New Roman" w:cs="Times New Roman"/>
          <w:sz w:val="28"/>
          <w:szCs w:val="28"/>
          <w:lang w:eastAsia="en-US"/>
        </w:rPr>
        <w:t>_________</w:t>
      </w:r>
      <w:r w:rsidRPr="00525D67">
        <w:rPr>
          <w:rFonts w:ascii="Times New Roman" w:hAnsi="Times New Roman" w:cs="Times New Roman"/>
          <w:sz w:val="28"/>
          <w:szCs w:val="28"/>
          <w:lang w:eastAsia="en-US"/>
        </w:rPr>
        <w:t>__________________</w:t>
      </w:r>
    </w:p>
    <w:p w:rsidR="006B4AE6" w:rsidRPr="00525D67" w:rsidRDefault="00525D67" w:rsidP="006B4AE6">
      <w:pPr>
        <w:jc w:val="both"/>
        <w:rPr>
          <w:rFonts w:ascii="Times New Roman" w:hAnsi="Times New Roman" w:cs="Times New Roman"/>
          <w:i/>
          <w:szCs w:val="24"/>
          <w:lang w:eastAsia="en-US"/>
        </w:rPr>
      </w:pPr>
      <w:r w:rsidRPr="00525D67">
        <w:rPr>
          <w:rFonts w:ascii="Times New Roman" w:hAnsi="Times New Roman" w:cs="Times New Roman"/>
          <w:szCs w:val="24"/>
          <w:lang w:eastAsia="en-US"/>
        </w:rPr>
        <w:t xml:space="preserve">                                                         </w:t>
      </w:r>
      <w:r w:rsidR="006B4AE6" w:rsidRPr="00525D67">
        <w:rPr>
          <w:rFonts w:ascii="Times New Roman" w:hAnsi="Times New Roman" w:cs="Times New Roman"/>
          <w:szCs w:val="24"/>
          <w:lang w:eastAsia="en-US"/>
        </w:rPr>
        <w:t>(подпись, Ф.И.О., дата)</w:t>
      </w:r>
    </w:p>
    <w:p w:rsidR="00525D67" w:rsidRPr="00525D67" w:rsidRDefault="00525D67" w:rsidP="006B4AE6">
      <w:pPr>
        <w:jc w:val="both"/>
        <w:rPr>
          <w:rFonts w:ascii="Times New Roman" w:hAnsi="Times New Roman" w:cs="Times New Roman"/>
          <w:sz w:val="28"/>
          <w:szCs w:val="28"/>
          <w:lang w:eastAsia="en-US"/>
        </w:rPr>
      </w:pPr>
    </w:p>
    <w:p w:rsidR="006B4AE6" w:rsidRPr="00525D67" w:rsidRDefault="006B4AE6" w:rsidP="006B4AE6">
      <w:pPr>
        <w:jc w:val="both"/>
        <w:rPr>
          <w:rFonts w:ascii="Times New Roman" w:hAnsi="Times New Roman" w:cs="Times New Roman"/>
          <w:szCs w:val="24"/>
          <w:lang w:eastAsia="en-US"/>
        </w:rPr>
      </w:pPr>
      <w:r w:rsidRPr="00525D67">
        <w:rPr>
          <w:rFonts w:ascii="Times New Roman" w:hAnsi="Times New Roman" w:cs="Times New Roman"/>
          <w:szCs w:val="24"/>
          <w:lang w:eastAsia="en-US"/>
        </w:rPr>
        <w:t>Примечание: Оперативный план должен быть пронумерован, прошнурован и скреплен печатью организации, эксплуатирующей Объект.</w:t>
      </w:r>
    </w:p>
    <w:p w:rsidR="008E71A2" w:rsidRDefault="008E71A2" w:rsidP="007F4A61">
      <w:pPr>
        <w:pStyle w:val="af2"/>
        <w:spacing w:line="360" w:lineRule="auto"/>
        <w:ind w:left="0"/>
        <w:jc w:val="both"/>
        <w:rPr>
          <w:rFonts w:ascii="Times New Roman" w:hAnsi="Times New Roman" w:cs="Times New Roman"/>
          <w:sz w:val="28"/>
          <w:szCs w:val="28"/>
        </w:rPr>
      </w:pPr>
    </w:p>
    <w:p w:rsidR="00525D67" w:rsidRDefault="00525D67" w:rsidP="00525D67">
      <w:pPr>
        <w:suppressAutoHyphens w:val="0"/>
        <w:spacing w:after="200" w:line="360" w:lineRule="auto"/>
        <w:ind w:firstLine="720"/>
        <w:jc w:val="both"/>
        <w:rPr>
          <w:rFonts w:ascii="Times New Roman" w:eastAsiaTheme="minorHAnsi" w:hAnsi="Times New Roman" w:cs="Times New Roman"/>
          <w:sz w:val="28"/>
          <w:szCs w:val="28"/>
          <w:lang w:eastAsia="en-US"/>
        </w:rPr>
      </w:pPr>
      <w:r w:rsidRPr="00525D67">
        <w:rPr>
          <w:rFonts w:ascii="Times New Roman" w:eastAsiaTheme="minorHAnsi" w:hAnsi="Times New Roman" w:cs="Times New Roman"/>
          <w:sz w:val="28"/>
          <w:szCs w:val="28"/>
          <w:lang w:eastAsia="en-US"/>
        </w:rPr>
        <w:t xml:space="preserve">26. Обязанности ответственного Руководителя работ, руководителя аварийно-спасательных работ и типовые обязанности других должностных лиц и специалистов, участвующих в локализации и ликвидации последствий аварий приведены в Форме №5. </w:t>
      </w: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A2417B" w:rsidRDefault="00A2417B" w:rsidP="00525D67">
      <w:pPr>
        <w:suppressAutoHyphens w:val="0"/>
        <w:spacing w:after="200" w:line="360" w:lineRule="auto"/>
        <w:ind w:firstLine="720"/>
        <w:jc w:val="both"/>
        <w:rPr>
          <w:rFonts w:ascii="Times New Roman" w:eastAsiaTheme="minorHAnsi" w:hAnsi="Times New Roman" w:cs="Times New Roman"/>
          <w:sz w:val="28"/>
          <w:szCs w:val="28"/>
          <w:lang w:eastAsia="en-US"/>
        </w:rPr>
      </w:pPr>
    </w:p>
    <w:p w:rsidR="00525D67" w:rsidRDefault="00525D67" w:rsidP="00525D67">
      <w:pPr>
        <w:suppressAutoHyphens w:val="0"/>
        <w:spacing w:after="200" w:line="360" w:lineRule="auto"/>
        <w:ind w:firstLine="72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Форма</w:t>
      </w:r>
      <w:r w:rsidRPr="00525D67">
        <w:rPr>
          <w:rFonts w:ascii="Times New Roman" w:eastAsiaTheme="minorHAnsi" w:hAnsi="Times New Roman" w:cs="Times New Roman"/>
          <w:sz w:val="28"/>
          <w:szCs w:val="28"/>
          <w:lang w:eastAsia="en-US"/>
        </w:rPr>
        <w:t xml:space="preserve"> №5.</w:t>
      </w:r>
    </w:p>
    <w:tbl>
      <w:tblPr>
        <w:tblW w:w="0" w:type="auto"/>
        <w:tblInd w:w="6204" w:type="dxa"/>
        <w:tblLayout w:type="fixed"/>
        <w:tblLook w:val="00A0" w:firstRow="1" w:lastRow="0" w:firstColumn="1" w:lastColumn="0" w:noHBand="0" w:noVBand="0"/>
      </w:tblPr>
      <w:tblGrid>
        <w:gridCol w:w="3260"/>
      </w:tblGrid>
      <w:tr w:rsidR="00525D67" w:rsidRPr="000F035F" w:rsidTr="00525D67">
        <w:trPr>
          <w:trHeight w:val="2117"/>
        </w:trPr>
        <w:tc>
          <w:tcPr>
            <w:tcW w:w="3260" w:type="dxa"/>
          </w:tcPr>
          <w:p w:rsidR="00525D67" w:rsidRDefault="00525D67" w:rsidP="00525D67">
            <w:pPr>
              <w:widowControl w:val="0"/>
              <w:autoSpaceDE w:val="0"/>
              <w:autoSpaceDN w:val="0"/>
              <w:adjustRightInd w:val="0"/>
              <w:spacing w:line="276" w:lineRule="auto"/>
              <w:ind w:right="-211"/>
              <w:jc w:val="center"/>
              <w:rPr>
                <w:rFonts w:ascii="Times New Roman" w:hAnsi="Times New Roman"/>
                <w:szCs w:val="24"/>
                <w:lang w:eastAsia="ru-RU"/>
              </w:rPr>
            </w:pPr>
            <w:r w:rsidRPr="000F035F">
              <w:rPr>
                <w:rFonts w:ascii="Times New Roman" w:hAnsi="Times New Roman"/>
                <w:szCs w:val="24"/>
                <w:lang w:eastAsia="ru-RU"/>
              </w:rPr>
              <w:t xml:space="preserve">УТВЕРЖДАЮ                                        Технический руководитель   </w:t>
            </w:r>
            <w:r>
              <w:rPr>
                <w:rFonts w:ascii="Times New Roman" w:hAnsi="Times New Roman"/>
                <w:szCs w:val="24"/>
                <w:lang w:eastAsia="ru-RU"/>
              </w:rPr>
              <w:t xml:space="preserve">                           </w:t>
            </w:r>
          </w:p>
          <w:p w:rsidR="00525D67" w:rsidRPr="000F035F" w:rsidRDefault="00525D67" w:rsidP="00525D67">
            <w:pPr>
              <w:widowControl w:val="0"/>
              <w:autoSpaceDE w:val="0"/>
              <w:autoSpaceDN w:val="0"/>
              <w:adjustRightInd w:val="0"/>
              <w:spacing w:line="276" w:lineRule="auto"/>
              <w:ind w:right="-211"/>
              <w:rPr>
                <w:rFonts w:ascii="Times New Roman" w:hAnsi="Times New Roman"/>
                <w:szCs w:val="24"/>
                <w:lang w:eastAsia="ru-RU"/>
              </w:rPr>
            </w:pPr>
            <w:r>
              <w:rPr>
                <w:rFonts w:ascii="Times New Roman" w:hAnsi="Times New Roman"/>
                <w:szCs w:val="24"/>
                <w:lang w:eastAsia="ru-RU"/>
              </w:rPr>
              <w:t xml:space="preserve">  </w:t>
            </w:r>
            <w:r w:rsidRPr="000F035F">
              <w:rPr>
                <w:rFonts w:ascii="Times New Roman" w:hAnsi="Times New Roman"/>
                <w:szCs w:val="24"/>
                <w:lang w:eastAsia="ru-RU"/>
              </w:rPr>
              <w:t>________________________</w:t>
            </w:r>
          </w:p>
          <w:p w:rsidR="00525D67" w:rsidRDefault="00525D67" w:rsidP="00525D67">
            <w:pPr>
              <w:widowControl w:val="0"/>
              <w:autoSpaceDE w:val="0"/>
              <w:autoSpaceDN w:val="0"/>
              <w:adjustRightInd w:val="0"/>
              <w:jc w:val="center"/>
              <w:rPr>
                <w:rFonts w:ascii="Times New Roman" w:hAnsi="Times New Roman"/>
                <w:szCs w:val="24"/>
                <w:lang w:eastAsia="ru-RU"/>
              </w:rPr>
            </w:pPr>
            <w:r>
              <w:rPr>
                <w:rFonts w:ascii="Times New Roman" w:hAnsi="Times New Roman"/>
                <w:szCs w:val="24"/>
                <w:lang w:eastAsia="ru-RU"/>
              </w:rPr>
              <w:t xml:space="preserve">  </w:t>
            </w:r>
            <w:r w:rsidRPr="000F035F">
              <w:rPr>
                <w:rFonts w:ascii="Times New Roman" w:hAnsi="Times New Roman"/>
                <w:szCs w:val="24"/>
                <w:lang w:eastAsia="ru-RU"/>
              </w:rPr>
              <w:t xml:space="preserve">(наименование Объекта)                                            </w:t>
            </w:r>
            <w:r>
              <w:rPr>
                <w:rFonts w:ascii="Times New Roman" w:hAnsi="Times New Roman"/>
                <w:szCs w:val="24"/>
                <w:lang w:eastAsia="ru-RU"/>
              </w:rPr>
              <w:t xml:space="preserve">    </w:t>
            </w:r>
          </w:p>
          <w:p w:rsidR="00525D67" w:rsidRPr="000F035F" w:rsidRDefault="00525D67" w:rsidP="00525D67">
            <w:pPr>
              <w:widowControl w:val="0"/>
              <w:autoSpaceDE w:val="0"/>
              <w:autoSpaceDN w:val="0"/>
              <w:adjustRightInd w:val="0"/>
              <w:jc w:val="center"/>
              <w:rPr>
                <w:rFonts w:ascii="Times New Roman" w:hAnsi="Times New Roman"/>
                <w:szCs w:val="24"/>
                <w:lang w:eastAsia="ru-RU"/>
              </w:rPr>
            </w:pPr>
            <w:r>
              <w:rPr>
                <w:rFonts w:ascii="Times New Roman" w:hAnsi="Times New Roman"/>
                <w:szCs w:val="24"/>
                <w:lang w:eastAsia="ru-RU"/>
              </w:rPr>
              <w:t xml:space="preserve">  </w:t>
            </w:r>
            <w:r w:rsidRPr="000F035F">
              <w:rPr>
                <w:rFonts w:ascii="Times New Roman" w:hAnsi="Times New Roman"/>
                <w:szCs w:val="24"/>
                <w:lang w:eastAsia="ru-RU"/>
              </w:rPr>
              <w:t>________________________                                         (Ф.И.О.)                                           «____» ____________20__ г.</w:t>
            </w:r>
          </w:p>
        </w:tc>
      </w:tr>
    </w:tbl>
    <w:p w:rsidR="00A2417B" w:rsidRDefault="00A2417B" w:rsidP="00525D67">
      <w:pPr>
        <w:jc w:val="center"/>
        <w:rPr>
          <w:rFonts w:ascii="Times New Roman" w:hAnsi="Times New Roman" w:cs="Times New Roman"/>
          <w:b/>
          <w:sz w:val="28"/>
          <w:szCs w:val="28"/>
          <w:lang w:eastAsia="en-US"/>
        </w:rPr>
      </w:pPr>
    </w:p>
    <w:p w:rsidR="00525D67" w:rsidRPr="005E09DE" w:rsidRDefault="00525D67" w:rsidP="00525D67">
      <w:pPr>
        <w:jc w:val="center"/>
        <w:rPr>
          <w:rFonts w:ascii="Times New Roman" w:hAnsi="Times New Roman" w:cs="Times New Roman"/>
          <w:b/>
          <w:sz w:val="28"/>
          <w:szCs w:val="28"/>
          <w:lang w:eastAsia="en-US"/>
        </w:rPr>
      </w:pPr>
      <w:r w:rsidRPr="005E09DE">
        <w:rPr>
          <w:rFonts w:ascii="Times New Roman" w:hAnsi="Times New Roman" w:cs="Times New Roman"/>
          <w:b/>
          <w:sz w:val="28"/>
          <w:szCs w:val="28"/>
          <w:lang w:eastAsia="en-US"/>
        </w:rPr>
        <w:t>Обязанности</w:t>
      </w:r>
    </w:p>
    <w:p w:rsidR="00525D67" w:rsidRPr="005E09DE" w:rsidRDefault="00525D67" w:rsidP="00525D67">
      <w:pPr>
        <w:jc w:val="center"/>
        <w:rPr>
          <w:rFonts w:ascii="Times New Roman" w:hAnsi="Times New Roman" w:cs="Times New Roman"/>
          <w:b/>
          <w:sz w:val="28"/>
          <w:szCs w:val="28"/>
          <w:lang w:eastAsia="en-US"/>
        </w:rPr>
      </w:pPr>
      <w:r w:rsidRPr="005E09DE">
        <w:rPr>
          <w:rFonts w:ascii="Times New Roman" w:hAnsi="Times New Roman" w:cs="Times New Roman"/>
          <w:b/>
          <w:sz w:val="28"/>
          <w:szCs w:val="28"/>
          <w:lang w:eastAsia="en-US"/>
        </w:rPr>
        <w:t>должностных лиц и специалистов, участвующих</w:t>
      </w:r>
    </w:p>
    <w:p w:rsidR="00525D67" w:rsidRPr="005E09DE" w:rsidRDefault="00525D67" w:rsidP="00525D67">
      <w:pPr>
        <w:jc w:val="center"/>
        <w:rPr>
          <w:rFonts w:ascii="Times New Roman" w:hAnsi="Times New Roman" w:cs="Times New Roman"/>
          <w:b/>
          <w:sz w:val="28"/>
          <w:szCs w:val="28"/>
          <w:lang w:eastAsia="en-US"/>
        </w:rPr>
      </w:pPr>
      <w:r w:rsidRPr="005E09DE">
        <w:rPr>
          <w:rFonts w:ascii="Times New Roman" w:hAnsi="Times New Roman" w:cs="Times New Roman"/>
          <w:b/>
          <w:sz w:val="28"/>
          <w:szCs w:val="28"/>
          <w:lang w:eastAsia="en-US"/>
        </w:rPr>
        <w:t>в работах по локализации и ликвидации последствий аварии</w:t>
      </w:r>
    </w:p>
    <w:p w:rsidR="008E71A2" w:rsidRDefault="008E71A2" w:rsidP="007F4A61">
      <w:pPr>
        <w:pStyle w:val="af2"/>
        <w:spacing w:line="360" w:lineRule="auto"/>
        <w:ind w:left="0"/>
        <w:jc w:val="both"/>
        <w:rPr>
          <w:rFonts w:ascii="Times New Roman" w:hAnsi="Times New Roman" w:cs="Times New Roman"/>
          <w:sz w:val="28"/>
          <w:szCs w:val="28"/>
        </w:rPr>
      </w:pPr>
    </w:p>
    <w:p w:rsidR="005E09DE" w:rsidRDefault="005078AD" w:rsidP="005078AD">
      <w:pPr>
        <w:pStyle w:val="af2"/>
        <w:spacing w:line="360" w:lineRule="auto"/>
        <w:ind w:left="1069"/>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r w:rsidR="005E09DE" w:rsidRPr="005E09DE">
        <w:rPr>
          <w:rFonts w:ascii="Times New Roman" w:hAnsi="Times New Roman" w:cs="Times New Roman"/>
          <w:sz w:val="28"/>
          <w:szCs w:val="28"/>
          <w:lang w:eastAsia="en-US"/>
        </w:rPr>
        <w:t xml:space="preserve">Обязанности ответственного руководителя работ по локализации </w:t>
      </w:r>
      <w:r>
        <w:rPr>
          <w:rFonts w:ascii="Times New Roman" w:hAnsi="Times New Roman" w:cs="Times New Roman"/>
          <w:sz w:val="28"/>
          <w:szCs w:val="28"/>
          <w:lang w:eastAsia="en-US"/>
        </w:rPr>
        <w:t xml:space="preserve">                </w:t>
      </w:r>
      <w:r w:rsidR="005E09DE" w:rsidRPr="005E09DE">
        <w:rPr>
          <w:rFonts w:ascii="Times New Roman" w:hAnsi="Times New Roman" w:cs="Times New Roman"/>
          <w:sz w:val="28"/>
          <w:szCs w:val="28"/>
          <w:lang w:eastAsia="en-US"/>
        </w:rPr>
        <w:t>и ликвидации последствий аварий</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 xml:space="preserve">Ответственный руководитель работ по локализации и ликвидации последствий аварии (далее – ответственный руководитель), должен постоянно находиться на КП и руководить работой всех лиц и организаций (силами и средствами), участвующих в мероприятиях по локализации </w:t>
      </w:r>
      <w:r>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и ликвидации последствий аварии.</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 xml:space="preserve">Никто из указанных лиц и организаций не имеет права выполнять </w:t>
      </w:r>
      <w:r>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 xml:space="preserve">чьи-либо указания, не подтвержденные письменным распоряжением ответственного руководителя работ. </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 xml:space="preserve">Находясь на командном пункте, ответственный руководитель работ выполняет свои обязанности в соответствии с Планом мероприятий </w:t>
      </w:r>
      <w:r>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и действующими нормами и правилами в области промышленной безопасности.</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Ответственный руководитель работ, получив сообщение об аварии:</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E09DE">
        <w:rPr>
          <w:rFonts w:ascii="Times New Roman" w:hAnsi="Times New Roman" w:cs="Times New Roman"/>
          <w:sz w:val="28"/>
          <w:szCs w:val="28"/>
          <w:lang w:eastAsia="en-US"/>
        </w:rPr>
        <w:t>немедленно организует выполнение мероприятий, предусмотренных оперативной частью Плана мероприятий, и контролирует их выполнение;</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D63E06">
        <w:rPr>
          <w:rFonts w:ascii="Times New Roman" w:hAnsi="Times New Roman" w:cs="Times New Roman"/>
          <w:sz w:val="28"/>
          <w:szCs w:val="28"/>
          <w:lang w:eastAsia="en-US"/>
        </w:rPr>
        <w:tab/>
      </w:r>
      <w:r w:rsidRPr="005E09DE">
        <w:rPr>
          <w:rFonts w:ascii="Times New Roman" w:hAnsi="Times New Roman" w:cs="Times New Roman"/>
          <w:sz w:val="28"/>
          <w:szCs w:val="28"/>
          <w:lang w:eastAsia="en-US"/>
        </w:rPr>
        <w:t>контролирует вызов ПАСФ, подразделений противопожарной службы и должностных лиц и специалистов, согласно списку № 1 (Форма №6);</w:t>
      </w:r>
    </w:p>
    <w:p w:rsidR="005E09DE" w:rsidRPr="005E09DE" w:rsidRDefault="005E09DE" w:rsidP="005E09DE">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E09DE">
        <w:rPr>
          <w:rFonts w:ascii="Times New Roman" w:hAnsi="Times New Roman" w:cs="Times New Roman"/>
          <w:sz w:val="28"/>
          <w:szCs w:val="28"/>
          <w:lang w:eastAsia="en-US"/>
        </w:rPr>
        <w:t>организует работу по установлению числа работников, застигнутых аварией, и определению их местонахождения в шахте;</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организует работу по уточнению обстановки на аварийном участке шахты;</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 xml:space="preserve">руководит работой всех лиц и организаций, участвующих </w:t>
      </w:r>
      <w:r>
        <w:rPr>
          <w:rFonts w:ascii="Times New Roman" w:hAnsi="Times New Roman" w:cs="Times New Roman"/>
          <w:sz w:val="28"/>
          <w:szCs w:val="28"/>
          <w:lang w:eastAsia="en-US"/>
        </w:rPr>
        <w:t xml:space="preserve">                                   </w:t>
      </w:r>
      <w:r w:rsidR="005E09DE" w:rsidRPr="005E09DE">
        <w:rPr>
          <w:rFonts w:ascii="Times New Roman" w:hAnsi="Times New Roman" w:cs="Times New Roman"/>
          <w:sz w:val="28"/>
          <w:szCs w:val="28"/>
          <w:lang w:eastAsia="en-US"/>
        </w:rPr>
        <w:t>в локализации и ликвидации последствий аварии;</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руководит работой отделений ВГК;</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организует работу командного пункта;</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 xml:space="preserve">выдает руководителю аварийно-спасательных работ письменное задание по локализации и ликвидации последствий аварии; </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 xml:space="preserve">организует ведение оперативного журнала по локализации </w:t>
      </w:r>
      <w:r>
        <w:rPr>
          <w:rFonts w:ascii="Times New Roman" w:hAnsi="Times New Roman" w:cs="Times New Roman"/>
          <w:sz w:val="28"/>
          <w:szCs w:val="28"/>
          <w:lang w:eastAsia="en-US"/>
        </w:rPr>
        <w:t xml:space="preserve">                            </w:t>
      </w:r>
      <w:r w:rsidR="005E09DE" w:rsidRPr="005E09DE">
        <w:rPr>
          <w:rFonts w:ascii="Times New Roman" w:hAnsi="Times New Roman" w:cs="Times New Roman"/>
          <w:sz w:val="28"/>
          <w:szCs w:val="28"/>
          <w:lang w:eastAsia="en-US"/>
        </w:rPr>
        <w:t xml:space="preserve">и ликвидации последствий аварии по </w:t>
      </w:r>
      <w:r w:rsidR="005E09DE" w:rsidRPr="005078AD">
        <w:rPr>
          <w:rFonts w:ascii="Times New Roman" w:hAnsi="Times New Roman" w:cs="Times New Roman"/>
          <w:sz w:val="28"/>
          <w:szCs w:val="28"/>
          <w:lang w:eastAsia="en-US"/>
        </w:rPr>
        <w:t>Форме №7;</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принимает информацию о ходе работ и проверяет действия отдельных лиц по локализации и ликвидации последствий аварии;</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совместно с руководителем горноспасательных работ разрабатывает Оперативный план по локализации и ликвидации последствий аварии, вступающий в действие после реализации мероприятий Плана мероприятий, если эти мероприятия исчерпаны и не обеспечили локализации и ликвидации последствий аварии;</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инициирует создание экспертной комиссии и проведение консультаций по локализации и ликвидации последствий аварии.</w:t>
      </w:r>
    </w:p>
    <w:p w:rsidR="005E09DE" w:rsidRPr="005E09DE" w:rsidRDefault="005E09DE" w:rsidP="005078AD">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 xml:space="preserve">Ответственный руководитель работ, выдавая задания и распоряжения непосредственному руководителю ВГК на Объекте, руководителю горноспасательных работ и исполнителям, имеет право допускать оправданный риск ведения работ по локализации и ликвидации последствий аварии лишь в целях спасения людей. При выдаче задания ПАСФ, </w:t>
      </w:r>
      <w:r w:rsidRPr="005E09DE">
        <w:rPr>
          <w:rFonts w:ascii="Times New Roman" w:hAnsi="Times New Roman" w:cs="Times New Roman"/>
          <w:sz w:val="28"/>
          <w:szCs w:val="28"/>
          <w:lang w:eastAsia="en-US"/>
        </w:rPr>
        <w:lastRenderedPageBreak/>
        <w:t>ответственный руководитель работ должен сообщить руководителю горноспасательных работ следующую информацию:</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вид, место аварии, время ее возникновения и зоны поражения;</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число застигнутых аварией людей и место их нахождения;</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направления вентиляционных струй их интенсивность, газовую обстановку в зоне аварии;</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режим электроснабжения аварийного участка;</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меры по локализации и ликвидации последствий аварии, выполненные до прибытия ПАСФ, и их результаты (вывод людей, действия ВГК, отключение электроэнергии на аварийном участке и др.);</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 xml:space="preserve">маршруты движения отделений и состояние выработок по пути </w:t>
      </w:r>
      <w:r>
        <w:rPr>
          <w:rFonts w:ascii="Times New Roman" w:hAnsi="Times New Roman" w:cs="Times New Roman"/>
          <w:sz w:val="28"/>
          <w:szCs w:val="28"/>
          <w:lang w:eastAsia="en-US"/>
        </w:rPr>
        <w:t xml:space="preserve">                  </w:t>
      </w:r>
      <w:r w:rsidR="005E09DE" w:rsidRPr="005E09DE">
        <w:rPr>
          <w:rFonts w:ascii="Times New Roman" w:hAnsi="Times New Roman" w:cs="Times New Roman"/>
          <w:sz w:val="28"/>
          <w:szCs w:val="28"/>
          <w:lang w:eastAsia="en-US"/>
        </w:rPr>
        <w:t>их следования;</w:t>
      </w:r>
    </w:p>
    <w:p w:rsidR="005E09DE" w:rsidRPr="005E09DE" w:rsidRDefault="005078AD" w:rsidP="005078AD">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E09DE" w:rsidRPr="005E09DE">
        <w:rPr>
          <w:rFonts w:ascii="Times New Roman" w:hAnsi="Times New Roman" w:cs="Times New Roman"/>
          <w:sz w:val="28"/>
          <w:szCs w:val="28"/>
          <w:lang w:eastAsia="en-US"/>
        </w:rPr>
        <w:t>наличие и местонахождение в горных выработках сре</w:t>
      </w:r>
      <w:proofErr w:type="gramStart"/>
      <w:r w:rsidR="005E09DE" w:rsidRPr="005E09DE">
        <w:rPr>
          <w:rFonts w:ascii="Times New Roman" w:hAnsi="Times New Roman" w:cs="Times New Roman"/>
          <w:sz w:val="28"/>
          <w:szCs w:val="28"/>
          <w:lang w:eastAsia="en-US"/>
        </w:rPr>
        <w:t>дств пр</w:t>
      </w:r>
      <w:proofErr w:type="gramEnd"/>
      <w:r w:rsidR="005E09DE" w:rsidRPr="005E09DE">
        <w:rPr>
          <w:rFonts w:ascii="Times New Roman" w:hAnsi="Times New Roman" w:cs="Times New Roman"/>
          <w:sz w:val="28"/>
          <w:szCs w:val="28"/>
          <w:lang w:eastAsia="en-US"/>
        </w:rPr>
        <w:t>отивопожарной защиты и оборудования для ликвидации аварии.</w:t>
      </w:r>
    </w:p>
    <w:p w:rsidR="005E09DE" w:rsidRPr="005E09DE" w:rsidRDefault="005E09DE" w:rsidP="005078AD">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Разработка отдельных мероприятий оперативного плана ответственным руководителем работ может быть поручена соответствующим специалистам или группам экспертов. Разработанные мероприятия вносятся в оперативный план с согласия ответственного руководителя работ и руководителя горноспасательных работ.</w:t>
      </w:r>
    </w:p>
    <w:p w:rsidR="005E09DE" w:rsidRPr="005E09DE" w:rsidRDefault="005E09DE" w:rsidP="005078AD">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 xml:space="preserve">До разработки оперативного плана ответственный руководитель работ имеет право принимать решения и давать промежуточные задания, выполнение которых обязательно для всех лиц и организаций, участвующих в мероприятиях по локализации и ликвидации последствий аварии, если эти задания не противоречат требованиям соответствующих норм и правил </w:t>
      </w:r>
      <w:r w:rsidR="005078AD">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в области промышленной безопасности.</w:t>
      </w:r>
    </w:p>
    <w:p w:rsidR="005E09DE" w:rsidRPr="005E09DE" w:rsidRDefault="005E09DE" w:rsidP="005078AD">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t>Ответственный руководитель работ имеет право оставлять командный пункт (спускаться в шахту (посещать объект) для уточнения обстановки, уходить на отдых и др.), назначив вместо себя другое лицо, компетентное для выполнения его обязанностей. О принятом решении он должен сделать соответствующую запись в Оперативном журнале.</w:t>
      </w:r>
    </w:p>
    <w:p w:rsidR="005E09DE" w:rsidRDefault="005E09DE" w:rsidP="005078AD">
      <w:pPr>
        <w:spacing w:line="360" w:lineRule="auto"/>
        <w:ind w:firstLine="709"/>
        <w:jc w:val="both"/>
        <w:rPr>
          <w:rFonts w:ascii="Times New Roman" w:hAnsi="Times New Roman" w:cs="Times New Roman"/>
          <w:sz w:val="28"/>
          <w:szCs w:val="28"/>
          <w:lang w:eastAsia="en-US"/>
        </w:rPr>
      </w:pPr>
      <w:r w:rsidRPr="005E09DE">
        <w:rPr>
          <w:rFonts w:ascii="Times New Roman" w:hAnsi="Times New Roman" w:cs="Times New Roman"/>
          <w:sz w:val="28"/>
          <w:szCs w:val="28"/>
          <w:lang w:eastAsia="en-US"/>
        </w:rPr>
        <w:lastRenderedPageBreak/>
        <w:t xml:space="preserve">Ответственный руководитель работ может принимать рекомендации </w:t>
      </w:r>
      <w:r w:rsidR="005078AD">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 xml:space="preserve">по локализации и ликвидации последствий аварии от вышестоящих должностных лиц, специализированных организаций и экспертных комиссий, но это не снимает с него ответственности за исход работ </w:t>
      </w:r>
      <w:r w:rsidR="005078AD">
        <w:rPr>
          <w:rFonts w:ascii="Times New Roman" w:hAnsi="Times New Roman" w:cs="Times New Roman"/>
          <w:sz w:val="28"/>
          <w:szCs w:val="28"/>
          <w:lang w:eastAsia="en-US"/>
        </w:rPr>
        <w:t xml:space="preserve">                        </w:t>
      </w:r>
      <w:r w:rsidRPr="005E09DE">
        <w:rPr>
          <w:rFonts w:ascii="Times New Roman" w:hAnsi="Times New Roman" w:cs="Times New Roman"/>
          <w:sz w:val="28"/>
          <w:szCs w:val="28"/>
          <w:lang w:eastAsia="en-US"/>
        </w:rPr>
        <w:t>по локализации и ликвидации последствий аварии.</w:t>
      </w:r>
    </w:p>
    <w:p w:rsidR="005078AD" w:rsidRPr="005078AD" w:rsidRDefault="005078AD" w:rsidP="005078AD">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en-US"/>
        </w:rPr>
        <w:t>2. Обязанности диспетчера Объекта</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При получении сообщения об аварии до момента прибытия технического руководителя Объекта выполняет обязанности ответственного руководителя работ, руководствуясь требованиями раздела 1 настоящего приложения.</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Командным пунктом является рабочее место диспетчера (дежурного).</w:t>
      </w:r>
    </w:p>
    <w:p w:rsidR="005078AD" w:rsidRPr="005078AD" w:rsidRDefault="005078AD" w:rsidP="005078AD">
      <w:pPr>
        <w:spacing w:line="360" w:lineRule="auto"/>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После прибытия на командный пункт технического руководителя Объекта, выполняет его распоряжения.</w:t>
      </w:r>
    </w:p>
    <w:p w:rsidR="005078AD" w:rsidRPr="005078AD" w:rsidRDefault="005078AD" w:rsidP="005078AD">
      <w:pPr>
        <w:spacing w:line="360" w:lineRule="auto"/>
        <w:ind w:firstLine="720"/>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en-US"/>
        </w:rPr>
        <w:t>3. Обязанности руководителя аварийно-спасательных работ</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Руководитель аварийно-спасательных работ – командир ПАСФ, </w:t>
      </w:r>
      <w:proofErr w:type="gramStart"/>
      <w:r w:rsidRPr="005078AD">
        <w:rPr>
          <w:rFonts w:ascii="Times New Roman" w:hAnsi="Times New Roman" w:cs="Times New Roman"/>
          <w:sz w:val="28"/>
          <w:szCs w:val="28"/>
          <w:lang w:eastAsia="en-US"/>
        </w:rPr>
        <w:t>обслуживающего</w:t>
      </w:r>
      <w:proofErr w:type="gramEnd"/>
      <w:r w:rsidRPr="005078AD">
        <w:rPr>
          <w:rFonts w:ascii="Times New Roman" w:hAnsi="Times New Roman" w:cs="Times New Roman"/>
          <w:sz w:val="28"/>
          <w:szCs w:val="28"/>
          <w:lang w:eastAsia="en-US"/>
        </w:rPr>
        <w:t xml:space="preserve"> Объект:</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руководит работой отделений ПАСФ в соответствии с Планом мероприятий;</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выполняет задания ответственного руководителя работ, планирует</w:t>
      </w:r>
      <w:r w:rsidR="00D63E06">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организует горноспасательные работы;</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информирует ответственного руководителя работ о действиях ПАСФ.</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Руководитель аварийно-спасательных работ, выдавая задания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и распоряжения отделениям ПАСФ и исполнителям, имеет право допускать приемлемый (оправданный) риск ведения горноспасательных работ лишь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в том случае, когда проводимое мероприятие осуществляется исключительно в целях спасения людей. </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По прибытии на Объект – руководитель аварийно-спасательных работ должен ознакомиться с обстановкой на Объекте и получить информацию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о степени выполнения мероприятий, предусмотренных Планом мероприятий.</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lastRenderedPageBreak/>
        <w:t>Для принятия решения о способе локализации и ликвидации последствий аварии руководитель аварийно-спасательных работ должен знать:</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вид, место аварии и время ее возникновения;</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характер аварии, и её размеры;</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число застигнутых аварией людей и места их работы;</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 xml:space="preserve">состояние проветривания Объекта, установленный вентиляционный режим, режим электроснабжения и газовую обстановку </w:t>
      </w:r>
      <w:r w:rsidR="00D63E06">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на участке аварии.</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В случае отсутствия необходимых данных руководитель аварийно-спасательных работ принимает меры для их получения путем организации разведки, опроса горнорабочих, инженерно-технических работников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изучения документов, находящихся на Объекте.</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При выдаче заданий командирам отделений ПАСФ руководитель аварийно-спасательных работ должен сообщить им:</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вид, место аварии, время ее возникновения;</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число и предполагаемое местонахождение людей, застигнутых аварией;</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состояние проветривания и режим электроснабжения</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Объекта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аварийного участка, газовую обстановку в районе аварии;</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маршрут движения отделения и место включения в респираторы;</w:t>
      </w:r>
    </w:p>
    <w:p w:rsidR="005078AD" w:rsidRPr="005078AD" w:rsidRDefault="005078AD" w:rsidP="005078AD">
      <w:pPr>
        <w:spacing w:line="360" w:lineRule="auto"/>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возможные осложнения в ходе развития аварии;</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места нахождения сре</w:t>
      </w:r>
      <w:proofErr w:type="gramStart"/>
      <w:r w:rsidRPr="005078AD">
        <w:rPr>
          <w:rFonts w:ascii="Times New Roman" w:hAnsi="Times New Roman" w:cs="Times New Roman"/>
          <w:sz w:val="28"/>
          <w:szCs w:val="28"/>
          <w:lang w:eastAsia="en-US"/>
        </w:rPr>
        <w:t>дств св</w:t>
      </w:r>
      <w:proofErr w:type="gramEnd"/>
      <w:r w:rsidRPr="005078AD">
        <w:rPr>
          <w:rFonts w:ascii="Times New Roman" w:hAnsi="Times New Roman" w:cs="Times New Roman"/>
          <w:sz w:val="28"/>
          <w:szCs w:val="28"/>
          <w:lang w:eastAsia="en-US"/>
        </w:rPr>
        <w:t>язи;</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 xml:space="preserve">оперативную задачу ПАСФ в целом, задание отделению </w:t>
      </w:r>
      <w:r w:rsidR="00D63E06">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отдельные задания других отделений;</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способ и порядок передачи донесений и информации.</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Руководитель аварийно-спасательных работ должен находиться постоянно на командном пункте.</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По мере необходимости он имеет право оставлять командный пункт (спускаться в шахту (посещать объект) для уточнения обстановки, уходить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lastRenderedPageBreak/>
        <w:t>на отдых и др.), назначив вместо себя работника ПАСФ из лиц командного состава, не ниже помощника командира взвода, о чем делается соответствующая запись в Оперативном журнале.</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Руководитель аварийно-спасательных работ несет ответственность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за организацию безопасного ведения горноспасательных работ.</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Руководитель аварийно-спасательных работ может принимать советы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и рекомендации по локализации и ликвидации последствий аварии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от вышестоящих должностных лиц, специализированных организаций </w:t>
      </w:r>
      <w:r>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экспертных комиссий, но это не снимает с него ответственности за исход горноспасательных работ.</w:t>
      </w:r>
    </w:p>
    <w:p w:rsidR="005078AD" w:rsidRPr="005078AD" w:rsidRDefault="005078AD" w:rsidP="005078AD">
      <w:pPr>
        <w:spacing w:line="360" w:lineRule="auto"/>
        <w:ind w:firstLine="720"/>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en-US"/>
        </w:rPr>
        <w:t>4. Руководитель подразделения противопожарной службы</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Руководитель подразделения противопожарной службы по прибытию на Объект:</w:t>
      </w:r>
    </w:p>
    <w:p w:rsidR="005078AD" w:rsidRPr="005078AD" w:rsidRDefault="005078AD" w:rsidP="005078AD">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Pr="005078AD">
        <w:rPr>
          <w:rFonts w:ascii="Times New Roman" w:hAnsi="Times New Roman" w:cs="Times New Roman"/>
          <w:sz w:val="28"/>
          <w:szCs w:val="28"/>
          <w:lang w:eastAsia="en-US"/>
        </w:rPr>
        <w:t>принимает участие в работе командного пункта;</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работу пожарных расчетов в соответствии с Планом мероприятий и полученным заданием ответственного руководителя работ;</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информирует ответственного руководителя о действиях пожарных команд;</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привлекает дополнительные силы и средства пожарных частей для выполнения задания по ликвидации пожара без согласования с другими лицами.</w:t>
      </w:r>
    </w:p>
    <w:p w:rsidR="005078AD" w:rsidRPr="005078AD" w:rsidRDefault="005078AD" w:rsidP="00903C6B">
      <w:pPr>
        <w:spacing w:line="360" w:lineRule="auto"/>
        <w:ind w:firstLine="720"/>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en-US"/>
        </w:rPr>
        <w:t>5. Руководители других специализированных служб</w:t>
      </w:r>
    </w:p>
    <w:p w:rsidR="005078AD" w:rsidRPr="005078AD" w:rsidRDefault="005078AD" w:rsidP="00903C6B">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Руководители других специализированных служб:</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принимают участие в работе командного пункта;</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организуют работу своих подразделений в соответствии</w:t>
      </w:r>
      <w:r w:rsidR="00CC6C8E">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 с Планом мероприятий и полученным заданием ответственного руководителя работ;</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информируют ответственного руководителя о действиях своих подразделений;</w:t>
      </w:r>
    </w:p>
    <w:p w:rsidR="005078AD" w:rsidRPr="005078AD" w:rsidRDefault="00903C6B" w:rsidP="00903C6B">
      <w:pPr>
        <w:spacing w:line="360" w:lineRule="auto"/>
        <w:ind w:firstLine="720"/>
        <w:jc w:val="both"/>
        <w:rPr>
          <w:rFonts w:ascii="Times New Roman" w:hAnsi="Times New Roman" w:cs="Times New Roman"/>
          <w:b/>
          <w:sz w:val="28"/>
          <w:szCs w:val="28"/>
          <w:lang w:eastAsia="ru-RU"/>
        </w:rPr>
      </w:pPr>
      <w:r>
        <w:rPr>
          <w:rFonts w:ascii="Times New Roman" w:hAnsi="Times New Roman" w:cs="Times New Roman"/>
          <w:sz w:val="28"/>
          <w:szCs w:val="28"/>
          <w:lang w:eastAsia="en-US"/>
        </w:rPr>
        <w:lastRenderedPageBreak/>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привлекают дополнительные силы и средства своих служб для выполнения задания по локализации и ликвидации последствий аварий.</w:t>
      </w:r>
    </w:p>
    <w:p w:rsidR="005078AD" w:rsidRPr="005078AD" w:rsidRDefault="005078AD" w:rsidP="00B35650">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6. Обязанности руководителя Объекта</w:t>
      </w:r>
    </w:p>
    <w:p w:rsidR="005078AD" w:rsidRPr="005078AD" w:rsidRDefault="005078AD" w:rsidP="00903C6B">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Руководитель Объекта:</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немедленно прибывает на Объект и докладывает о своем прибытии ответственному руководителю работ;</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медицинскую помощь пострадавшим;</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проверку (по принятой системе учета) работников, оставшихся на аварийном Объекте и вышедших (выехавших) из аварийного Объекта;</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по требованию ответственного руководителя работ привлекает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к локализации и ликвидации аварии опытных рабочих и специалистов Объекта, а также обеспечивает дежурство рабочих для срочных поручений;</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обеспечивает работу материального и аварийного складов</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 и организует доставку необходимого оборудования, материалов и других средств к Объекту, надшахтному зданию и в другие места;</w:t>
      </w:r>
    </w:p>
    <w:p w:rsidR="005078AD" w:rsidRPr="005078AD" w:rsidRDefault="00903C6B" w:rsidP="00903C6B">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и проверяет посты безопасности;</w:t>
      </w:r>
    </w:p>
    <w:p w:rsidR="005078AD" w:rsidRPr="005078AD" w:rsidRDefault="005078AD" w:rsidP="005078AD">
      <w:pPr>
        <w:spacing w:line="360" w:lineRule="auto"/>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запрашивает у вышестоящей организации необходимую помощь;</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 необходимости, предоставляет ПАСФ помещения для расположения  и отдыха;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руководит работой транспорта на Объекте.</w:t>
      </w:r>
    </w:p>
    <w:p w:rsidR="005078AD" w:rsidRPr="005078AD" w:rsidRDefault="005078AD" w:rsidP="008E7B4C">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 xml:space="preserve">7. Обязанности начальника </w:t>
      </w:r>
      <w:proofErr w:type="gramStart"/>
      <w:r w:rsidRPr="005078AD">
        <w:rPr>
          <w:rFonts w:ascii="Times New Roman" w:hAnsi="Times New Roman" w:cs="Times New Roman"/>
          <w:sz w:val="28"/>
          <w:szCs w:val="28"/>
          <w:lang w:eastAsia="ru-RU"/>
        </w:rPr>
        <w:t>п</w:t>
      </w:r>
      <w:r w:rsidR="008E7B4C">
        <w:rPr>
          <w:rFonts w:ascii="Times New Roman" w:hAnsi="Times New Roman" w:cs="Times New Roman"/>
          <w:sz w:val="28"/>
          <w:szCs w:val="28"/>
          <w:lang w:eastAsia="ru-RU"/>
        </w:rPr>
        <w:t>ыле-</w:t>
      </w:r>
      <w:r w:rsidRPr="005078AD">
        <w:rPr>
          <w:rFonts w:ascii="Times New Roman" w:hAnsi="Times New Roman" w:cs="Times New Roman"/>
          <w:sz w:val="28"/>
          <w:szCs w:val="28"/>
          <w:lang w:eastAsia="ru-RU"/>
        </w:rPr>
        <w:t>вентиляционной</w:t>
      </w:r>
      <w:proofErr w:type="gramEnd"/>
      <w:r w:rsidRPr="005078AD">
        <w:rPr>
          <w:rFonts w:ascii="Times New Roman" w:hAnsi="Times New Roman" w:cs="Times New Roman"/>
          <w:sz w:val="28"/>
          <w:szCs w:val="28"/>
          <w:lang w:eastAsia="ru-RU"/>
        </w:rPr>
        <w:t xml:space="preserve"> службы (ПВС)</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Начальник ПВС:</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немедленно прибывает на Объект и докладывает о своем прибытии ответственному руководителю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по распоряжению ответственного руководителя работ осуществляет изменения вентиляционного режима;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следит за работой и состоянием вентиляторов и о результатах докладывает ответственному руководителю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устанавливает потребность материалов, необходимых для возведения и ремонта вентиляционных устройств, проверяет их наличие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обеспечивает доставку;</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выставляет специальных дежурных у вентиляторов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на поверхности;</w:t>
      </w:r>
    </w:p>
    <w:p w:rsidR="005078AD" w:rsidRPr="005078AD" w:rsidRDefault="00D63E06" w:rsidP="00D63E06">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обо всех своих действиях и имеющихся у него сведениях о ходе локализации и ликвидации последствий аварии информирует ответственного руководителя работ. </w:t>
      </w:r>
    </w:p>
    <w:p w:rsidR="005078AD" w:rsidRPr="005078AD" w:rsidRDefault="005078AD" w:rsidP="008E7B4C">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9. Обязанности заместителя технического руководителя Объекта</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Заместитель главного инженера Объекта: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прибывает на Объект и докладывает о своем прибытии ответственному руководителю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обеспечивает прекращение допуска людей на Объект без специальных пропусков, следит за тем, чтобы проход людей на Объект проводился только по этим пропускам;</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своевременную доставку на аварийный участок отделений ВГК и ПАСФ;</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удаляет  из надшахтного здания всех посторонних лиц;</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ведет учет всех выходящих (выезжающих) из Объекта людей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особый учет выходящих (выезжающих) с аварийного участка. В случае необходимости направляет выходящих (выезжающих) с аварийного участка к ответственному  руководителю  работ  для доклада о состоянии на Объекте;</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обо всех своих действиях и имеющихся у него сведениях о ходе локализации и ликвидации последствий аварии информирует ответственного руководителя работ. </w:t>
      </w:r>
    </w:p>
    <w:p w:rsidR="005078AD" w:rsidRPr="005078AD" w:rsidRDefault="005078AD" w:rsidP="008E7B4C">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10. Обязанности главного механика Объекта</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Главный механик Объекта: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прибывает на Объект и извещает лично о своем прибытии ответственного руководителя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организует бригады из работников механической службы Объекта</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устанавливает постоянное дежурство механической службы для выполнения работ по локализации и ликвидации последствий аварии;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обеспечивает в случае необходимости выключение или включение воздуховодов;</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обеспечивает бесперебойную работу водопровода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воздуховодов для подачи воды к месту пожара;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обеспечивает бесперебойную работу технологического оборудования (подъемных машин, насосов, вентиляторов, компрессоров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др.);</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все время находится в определенном месте, указанном ответственным руководителем работ, в случае ухода оставляет вместо себя своего заместителя;</w:t>
      </w:r>
    </w:p>
    <w:p w:rsidR="005078AD" w:rsidRPr="005078AD" w:rsidRDefault="008E7B4C" w:rsidP="008E7B4C">
      <w:pPr>
        <w:spacing w:line="36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обо всех своих действиях и имеющихся у него сведениях о ходе локализации и ликвидации последствий аварии информирует ответственного руководителя работ.</w:t>
      </w:r>
    </w:p>
    <w:p w:rsidR="005078AD" w:rsidRPr="005078AD" w:rsidRDefault="005078AD" w:rsidP="008E7B4C">
      <w:pPr>
        <w:spacing w:line="360" w:lineRule="auto"/>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11. Обязанности главного энергетика Объекта</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Главный энергетик Объекта: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прибывает на Объект и извещает лично о своем прибытии ответственного руководителя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организует бригады и устанавливает постоянное дежурство слесарей, электриков и т.д. для выполнения работ по локализации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ликвидации последствий аварии;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обеспечивает бесперебойную работу электромеханического оборудования (ламповая, преобразовательная и др.);</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обеспечивает, по распоряжению ответственного руководителя работ или по согласованию с ним, в случае необходимости включение или выключение электроэнергии (режим электроснабжения Объекта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 аварийного участка);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извещает электроподстанцию, </w:t>
      </w:r>
      <w:proofErr w:type="gramStart"/>
      <w:r w:rsidR="005078AD" w:rsidRPr="005078AD">
        <w:rPr>
          <w:rFonts w:ascii="Times New Roman" w:hAnsi="Times New Roman" w:cs="Times New Roman"/>
          <w:sz w:val="28"/>
          <w:szCs w:val="28"/>
          <w:lang w:eastAsia="en-US"/>
        </w:rPr>
        <w:t>питающую</w:t>
      </w:r>
      <w:proofErr w:type="gramEnd"/>
      <w:r w:rsidR="005078AD" w:rsidRPr="005078AD">
        <w:rPr>
          <w:rFonts w:ascii="Times New Roman" w:hAnsi="Times New Roman" w:cs="Times New Roman"/>
          <w:sz w:val="28"/>
          <w:szCs w:val="28"/>
          <w:lang w:eastAsia="en-US"/>
        </w:rPr>
        <w:t xml:space="preserve"> Объект электроэнергией,</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 об аварии и дает указание о необходимости бесперебойной подачи электроэнергии;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обеспечивает исправное действие телефонной связи </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и</w:t>
      </w:r>
      <w:r w:rsidR="00D63E06">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 устанавливает телефонную связь с аварийными участками;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все время находится в определенном месте, указанном ответственным руководителем работ, в случае ухода оставляет вместо себя заместителя;</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обо всех своих действиях и имеющихся у него сведениях о ходе локализации и ликвидации последствий аварии информирует ответственного руководителя работ.</w:t>
      </w:r>
    </w:p>
    <w:p w:rsidR="005078AD" w:rsidRPr="005078AD" w:rsidRDefault="005078AD" w:rsidP="00B35650">
      <w:pPr>
        <w:ind w:firstLine="709"/>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12. Обязанности начальника участка, заместителя начальника участка,</w:t>
      </w:r>
      <w:r w:rsidR="008E7B4C">
        <w:rPr>
          <w:rFonts w:ascii="Times New Roman" w:hAnsi="Times New Roman" w:cs="Times New Roman"/>
          <w:sz w:val="28"/>
          <w:szCs w:val="28"/>
          <w:lang w:eastAsia="ru-RU"/>
        </w:rPr>
        <w:t xml:space="preserve"> </w:t>
      </w:r>
      <w:r w:rsidRPr="005078AD">
        <w:rPr>
          <w:rFonts w:ascii="Times New Roman" w:hAnsi="Times New Roman" w:cs="Times New Roman"/>
          <w:sz w:val="28"/>
          <w:szCs w:val="28"/>
          <w:lang w:eastAsia="ru-RU"/>
        </w:rPr>
        <w:t>мастера</w:t>
      </w:r>
    </w:p>
    <w:p w:rsidR="005078AD" w:rsidRPr="005078AD" w:rsidRDefault="005078AD" w:rsidP="00B35650">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Начальник или заместитель начальника участка, на котором произошла авария:</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немедленно сообщает о своем местонахождении ответственному руководителю работ лично или через своих подчиненных (в случае невозможности оставить участок) и принимает на месте меры к выводу людей и ликвидации последствий аварии;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по указанию ответственного руководителя работ направляется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на Объект, выясняет число оставшихся на участке людей и принимает меры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к их выходу в безопасные места или из Объекта (как это предусмотрено Планом мероприятий для данного конкретного случая), определяет характер, размеры и причины аварии и информирует </w:t>
      </w:r>
      <w:proofErr w:type="gramStart"/>
      <w:r w:rsidR="005078AD" w:rsidRPr="005078AD">
        <w:rPr>
          <w:rFonts w:ascii="Times New Roman" w:hAnsi="Times New Roman" w:cs="Times New Roman"/>
          <w:sz w:val="28"/>
          <w:szCs w:val="28"/>
          <w:lang w:eastAsia="en-US"/>
        </w:rPr>
        <w:t>о</w:t>
      </w:r>
      <w:proofErr w:type="gramEnd"/>
      <w:r w:rsidR="005078AD" w:rsidRPr="005078AD">
        <w:rPr>
          <w:rFonts w:ascii="Times New Roman" w:hAnsi="Times New Roman" w:cs="Times New Roman"/>
          <w:sz w:val="28"/>
          <w:szCs w:val="28"/>
          <w:lang w:eastAsia="en-US"/>
        </w:rPr>
        <w:t xml:space="preserve"> всех своих действиях ответственного руководителя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информирует ответственного руководителя работ о состоянии выработок и оборудования.</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Горные мастера аварийного участка: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застигнутые на Объекте аварией принимают на месте меры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по спасению и выводу людей с участков в соответствии с Планом </w:t>
      </w:r>
      <w:r w:rsidR="005078AD" w:rsidRPr="005078AD">
        <w:rPr>
          <w:rFonts w:ascii="Times New Roman" w:hAnsi="Times New Roman" w:cs="Times New Roman"/>
          <w:sz w:val="28"/>
          <w:szCs w:val="28"/>
          <w:lang w:eastAsia="en-US"/>
        </w:rPr>
        <w:lastRenderedPageBreak/>
        <w:t>мероприятий и немедленно сообщают о происшедшей аварии диспетчеру Объекта;</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D63E06">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находясь вне Объекта и узнав об аварии, немедленно являются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к ответственному руководителю работ для получения распоряжений.</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Начальники других участков и их заместители: </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узнав об аварии на Объекте, немедленно являются к ответственному руководителю работ и поступают в его распоряжение для выполнения поручений, связанных с локализацией и ликвидацией последствий аварии;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если в момент возникновения аварии они находятся на аварийном Объекте, то выясняют характер и размер аварии и в случае опасности принимают меры для вывода рабочих согласно Плану мероприятий</w:t>
      </w:r>
      <w:r w:rsidR="005C26C1">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и информируют </w:t>
      </w:r>
      <w:proofErr w:type="gramStart"/>
      <w:r w:rsidR="005078AD" w:rsidRPr="005078AD">
        <w:rPr>
          <w:rFonts w:ascii="Times New Roman" w:hAnsi="Times New Roman" w:cs="Times New Roman"/>
          <w:sz w:val="28"/>
          <w:szCs w:val="28"/>
          <w:lang w:eastAsia="en-US"/>
        </w:rPr>
        <w:t>о</w:t>
      </w:r>
      <w:proofErr w:type="gramEnd"/>
      <w:r w:rsidR="005078AD" w:rsidRPr="005078AD">
        <w:rPr>
          <w:rFonts w:ascii="Times New Roman" w:hAnsi="Times New Roman" w:cs="Times New Roman"/>
          <w:sz w:val="28"/>
          <w:szCs w:val="28"/>
          <w:lang w:eastAsia="en-US"/>
        </w:rPr>
        <w:t xml:space="preserve"> всех своих действиях ответственного руководителя работ.</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13. Обязанности руководителя ВГК Объекта </w:t>
      </w:r>
    </w:p>
    <w:p w:rsidR="008E7B4C"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sidRPr="008E7B4C">
        <w:rPr>
          <w:rFonts w:ascii="Times New Roman" w:hAnsi="Times New Roman" w:cs="Times New Roman"/>
          <w:sz w:val="28"/>
          <w:szCs w:val="28"/>
          <w:lang w:eastAsia="en-US"/>
        </w:rPr>
        <w:t>уководител</w:t>
      </w:r>
      <w:r>
        <w:rPr>
          <w:rFonts w:ascii="Times New Roman" w:hAnsi="Times New Roman" w:cs="Times New Roman"/>
          <w:sz w:val="28"/>
          <w:szCs w:val="28"/>
          <w:lang w:eastAsia="en-US"/>
        </w:rPr>
        <w:t>ь</w:t>
      </w:r>
      <w:r w:rsidRPr="008E7B4C">
        <w:rPr>
          <w:rFonts w:ascii="Times New Roman" w:hAnsi="Times New Roman" w:cs="Times New Roman"/>
          <w:sz w:val="28"/>
          <w:szCs w:val="28"/>
          <w:lang w:eastAsia="en-US"/>
        </w:rPr>
        <w:t xml:space="preserve"> ВГК Объекта</w:t>
      </w:r>
      <w:r>
        <w:rPr>
          <w:rFonts w:ascii="Times New Roman" w:hAnsi="Times New Roman" w:cs="Times New Roman"/>
          <w:sz w:val="28"/>
          <w:szCs w:val="28"/>
          <w:lang w:eastAsia="en-US"/>
        </w:rPr>
        <w:t>:</w:t>
      </w:r>
    </w:p>
    <w:p w:rsidR="008E7B4C"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п</w:t>
      </w:r>
      <w:r w:rsidR="005078AD" w:rsidRPr="005078AD">
        <w:rPr>
          <w:rFonts w:ascii="Times New Roman" w:hAnsi="Times New Roman" w:cs="Times New Roman"/>
          <w:sz w:val="28"/>
          <w:szCs w:val="28"/>
          <w:lang w:eastAsia="en-US"/>
        </w:rPr>
        <w:t>роизводит сбор членов ВГК</w:t>
      </w:r>
      <w:r>
        <w:rPr>
          <w:rFonts w:ascii="Times New Roman" w:hAnsi="Times New Roman" w:cs="Times New Roman"/>
          <w:sz w:val="28"/>
          <w:szCs w:val="28"/>
          <w:lang w:eastAsia="en-US"/>
        </w:rPr>
        <w:t xml:space="preserve">; </w:t>
      </w:r>
    </w:p>
    <w:p w:rsid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у</w:t>
      </w:r>
      <w:r w:rsidR="005078AD" w:rsidRPr="005078AD">
        <w:rPr>
          <w:rFonts w:ascii="Times New Roman" w:hAnsi="Times New Roman" w:cs="Times New Roman"/>
          <w:sz w:val="28"/>
          <w:szCs w:val="28"/>
          <w:lang w:eastAsia="en-US"/>
        </w:rPr>
        <w:t xml:space="preserve">частвует в распределении членов ВГК по местам работ, сменам,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а при н</w:t>
      </w:r>
      <w:r>
        <w:rPr>
          <w:rFonts w:ascii="Times New Roman" w:hAnsi="Times New Roman" w:cs="Times New Roman"/>
          <w:sz w:val="28"/>
          <w:szCs w:val="28"/>
          <w:lang w:eastAsia="en-US"/>
        </w:rPr>
        <w:t>еобходимости по отделениям ПАСФ;</w:t>
      </w:r>
    </w:p>
    <w:p w:rsidR="008E7B4C"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организует бригады из членов ВГК;</w:t>
      </w:r>
    </w:p>
    <w:p w:rsidR="008E7B4C"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ведет учет работы членов ВГК;</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с</w:t>
      </w:r>
      <w:r w:rsidR="005078AD" w:rsidRPr="005078AD">
        <w:rPr>
          <w:rFonts w:ascii="Times New Roman" w:hAnsi="Times New Roman" w:cs="Times New Roman"/>
          <w:sz w:val="28"/>
          <w:szCs w:val="28"/>
          <w:lang w:eastAsia="en-US"/>
        </w:rPr>
        <w:t xml:space="preserve">оздает резерв технических средств ВГК для </w:t>
      </w:r>
      <w:r>
        <w:rPr>
          <w:rFonts w:ascii="Times New Roman" w:hAnsi="Times New Roman" w:cs="Times New Roman"/>
          <w:sz w:val="28"/>
          <w:szCs w:val="28"/>
          <w:lang w:eastAsia="en-US"/>
        </w:rPr>
        <w:t>ведения горноспасательных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в</w:t>
      </w:r>
      <w:r w:rsidR="005078AD" w:rsidRPr="005078AD">
        <w:rPr>
          <w:rFonts w:ascii="Times New Roman" w:hAnsi="Times New Roman" w:cs="Times New Roman"/>
          <w:sz w:val="28"/>
          <w:szCs w:val="28"/>
          <w:lang w:eastAsia="en-US"/>
        </w:rPr>
        <w:t>ыполняет все указания ответственного руководителя работ.</w:t>
      </w:r>
    </w:p>
    <w:p w:rsidR="005078AD" w:rsidRPr="005078AD" w:rsidRDefault="005078AD" w:rsidP="00B35650">
      <w:pPr>
        <w:ind w:firstLine="709"/>
        <w:jc w:val="center"/>
        <w:rPr>
          <w:rFonts w:ascii="Times New Roman" w:hAnsi="Times New Roman" w:cs="Times New Roman"/>
          <w:sz w:val="28"/>
          <w:szCs w:val="28"/>
          <w:lang w:eastAsia="en-US"/>
        </w:rPr>
      </w:pPr>
      <w:r w:rsidRPr="005078AD">
        <w:rPr>
          <w:rFonts w:ascii="Times New Roman" w:hAnsi="Times New Roman" w:cs="Times New Roman"/>
          <w:sz w:val="28"/>
          <w:szCs w:val="28"/>
          <w:lang w:eastAsia="ru-RU"/>
        </w:rPr>
        <w:t xml:space="preserve">14. Обязанности прочих лиц, участвующих в локализации </w:t>
      </w:r>
      <w:r w:rsidR="00B35650">
        <w:rPr>
          <w:rFonts w:ascii="Times New Roman" w:hAnsi="Times New Roman" w:cs="Times New Roman"/>
          <w:sz w:val="28"/>
          <w:szCs w:val="28"/>
          <w:lang w:eastAsia="ru-RU"/>
        </w:rPr>
        <w:t xml:space="preserve">                                        </w:t>
      </w:r>
      <w:r w:rsidRPr="005078AD">
        <w:rPr>
          <w:rFonts w:ascii="Times New Roman" w:hAnsi="Times New Roman" w:cs="Times New Roman"/>
          <w:sz w:val="28"/>
          <w:szCs w:val="28"/>
          <w:lang w:eastAsia="ru-RU"/>
        </w:rPr>
        <w:t>и ликвидации последствий аварии</w:t>
      </w:r>
    </w:p>
    <w:p w:rsidR="005078AD" w:rsidRPr="005078AD" w:rsidRDefault="005078AD" w:rsidP="00B35650">
      <w:pPr>
        <w:spacing w:line="360" w:lineRule="auto"/>
        <w:ind w:firstLine="720"/>
        <w:jc w:val="both"/>
        <w:rPr>
          <w:rFonts w:ascii="Times New Roman" w:hAnsi="Times New Roman" w:cs="Times New Roman"/>
          <w:sz w:val="28"/>
          <w:szCs w:val="28"/>
          <w:lang w:eastAsia="en-US"/>
        </w:rPr>
      </w:pPr>
      <w:proofErr w:type="gramStart"/>
      <w:r w:rsidRPr="005078AD">
        <w:rPr>
          <w:rFonts w:ascii="Times New Roman" w:hAnsi="Times New Roman" w:cs="Times New Roman"/>
          <w:sz w:val="28"/>
          <w:szCs w:val="28"/>
          <w:lang w:eastAsia="en-US"/>
        </w:rPr>
        <w:t>Старший</w:t>
      </w:r>
      <w:proofErr w:type="gramEnd"/>
      <w:r w:rsidRPr="005078AD">
        <w:rPr>
          <w:rFonts w:ascii="Times New Roman" w:hAnsi="Times New Roman" w:cs="Times New Roman"/>
          <w:sz w:val="28"/>
          <w:szCs w:val="28"/>
          <w:lang w:eastAsia="en-US"/>
        </w:rPr>
        <w:t xml:space="preserve"> смены ламповой:</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получив извещение об аварии, немедленно прекращает выдачу головных светильников и </w:t>
      </w:r>
      <w:proofErr w:type="spellStart"/>
      <w:r w:rsidR="005078AD" w:rsidRPr="005078AD">
        <w:rPr>
          <w:rFonts w:ascii="Times New Roman" w:hAnsi="Times New Roman" w:cs="Times New Roman"/>
          <w:sz w:val="28"/>
          <w:szCs w:val="28"/>
          <w:lang w:eastAsia="en-US"/>
        </w:rPr>
        <w:t>самоспасателей</w:t>
      </w:r>
      <w:proofErr w:type="spellEnd"/>
      <w:r w:rsidR="005078AD" w:rsidRPr="005078AD">
        <w:rPr>
          <w:rFonts w:ascii="Times New Roman" w:hAnsi="Times New Roman" w:cs="Times New Roman"/>
          <w:sz w:val="28"/>
          <w:szCs w:val="28"/>
          <w:lang w:eastAsia="en-US"/>
        </w:rPr>
        <w:t xml:space="preserve"> всем лицам, не имеющим специального пропуска в шахту;</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устанавливает по недостающим номерам число не вышедших </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(не выехавших) из шахты лиц и сообщает об этом ответственному руководителю работ;</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 xml:space="preserve">принимает светильники и </w:t>
      </w:r>
      <w:proofErr w:type="spellStart"/>
      <w:r w:rsidR="005078AD" w:rsidRPr="005078AD">
        <w:rPr>
          <w:rFonts w:ascii="Times New Roman" w:hAnsi="Times New Roman" w:cs="Times New Roman"/>
          <w:sz w:val="28"/>
          <w:szCs w:val="28"/>
          <w:lang w:eastAsia="en-US"/>
        </w:rPr>
        <w:t>самоспасатели</w:t>
      </w:r>
      <w:proofErr w:type="spellEnd"/>
      <w:r w:rsidR="005078AD" w:rsidRPr="005078AD">
        <w:rPr>
          <w:rFonts w:ascii="Times New Roman" w:hAnsi="Times New Roman" w:cs="Times New Roman"/>
          <w:sz w:val="28"/>
          <w:szCs w:val="28"/>
          <w:lang w:eastAsia="en-US"/>
        </w:rPr>
        <w:t xml:space="preserve"> от вышедших (выехавших) из шахты лиц, а на газовых шахтах особо учитывает (актирует) светильники</w:t>
      </w:r>
      <w:r w:rsidR="005C26C1">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с обнаруженными неисправностями.</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Старшие материального и аварийных складов все время дежурят </w:t>
      </w:r>
      <w:r w:rsidR="008E7B4C">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 xml:space="preserve">в складах, заготавливают необходимое количество оборудования </w:t>
      </w:r>
      <w:r w:rsidR="008E7B4C">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и материалов, по первому требованию ответственного руководителя работ доставляют материалы на Объект.</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Врач (фельдшер) медицинского пункта Объекта оказывает первую медицинскую помощь пострадавшим, руководит отправкой их в больницу, </w:t>
      </w:r>
      <w:r w:rsidR="008E7B4C">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а также организует в случае необходимости непрерывное дежурство медицинского персонала на время спасательных работ.</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Подразделение противопожарной службы: </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немедленно выезжает по вызову и поступает в распоряжение ответственного руководителя для работы на поверхности;</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если пожар возник на поверхности, немедленно приступает к его тушению;</w:t>
      </w:r>
    </w:p>
    <w:p w:rsidR="005078AD" w:rsidRPr="005078AD" w:rsidRDefault="008E7B4C" w:rsidP="008E7B4C">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5078AD" w:rsidRPr="005078AD">
        <w:rPr>
          <w:rFonts w:ascii="Times New Roman" w:hAnsi="Times New Roman" w:cs="Times New Roman"/>
          <w:sz w:val="28"/>
          <w:szCs w:val="28"/>
          <w:lang w:eastAsia="en-US"/>
        </w:rPr>
        <w:t>по первому требованию ответственного руководителя работ руководитель пожарной команды предоставляет для работ по локализации</w:t>
      </w:r>
      <w:r>
        <w:rPr>
          <w:rFonts w:ascii="Times New Roman" w:hAnsi="Times New Roman" w:cs="Times New Roman"/>
          <w:sz w:val="28"/>
          <w:szCs w:val="28"/>
          <w:lang w:eastAsia="en-US"/>
        </w:rPr>
        <w:t xml:space="preserve">               </w:t>
      </w:r>
      <w:r w:rsidR="005078AD" w:rsidRPr="005078AD">
        <w:rPr>
          <w:rFonts w:ascii="Times New Roman" w:hAnsi="Times New Roman" w:cs="Times New Roman"/>
          <w:sz w:val="28"/>
          <w:szCs w:val="28"/>
          <w:lang w:eastAsia="en-US"/>
        </w:rPr>
        <w:t xml:space="preserve"> и ликвидации аварии противопожарные материалы и оборудование, имеющееся в его распоряжении.</w:t>
      </w:r>
    </w:p>
    <w:p w:rsidR="005078AD" w:rsidRP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 xml:space="preserve">Дежурный телефонной станции Объекта, получив сообщение </w:t>
      </w:r>
      <w:r w:rsidR="008E7B4C">
        <w:rPr>
          <w:rFonts w:ascii="Times New Roman" w:hAnsi="Times New Roman" w:cs="Times New Roman"/>
          <w:sz w:val="28"/>
          <w:szCs w:val="28"/>
          <w:lang w:eastAsia="en-US"/>
        </w:rPr>
        <w:t xml:space="preserve">                        </w:t>
      </w:r>
      <w:r w:rsidRPr="005078AD">
        <w:rPr>
          <w:rFonts w:ascii="Times New Roman" w:hAnsi="Times New Roman" w:cs="Times New Roman"/>
          <w:sz w:val="28"/>
          <w:szCs w:val="28"/>
          <w:lang w:eastAsia="en-US"/>
        </w:rPr>
        <w:t>об аварии, обеспечивает бесперебойную работу связи.</w:t>
      </w:r>
    </w:p>
    <w:p w:rsidR="005078AD" w:rsidRDefault="005078AD" w:rsidP="008E7B4C">
      <w:pPr>
        <w:spacing w:line="360" w:lineRule="auto"/>
        <w:ind w:firstLine="720"/>
        <w:jc w:val="both"/>
        <w:rPr>
          <w:rFonts w:ascii="Times New Roman" w:hAnsi="Times New Roman" w:cs="Times New Roman"/>
          <w:sz w:val="28"/>
          <w:szCs w:val="28"/>
          <w:lang w:eastAsia="en-US"/>
        </w:rPr>
      </w:pPr>
      <w:r w:rsidRPr="005078AD">
        <w:rPr>
          <w:rFonts w:ascii="Times New Roman" w:hAnsi="Times New Roman" w:cs="Times New Roman"/>
          <w:sz w:val="28"/>
          <w:szCs w:val="28"/>
          <w:lang w:eastAsia="en-US"/>
        </w:rPr>
        <w:t>Все специалисты, задействованные в Плане мероприятий, получив сообщение об аварии, прибывают на Объект, докладывают ответственному руководителю о своем прибытии и приступают к исполнению своих обязанностей.</w:t>
      </w:r>
    </w:p>
    <w:p w:rsidR="00A2417B" w:rsidRDefault="00A2417B" w:rsidP="008E7B4C">
      <w:pPr>
        <w:spacing w:line="360" w:lineRule="auto"/>
        <w:ind w:firstLine="720"/>
        <w:jc w:val="both"/>
        <w:rPr>
          <w:rFonts w:ascii="Times New Roman" w:hAnsi="Times New Roman" w:cs="Times New Roman"/>
          <w:sz w:val="28"/>
          <w:szCs w:val="28"/>
          <w:lang w:eastAsia="en-US"/>
        </w:rPr>
      </w:pPr>
    </w:p>
    <w:p w:rsidR="008E7B4C" w:rsidRDefault="008E7B4C" w:rsidP="008E7B4C">
      <w:pPr>
        <w:spacing w:line="360" w:lineRule="auto"/>
        <w:ind w:firstLine="720"/>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Форма № 7</w:t>
      </w:r>
    </w:p>
    <w:p w:rsidR="005078AD" w:rsidRDefault="00727912" w:rsidP="00727912">
      <w:pPr>
        <w:jc w:val="center"/>
        <w:rPr>
          <w:rFonts w:ascii="Times New Roman" w:hAnsi="Times New Roman" w:cs="Times New Roman"/>
          <w:b/>
          <w:sz w:val="28"/>
          <w:szCs w:val="28"/>
        </w:rPr>
      </w:pPr>
      <w:r w:rsidRPr="00727912">
        <w:rPr>
          <w:rFonts w:ascii="Times New Roman" w:hAnsi="Times New Roman" w:cs="Times New Roman"/>
          <w:b/>
          <w:sz w:val="28"/>
          <w:szCs w:val="28"/>
        </w:rPr>
        <w:t>Форма оперативного журнала по локализации и ликвидации последствий аварии</w:t>
      </w:r>
    </w:p>
    <w:tbl>
      <w:tblPr>
        <w:tblStyle w:val="af4"/>
        <w:tblW w:w="8119"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tblGrid>
      <w:tr w:rsidR="00727912" w:rsidRPr="00727912" w:rsidTr="005517AD">
        <w:trPr>
          <w:jc w:val="center"/>
        </w:trPr>
        <w:tc>
          <w:tcPr>
            <w:tcW w:w="8119" w:type="dxa"/>
          </w:tcPr>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Объект ________________________________________</w:t>
            </w:r>
            <w:r>
              <w:rPr>
                <w:rFonts w:ascii="Times New Roman" w:hAnsi="Times New Roman" w:cs="Times New Roman"/>
                <w:szCs w:val="24"/>
                <w:lang w:eastAsia="en-US"/>
              </w:rPr>
              <w:t>_</w:t>
            </w:r>
            <w:r w:rsidRPr="00727912">
              <w:rPr>
                <w:rFonts w:ascii="Times New Roman" w:hAnsi="Times New Roman" w:cs="Times New Roman"/>
                <w:szCs w:val="24"/>
                <w:lang w:eastAsia="en-US"/>
              </w:rPr>
              <w:t xml:space="preserve">__________________ </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Место аварии _____________________________________________________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Вид аварии _______________________________________________________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Позиция № _______________________________________________________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 xml:space="preserve">Время возникновения аварии: _______________________________________    </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 xml:space="preserve">                                </w:t>
            </w:r>
            <w:r>
              <w:rPr>
                <w:rFonts w:ascii="Times New Roman" w:hAnsi="Times New Roman" w:cs="Times New Roman"/>
                <w:szCs w:val="24"/>
                <w:lang w:eastAsia="en-US"/>
              </w:rPr>
              <w:t xml:space="preserve">                                      </w:t>
            </w:r>
            <w:r w:rsidRPr="00727912">
              <w:rPr>
                <w:rFonts w:ascii="Times New Roman" w:hAnsi="Times New Roman" w:cs="Times New Roman"/>
                <w:szCs w:val="24"/>
                <w:lang w:eastAsia="en-US"/>
              </w:rPr>
              <w:t xml:space="preserve">    </w:t>
            </w:r>
            <w:r w:rsidRPr="00727912">
              <w:rPr>
                <w:rFonts w:ascii="Times New Roman" w:eastAsiaTheme="minorHAnsi" w:hAnsi="Times New Roman" w:cs="Times New Roman"/>
                <w:szCs w:val="24"/>
                <w:lang w:eastAsia="en-US"/>
              </w:rPr>
              <w:t>(даты, часы, минуты)</w:t>
            </w:r>
          </w:p>
          <w:p w:rsid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Время вызова ПАСФ: _________________</w:t>
            </w:r>
            <w:r>
              <w:rPr>
                <w:rFonts w:ascii="Times New Roman" w:hAnsi="Times New Roman" w:cs="Times New Roman"/>
                <w:szCs w:val="24"/>
                <w:lang w:eastAsia="en-US"/>
              </w:rPr>
              <w:t>_________________</w:t>
            </w:r>
            <w:r w:rsidRPr="00727912">
              <w:rPr>
                <w:rFonts w:ascii="Times New Roman" w:hAnsi="Times New Roman" w:cs="Times New Roman"/>
                <w:szCs w:val="24"/>
                <w:lang w:eastAsia="en-US"/>
              </w:rPr>
              <w:t>____________</w:t>
            </w:r>
          </w:p>
          <w:p w:rsidR="00727912" w:rsidRPr="00727912" w:rsidRDefault="00727912" w:rsidP="00727912">
            <w:pPr>
              <w:rPr>
                <w:rFonts w:ascii="Times New Roman" w:hAnsi="Times New Roman" w:cs="Times New Roman"/>
                <w:szCs w:val="24"/>
                <w:lang w:eastAsia="en-US"/>
              </w:rPr>
            </w:pPr>
            <w:r>
              <w:rPr>
                <w:rFonts w:ascii="Times New Roman" w:hAnsi="Times New Roman" w:cs="Times New Roman"/>
                <w:szCs w:val="24"/>
                <w:lang w:eastAsia="en-US"/>
              </w:rPr>
              <w:t xml:space="preserve">                                                                          </w:t>
            </w:r>
            <w:r w:rsidRPr="00727912">
              <w:rPr>
                <w:rFonts w:ascii="Times New Roman" w:hAnsi="Times New Roman" w:cs="Times New Roman"/>
                <w:szCs w:val="24"/>
                <w:lang w:eastAsia="en-US"/>
              </w:rPr>
              <w:t xml:space="preserve">(даты, часы, минуты)                                                                                              </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Время прибытия ПАСФ:____________________________________________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 xml:space="preserve">                                             </w:t>
            </w:r>
            <w:r>
              <w:rPr>
                <w:rFonts w:ascii="Times New Roman" w:hAnsi="Times New Roman" w:cs="Times New Roman"/>
                <w:szCs w:val="24"/>
                <w:lang w:eastAsia="en-US"/>
              </w:rPr>
              <w:t xml:space="preserve">                             </w:t>
            </w:r>
            <w:r w:rsidRPr="00727912">
              <w:rPr>
                <w:rFonts w:ascii="Times New Roman" w:hAnsi="Times New Roman" w:cs="Times New Roman"/>
                <w:szCs w:val="24"/>
                <w:lang w:eastAsia="en-US"/>
              </w:rPr>
              <w:t>(даты, часы, минуты)</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Обстановка в Объекте на _______ час</w:t>
            </w:r>
            <w:proofErr w:type="gramStart"/>
            <w:r w:rsidRPr="00727912">
              <w:rPr>
                <w:rFonts w:ascii="Times New Roman" w:hAnsi="Times New Roman" w:cs="Times New Roman"/>
                <w:szCs w:val="24"/>
                <w:lang w:eastAsia="en-US"/>
              </w:rPr>
              <w:t>.</w:t>
            </w:r>
            <w:proofErr w:type="gramEnd"/>
            <w:r w:rsidRPr="00727912">
              <w:rPr>
                <w:rFonts w:ascii="Times New Roman" w:hAnsi="Times New Roman" w:cs="Times New Roman"/>
                <w:szCs w:val="24"/>
                <w:lang w:eastAsia="en-US"/>
              </w:rPr>
              <w:t xml:space="preserve"> _______ </w:t>
            </w:r>
            <w:proofErr w:type="gramStart"/>
            <w:r w:rsidRPr="00727912">
              <w:rPr>
                <w:rFonts w:ascii="Times New Roman" w:hAnsi="Times New Roman" w:cs="Times New Roman"/>
                <w:szCs w:val="24"/>
                <w:lang w:eastAsia="en-US"/>
              </w:rPr>
              <w:t>м</w:t>
            </w:r>
            <w:proofErr w:type="gramEnd"/>
            <w:r w:rsidRPr="00727912">
              <w:rPr>
                <w:rFonts w:ascii="Times New Roman" w:hAnsi="Times New Roman" w:cs="Times New Roman"/>
                <w:szCs w:val="24"/>
                <w:lang w:eastAsia="en-US"/>
              </w:rPr>
              <w:t>ин.</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_____________________________________________</w:t>
            </w:r>
            <w:r>
              <w:rPr>
                <w:rFonts w:ascii="Times New Roman" w:hAnsi="Times New Roman" w:cs="Times New Roman"/>
                <w:szCs w:val="24"/>
                <w:lang w:eastAsia="en-US"/>
              </w:rPr>
              <w:t>_____________</w:t>
            </w:r>
            <w:r w:rsidRPr="00727912">
              <w:rPr>
                <w:rFonts w:ascii="Times New Roman" w:hAnsi="Times New Roman" w:cs="Times New Roman"/>
                <w:szCs w:val="24"/>
                <w:lang w:eastAsia="en-US"/>
              </w:rPr>
              <w:t>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Ответственный руководитель работ по локализации и ликвидации последствий</w:t>
            </w:r>
            <w:r>
              <w:rPr>
                <w:rFonts w:ascii="Times New Roman" w:hAnsi="Times New Roman" w:cs="Times New Roman"/>
                <w:szCs w:val="24"/>
                <w:lang w:eastAsia="en-US"/>
              </w:rPr>
              <w:t xml:space="preserve">  </w:t>
            </w:r>
            <w:r w:rsidRPr="00727912">
              <w:rPr>
                <w:rFonts w:ascii="Times New Roman" w:hAnsi="Times New Roman" w:cs="Times New Roman"/>
                <w:szCs w:val="24"/>
                <w:lang w:eastAsia="en-US"/>
              </w:rPr>
              <w:t>авари</w:t>
            </w:r>
            <w:r>
              <w:rPr>
                <w:rFonts w:ascii="Times New Roman" w:hAnsi="Times New Roman" w:cs="Times New Roman"/>
                <w:szCs w:val="24"/>
                <w:lang w:eastAsia="en-US"/>
              </w:rPr>
              <w:t>й:_______________________________________________</w:t>
            </w:r>
          </w:p>
          <w:p w:rsidR="00727912" w:rsidRPr="00727912" w:rsidRDefault="00727912" w:rsidP="00727912">
            <w:pPr>
              <w:rPr>
                <w:rFonts w:ascii="Times New Roman" w:eastAsiaTheme="minorHAnsi" w:hAnsi="Times New Roman" w:cs="Times New Roman"/>
                <w:szCs w:val="24"/>
                <w:lang w:eastAsia="en-US"/>
              </w:rPr>
            </w:pPr>
            <w:r w:rsidRPr="00727912">
              <w:rPr>
                <w:rFonts w:ascii="Times New Roman" w:eastAsiaTheme="minorHAnsi" w:hAnsi="Times New Roman" w:cs="Times New Roman"/>
                <w:szCs w:val="24"/>
                <w:lang w:eastAsia="en-US"/>
              </w:rPr>
              <w:t xml:space="preserve">                       </w:t>
            </w:r>
            <w:r>
              <w:rPr>
                <w:rFonts w:ascii="Times New Roman" w:eastAsiaTheme="minorHAnsi" w:hAnsi="Times New Roman" w:cs="Times New Roman"/>
                <w:szCs w:val="24"/>
                <w:lang w:eastAsia="en-US"/>
              </w:rPr>
              <w:t xml:space="preserve">                          </w:t>
            </w:r>
            <w:r w:rsidRPr="00727912">
              <w:rPr>
                <w:rFonts w:ascii="Times New Roman" w:eastAsiaTheme="minorHAnsi" w:hAnsi="Times New Roman" w:cs="Times New Roman"/>
                <w:szCs w:val="24"/>
                <w:lang w:eastAsia="en-US"/>
              </w:rPr>
              <w:t xml:space="preserve">    (дата, часы, минуты, подпись, Ф.И.О.)</w:t>
            </w:r>
          </w:p>
          <w:p w:rsidR="00727912" w:rsidRPr="00727912" w:rsidRDefault="00727912" w:rsidP="00727912">
            <w:pPr>
              <w:rPr>
                <w:rFonts w:ascii="Times New Roman" w:eastAsiaTheme="minorHAnsi" w:hAnsi="Times New Roman" w:cs="Times New Roman"/>
                <w:szCs w:val="24"/>
                <w:lang w:eastAsia="en-US"/>
              </w:rPr>
            </w:pP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Задание ПАСФ____________________________________________________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Ответственный руководитель работ по локализации и ликвидации последствий аварий: ________________________________________________</w:t>
            </w: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 xml:space="preserve">                            (дата, часы, минуты, подпись, Ф.И.О.)</w:t>
            </w:r>
          </w:p>
          <w:p w:rsidR="00727912" w:rsidRPr="00727912" w:rsidRDefault="00727912" w:rsidP="00727912">
            <w:pPr>
              <w:rPr>
                <w:rFonts w:ascii="Times New Roman" w:hAnsi="Times New Roman" w:cs="Times New Roman"/>
                <w:szCs w:val="24"/>
                <w:lang w:eastAsia="en-US"/>
              </w:rPr>
            </w:pPr>
          </w:p>
          <w:p w:rsidR="00727912" w:rsidRP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Руководитель ПАСФ:_______________________________________________</w:t>
            </w:r>
          </w:p>
          <w:p w:rsidR="00727912" w:rsidRDefault="00727912" w:rsidP="00727912">
            <w:pPr>
              <w:rPr>
                <w:rFonts w:ascii="Times New Roman" w:hAnsi="Times New Roman" w:cs="Times New Roman"/>
                <w:szCs w:val="24"/>
                <w:lang w:eastAsia="en-US"/>
              </w:rPr>
            </w:pPr>
            <w:r w:rsidRPr="00727912">
              <w:rPr>
                <w:rFonts w:ascii="Times New Roman" w:hAnsi="Times New Roman" w:cs="Times New Roman"/>
                <w:szCs w:val="24"/>
                <w:lang w:eastAsia="en-US"/>
              </w:rPr>
              <w:t xml:space="preserve">                                                    (дата, часы, минуты, подпись, Ф.И.О.)</w:t>
            </w:r>
          </w:p>
          <w:p w:rsidR="005517AD" w:rsidRPr="005517AD" w:rsidRDefault="005517AD" w:rsidP="00727912">
            <w:pPr>
              <w:rPr>
                <w:rFonts w:ascii="Times New Roman" w:hAnsi="Times New Roman" w:cs="Times New Roman"/>
                <w:szCs w:val="24"/>
                <w:lang w:eastAsia="en-US"/>
              </w:rPr>
            </w:pPr>
          </w:p>
        </w:tc>
      </w:tr>
    </w:tbl>
    <w:tbl>
      <w:tblPr>
        <w:tblW w:w="9356" w:type="dxa"/>
        <w:tblInd w:w="105" w:type="dxa"/>
        <w:tblLayout w:type="fixed"/>
        <w:tblCellMar>
          <w:left w:w="105" w:type="dxa"/>
          <w:right w:w="105" w:type="dxa"/>
        </w:tblCellMar>
        <w:tblLook w:val="0000" w:firstRow="0" w:lastRow="0" w:firstColumn="0" w:lastColumn="0" w:noHBand="0" w:noVBand="0"/>
      </w:tblPr>
      <w:tblGrid>
        <w:gridCol w:w="1134"/>
        <w:gridCol w:w="3969"/>
        <w:gridCol w:w="2268"/>
        <w:gridCol w:w="1985"/>
      </w:tblGrid>
      <w:tr w:rsidR="005517AD" w:rsidRPr="000F035F" w:rsidTr="005517AD">
        <w:trPr>
          <w:trHeight w:val="1557"/>
          <w:hidden/>
        </w:trPr>
        <w:tc>
          <w:tcPr>
            <w:tcW w:w="1134" w:type="dxa"/>
            <w:tcBorders>
              <w:top w:val="single" w:sz="2" w:space="0" w:color="auto"/>
              <w:left w:val="single" w:sz="2" w:space="0" w:color="auto"/>
            </w:tcBorders>
          </w:tcPr>
          <w:p w:rsidR="005517AD" w:rsidRPr="000F035F" w:rsidRDefault="005517AD" w:rsidP="005517AD">
            <w:pPr>
              <w:jc w:val="center"/>
              <w:rPr>
                <w:rFonts w:ascii="Times New Roman" w:hAnsi="Times New Roman"/>
                <w:szCs w:val="24"/>
              </w:rPr>
            </w:pPr>
            <w:r w:rsidRPr="000F035F">
              <w:rPr>
                <w:rFonts w:ascii="Times New Roman" w:hAnsi="Times New Roman"/>
                <w:vanish/>
                <w:szCs w:val="24"/>
              </w:rPr>
              <w:t>#G0</w:t>
            </w:r>
            <w:r w:rsidRPr="000F035F">
              <w:rPr>
                <w:rFonts w:ascii="Times New Roman" w:hAnsi="Times New Roman"/>
                <w:szCs w:val="24"/>
              </w:rPr>
              <w:t>Дата,</w:t>
            </w:r>
          </w:p>
          <w:p w:rsidR="005517AD" w:rsidRPr="000F035F" w:rsidRDefault="005517AD" w:rsidP="005517AD">
            <w:pPr>
              <w:jc w:val="center"/>
              <w:rPr>
                <w:rFonts w:ascii="Times New Roman" w:hAnsi="Times New Roman"/>
                <w:szCs w:val="24"/>
              </w:rPr>
            </w:pPr>
            <w:r w:rsidRPr="000F035F">
              <w:rPr>
                <w:rFonts w:ascii="Times New Roman" w:hAnsi="Times New Roman"/>
                <w:szCs w:val="24"/>
              </w:rPr>
              <w:t>часы,</w:t>
            </w:r>
          </w:p>
          <w:p w:rsidR="005517AD" w:rsidRPr="000F035F" w:rsidRDefault="005517AD" w:rsidP="005517AD">
            <w:pPr>
              <w:jc w:val="center"/>
              <w:rPr>
                <w:rFonts w:ascii="Times New Roman" w:hAnsi="Times New Roman"/>
                <w:szCs w:val="24"/>
              </w:rPr>
            </w:pPr>
            <w:r w:rsidRPr="000F035F">
              <w:rPr>
                <w:rFonts w:ascii="Times New Roman" w:hAnsi="Times New Roman"/>
                <w:szCs w:val="24"/>
              </w:rPr>
              <w:t>минуты</w:t>
            </w:r>
          </w:p>
        </w:tc>
        <w:tc>
          <w:tcPr>
            <w:tcW w:w="3969" w:type="dxa"/>
            <w:tcBorders>
              <w:top w:val="single" w:sz="2" w:space="0" w:color="auto"/>
              <w:left w:val="single" w:sz="2" w:space="0" w:color="auto"/>
            </w:tcBorders>
          </w:tcPr>
          <w:p w:rsidR="005517AD" w:rsidRPr="000F035F" w:rsidRDefault="005517AD" w:rsidP="005517AD">
            <w:pPr>
              <w:jc w:val="center"/>
              <w:rPr>
                <w:rFonts w:ascii="Times New Roman" w:hAnsi="Times New Roman"/>
                <w:szCs w:val="24"/>
              </w:rPr>
            </w:pPr>
            <w:r w:rsidRPr="000F035F">
              <w:rPr>
                <w:rFonts w:ascii="Times New Roman" w:hAnsi="Times New Roman"/>
                <w:szCs w:val="24"/>
              </w:rPr>
              <w:t>Содержание оперативных заданий по ликвидации аварии и срок выполнения, изменения аварийной обстановки, ход работ по локализации и ликвидации последствий аварии</w:t>
            </w:r>
          </w:p>
        </w:tc>
        <w:tc>
          <w:tcPr>
            <w:tcW w:w="2268" w:type="dxa"/>
            <w:tcBorders>
              <w:top w:val="single" w:sz="2" w:space="0" w:color="auto"/>
              <w:left w:val="single" w:sz="2" w:space="0" w:color="auto"/>
              <w:right w:val="single" w:sz="2" w:space="0" w:color="auto"/>
            </w:tcBorders>
          </w:tcPr>
          <w:p w:rsidR="005517AD" w:rsidRPr="000F035F" w:rsidRDefault="005517AD" w:rsidP="005517AD">
            <w:pPr>
              <w:jc w:val="center"/>
              <w:rPr>
                <w:rFonts w:ascii="Times New Roman" w:hAnsi="Times New Roman"/>
                <w:szCs w:val="24"/>
              </w:rPr>
            </w:pPr>
            <w:r w:rsidRPr="000F035F">
              <w:rPr>
                <w:rFonts w:ascii="Times New Roman" w:hAnsi="Times New Roman"/>
                <w:szCs w:val="24"/>
              </w:rPr>
              <w:t>Ответственные лица за выполнение задания</w:t>
            </w:r>
          </w:p>
        </w:tc>
        <w:tc>
          <w:tcPr>
            <w:tcW w:w="1985" w:type="dxa"/>
            <w:tcBorders>
              <w:top w:val="single" w:sz="2" w:space="0" w:color="auto"/>
              <w:right w:val="single" w:sz="2" w:space="0" w:color="auto"/>
            </w:tcBorders>
          </w:tcPr>
          <w:p w:rsidR="005517AD" w:rsidRPr="000F035F" w:rsidRDefault="005517AD" w:rsidP="005517AD">
            <w:pPr>
              <w:jc w:val="center"/>
              <w:rPr>
                <w:rFonts w:ascii="Times New Roman" w:hAnsi="Times New Roman"/>
                <w:szCs w:val="24"/>
              </w:rPr>
            </w:pPr>
            <w:r w:rsidRPr="000F035F">
              <w:rPr>
                <w:rFonts w:ascii="Times New Roman" w:hAnsi="Times New Roman"/>
                <w:szCs w:val="24"/>
              </w:rPr>
              <w:t>Отметка об исполнении задания (дата, часы, минуты)</w:t>
            </w:r>
          </w:p>
        </w:tc>
      </w:tr>
      <w:tr w:rsidR="005517AD" w:rsidRPr="000F035F" w:rsidTr="005517AD">
        <w:trPr>
          <w:trHeight w:val="382"/>
          <w:hidden/>
        </w:trPr>
        <w:tc>
          <w:tcPr>
            <w:tcW w:w="1134" w:type="dxa"/>
            <w:tcBorders>
              <w:top w:val="single" w:sz="2" w:space="0" w:color="auto"/>
              <w:left w:val="single" w:sz="2" w:space="0" w:color="auto"/>
              <w:bottom w:val="single" w:sz="4" w:space="0" w:color="auto"/>
            </w:tcBorders>
          </w:tcPr>
          <w:p w:rsidR="005517AD" w:rsidRPr="000F035F" w:rsidRDefault="005517AD" w:rsidP="005517AD">
            <w:pPr>
              <w:rPr>
                <w:rFonts w:ascii="Times New Roman" w:hAnsi="Times New Roman"/>
                <w:vanish/>
                <w:szCs w:val="24"/>
              </w:rPr>
            </w:pPr>
          </w:p>
        </w:tc>
        <w:tc>
          <w:tcPr>
            <w:tcW w:w="3969" w:type="dxa"/>
            <w:tcBorders>
              <w:top w:val="single" w:sz="2" w:space="0" w:color="auto"/>
              <w:left w:val="single" w:sz="2" w:space="0" w:color="auto"/>
              <w:bottom w:val="single" w:sz="4" w:space="0" w:color="auto"/>
            </w:tcBorders>
          </w:tcPr>
          <w:p w:rsidR="005517AD" w:rsidRPr="000F035F" w:rsidRDefault="005517AD" w:rsidP="005517AD">
            <w:pPr>
              <w:rPr>
                <w:rFonts w:ascii="Times New Roman" w:hAnsi="Times New Roman"/>
                <w:szCs w:val="24"/>
              </w:rPr>
            </w:pPr>
          </w:p>
        </w:tc>
        <w:tc>
          <w:tcPr>
            <w:tcW w:w="2268" w:type="dxa"/>
            <w:tcBorders>
              <w:top w:val="single" w:sz="2" w:space="0" w:color="auto"/>
              <w:left w:val="single" w:sz="2" w:space="0" w:color="auto"/>
              <w:bottom w:val="single" w:sz="4" w:space="0" w:color="auto"/>
              <w:right w:val="single" w:sz="2" w:space="0" w:color="auto"/>
            </w:tcBorders>
          </w:tcPr>
          <w:p w:rsidR="005517AD" w:rsidRPr="000F035F" w:rsidRDefault="005517AD" w:rsidP="005517AD">
            <w:pPr>
              <w:rPr>
                <w:rFonts w:ascii="Times New Roman" w:hAnsi="Times New Roman"/>
                <w:szCs w:val="24"/>
              </w:rPr>
            </w:pPr>
          </w:p>
        </w:tc>
        <w:tc>
          <w:tcPr>
            <w:tcW w:w="1985" w:type="dxa"/>
            <w:tcBorders>
              <w:top w:val="single" w:sz="2" w:space="0" w:color="auto"/>
              <w:bottom w:val="single" w:sz="4" w:space="0" w:color="auto"/>
              <w:right w:val="single" w:sz="2" w:space="0" w:color="auto"/>
            </w:tcBorders>
          </w:tcPr>
          <w:p w:rsidR="005517AD" w:rsidRPr="000F035F" w:rsidRDefault="005517AD" w:rsidP="005517AD">
            <w:pPr>
              <w:rPr>
                <w:rFonts w:ascii="Times New Roman" w:hAnsi="Times New Roman"/>
                <w:szCs w:val="24"/>
              </w:rPr>
            </w:pPr>
          </w:p>
        </w:tc>
      </w:tr>
      <w:tr w:rsidR="005517AD" w:rsidRPr="000F035F" w:rsidTr="005517AD">
        <w:trPr>
          <w:trHeight w:val="382"/>
          <w:hidden/>
        </w:trPr>
        <w:tc>
          <w:tcPr>
            <w:tcW w:w="1134"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vanish/>
                <w:szCs w:val="24"/>
              </w:rPr>
            </w:pPr>
          </w:p>
        </w:tc>
        <w:tc>
          <w:tcPr>
            <w:tcW w:w="3969"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c>
          <w:tcPr>
            <w:tcW w:w="2268"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r>
      <w:tr w:rsidR="005517AD" w:rsidRPr="000F035F" w:rsidTr="005517AD">
        <w:trPr>
          <w:trHeight w:val="396"/>
          <w:hidden/>
        </w:trPr>
        <w:tc>
          <w:tcPr>
            <w:tcW w:w="1134"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vanish/>
                <w:szCs w:val="24"/>
              </w:rPr>
            </w:pPr>
          </w:p>
        </w:tc>
        <w:tc>
          <w:tcPr>
            <w:tcW w:w="3969"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c>
          <w:tcPr>
            <w:tcW w:w="2268"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5517AD" w:rsidRPr="000F035F" w:rsidRDefault="005517AD" w:rsidP="005517AD">
            <w:pPr>
              <w:rPr>
                <w:rFonts w:ascii="Times New Roman" w:hAnsi="Times New Roman"/>
                <w:szCs w:val="24"/>
              </w:rPr>
            </w:pPr>
          </w:p>
        </w:tc>
      </w:tr>
    </w:tbl>
    <w:p w:rsidR="00727912" w:rsidRPr="00727912" w:rsidRDefault="00727912" w:rsidP="00727912">
      <w:pPr>
        <w:jc w:val="both"/>
        <w:rPr>
          <w:rFonts w:ascii="Times New Roman" w:hAnsi="Times New Roman" w:cs="Times New Roman"/>
          <w:b/>
          <w:sz w:val="28"/>
          <w:szCs w:val="28"/>
          <w:lang w:eastAsia="en-US"/>
        </w:rPr>
      </w:pPr>
    </w:p>
    <w:p w:rsidR="005517AD" w:rsidRPr="005517AD" w:rsidRDefault="005517AD" w:rsidP="005517AD">
      <w:pPr>
        <w:rPr>
          <w:rFonts w:ascii="Times New Roman" w:hAnsi="Times New Roman" w:cs="Times New Roman"/>
          <w:lang w:eastAsia="en-US"/>
        </w:rPr>
      </w:pPr>
      <w:r w:rsidRPr="005517AD">
        <w:rPr>
          <w:rFonts w:ascii="Times New Roman" w:hAnsi="Times New Roman" w:cs="Times New Roman"/>
          <w:sz w:val="28"/>
          <w:szCs w:val="28"/>
          <w:lang w:eastAsia="en-US"/>
        </w:rPr>
        <w:t>Ответственный руководитель работ по локализации и ликвидации последствий аварии:</w:t>
      </w:r>
      <w:r w:rsidRPr="005517AD">
        <w:rPr>
          <w:rFonts w:ascii="Times New Roman" w:hAnsi="Times New Roman" w:cs="Times New Roman"/>
          <w:lang w:eastAsia="en-US"/>
        </w:rPr>
        <w:t>_________</w:t>
      </w:r>
      <w:r>
        <w:rPr>
          <w:rFonts w:ascii="Times New Roman" w:hAnsi="Times New Roman" w:cs="Times New Roman"/>
          <w:lang w:eastAsia="en-US"/>
        </w:rPr>
        <w:t>________________</w:t>
      </w:r>
      <w:r w:rsidRPr="005517AD">
        <w:rPr>
          <w:rFonts w:ascii="Times New Roman" w:hAnsi="Times New Roman" w:cs="Times New Roman"/>
          <w:lang w:eastAsia="en-US"/>
        </w:rPr>
        <w:t>___________________</w:t>
      </w:r>
      <w:r>
        <w:rPr>
          <w:rFonts w:ascii="Times New Roman" w:hAnsi="Times New Roman" w:cs="Times New Roman"/>
          <w:lang w:eastAsia="en-US"/>
        </w:rPr>
        <w:t>_</w:t>
      </w:r>
      <w:r w:rsidRPr="005517AD">
        <w:rPr>
          <w:rFonts w:ascii="Times New Roman" w:hAnsi="Times New Roman" w:cs="Times New Roman"/>
          <w:lang w:eastAsia="en-US"/>
        </w:rPr>
        <w:t>____________</w:t>
      </w:r>
    </w:p>
    <w:p w:rsidR="005517AD" w:rsidRPr="005517AD" w:rsidRDefault="005517AD" w:rsidP="005517AD">
      <w:pPr>
        <w:rPr>
          <w:rFonts w:ascii="Times New Roman" w:hAnsi="Times New Roman" w:cs="Times New Roman"/>
          <w:lang w:eastAsia="en-US"/>
        </w:rPr>
      </w:pPr>
      <w:r w:rsidRPr="005517AD">
        <w:rPr>
          <w:rFonts w:ascii="Times New Roman" w:hAnsi="Times New Roman" w:cs="Times New Roman"/>
          <w:lang w:eastAsia="en-US"/>
        </w:rPr>
        <w:t xml:space="preserve">                    </w:t>
      </w:r>
      <w:r>
        <w:rPr>
          <w:rFonts w:ascii="Times New Roman" w:hAnsi="Times New Roman" w:cs="Times New Roman"/>
          <w:lang w:eastAsia="en-US"/>
        </w:rPr>
        <w:t xml:space="preserve">                                         </w:t>
      </w:r>
      <w:r w:rsidRPr="005517AD">
        <w:rPr>
          <w:rFonts w:ascii="Times New Roman" w:hAnsi="Times New Roman" w:cs="Times New Roman"/>
          <w:lang w:eastAsia="en-US"/>
        </w:rPr>
        <w:t xml:space="preserve">  (дата, часы, минуты, подпись, Ф.И.О.)</w:t>
      </w:r>
    </w:p>
    <w:p w:rsidR="005517AD" w:rsidRPr="005517AD" w:rsidRDefault="005517AD" w:rsidP="005517AD">
      <w:pPr>
        <w:rPr>
          <w:rFonts w:ascii="Times New Roman" w:hAnsi="Times New Roman" w:cs="Times New Roman"/>
          <w:lang w:eastAsia="en-US"/>
        </w:rPr>
      </w:pPr>
    </w:p>
    <w:p w:rsidR="005517AD" w:rsidRPr="005517AD" w:rsidRDefault="005517AD" w:rsidP="005517AD">
      <w:pPr>
        <w:rPr>
          <w:rFonts w:ascii="Times New Roman" w:hAnsi="Times New Roman" w:cs="Times New Roman"/>
          <w:sz w:val="28"/>
          <w:szCs w:val="28"/>
          <w:lang w:eastAsia="en-US"/>
        </w:rPr>
      </w:pPr>
      <w:r w:rsidRPr="005517AD">
        <w:rPr>
          <w:rFonts w:ascii="Times New Roman" w:hAnsi="Times New Roman" w:cs="Times New Roman"/>
          <w:sz w:val="28"/>
          <w:szCs w:val="28"/>
          <w:lang w:eastAsia="en-US"/>
        </w:rPr>
        <w:t>Руководитель ПАСФ:____________________________________________________________</w:t>
      </w:r>
    </w:p>
    <w:p w:rsidR="005517AD" w:rsidRPr="005517AD" w:rsidRDefault="005517AD" w:rsidP="005517AD">
      <w:pPr>
        <w:rPr>
          <w:rFonts w:ascii="Times New Roman" w:hAnsi="Times New Roman" w:cs="Times New Roman"/>
          <w:lang w:eastAsia="en-US"/>
        </w:rPr>
      </w:pPr>
      <w:r w:rsidRPr="005517AD">
        <w:rPr>
          <w:rFonts w:ascii="Times New Roman" w:hAnsi="Times New Roman" w:cs="Times New Roman"/>
          <w:lang w:eastAsia="en-US"/>
        </w:rPr>
        <w:t xml:space="preserve">                                              </w:t>
      </w:r>
      <w:r>
        <w:rPr>
          <w:rFonts w:ascii="Times New Roman" w:hAnsi="Times New Roman" w:cs="Times New Roman"/>
          <w:lang w:eastAsia="en-US"/>
        </w:rPr>
        <w:t xml:space="preserve">    </w:t>
      </w:r>
      <w:r w:rsidRPr="005517AD">
        <w:rPr>
          <w:rFonts w:ascii="Times New Roman" w:hAnsi="Times New Roman" w:cs="Times New Roman"/>
          <w:lang w:eastAsia="en-US"/>
        </w:rPr>
        <w:t xml:space="preserve">            (дата, часы, минуты, подпись, Ф.И.О.)</w:t>
      </w:r>
    </w:p>
    <w:p w:rsidR="005517AD" w:rsidRPr="005517AD" w:rsidRDefault="005517AD" w:rsidP="005517AD">
      <w:pPr>
        <w:rPr>
          <w:rFonts w:ascii="Times New Roman" w:hAnsi="Times New Roman" w:cs="Times New Roman"/>
          <w:lang w:eastAsia="en-US"/>
        </w:rPr>
      </w:pPr>
    </w:p>
    <w:p w:rsidR="005517AD" w:rsidRPr="005517AD" w:rsidRDefault="005517AD" w:rsidP="005517AD">
      <w:pPr>
        <w:rPr>
          <w:rFonts w:ascii="Times New Roman" w:eastAsiaTheme="minorHAnsi" w:hAnsi="Times New Roman" w:cs="Times New Roman"/>
          <w:lang w:eastAsia="en-US"/>
        </w:rPr>
      </w:pPr>
      <w:r w:rsidRPr="005517AD">
        <w:rPr>
          <w:rFonts w:ascii="Times New Roman" w:hAnsi="Times New Roman" w:cs="Times New Roman"/>
          <w:lang w:eastAsia="en-US"/>
        </w:rPr>
        <w:t>Примечание: Оперативный журнал должен быть пронумерован, прошнурован и скреплен печатью организации, эксплуатирующей Объект.</w:t>
      </w:r>
    </w:p>
    <w:p w:rsidR="005078AD" w:rsidRDefault="005078AD" w:rsidP="005517AD">
      <w:pPr>
        <w:spacing w:line="360" w:lineRule="auto"/>
        <w:jc w:val="both"/>
        <w:rPr>
          <w:rFonts w:ascii="Times New Roman" w:hAnsi="Times New Roman" w:cs="Times New Roman"/>
          <w:sz w:val="28"/>
          <w:szCs w:val="28"/>
          <w:lang w:eastAsia="en-US"/>
        </w:rPr>
      </w:pPr>
    </w:p>
    <w:p w:rsidR="003603B0" w:rsidRPr="003603B0" w:rsidRDefault="003603B0" w:rsidP="003603B0">
      <w:pPr>
        <w:spacing w:line="360" w:lineRule="auto"/>
        <w:ind w:firstLine="720"/>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27. Для оповещения лиц о возникновении аварий на Объекте должна быть оборудована аварийная сигнализация.</w:t>
      </w:r>
    </w:p>
    <w:p w:rsidR="003603B0" w:rsidRPr="003603B0" w:rsidRDefault="003603B0" w:rsidP="003603B0">
      <w:pPr>
        <w:spacing w:line="360" w:lineRule="auto"/>
        <w:ind w:firstLine="720"/>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 xml:space="preserve">Исправность сигнализации оповещения об аварии должна не реже одного раза в неделю, проверяться назначенным лицом технического надзора с регистрацией результатов проверок в специальном журнале. </w:t>
      </w:r>
    </w:p>
    <w:p w:rsidR="003603B0" w:rsidRPr="003603B0" w:rsidRDefault="003603B0" w:rsidP="003603B0">
      <w:pPr>
        <w:spacing w:line="360" w:lineRule="auto"/>
        <w:ind w:firstLine="720"/>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Должна быть предусмотрена возможность подачи общего аварийного сигнала по Объекту из  диспетчерской.</w:t>
      </w:r>
    </w:p>
    <w:p w:rsidR="003603B0" w:rsidRPr="003603B0" w:rsidRDefault="003603B0" w:rsidP="003603B0">
      <w:pPr>
        <w:spacing w:line="360" w:lineRule="auto"/>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При всех видах аварий производится немедленный вызов отделений ПАСФ.</w:t>
      </w:r>
    </w:p>
    <w:p w:rsidR="003603B0" w:rsidRPr="003603B0" w:rsidRDefault="003603B0" w:rsidP="003603B0">
      <w:pPr>
        <w:spacing w:line="360" w:lineRule="auto"/>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При пожарах в зданиях и сооружениях (в том числе надшахтных), в горных выработках, имеющих выход на поверхность, вызывается подразделение противопожарной службы.</w:t>
      </w:r>
    </w:p>
    <w:p w:rsidR="003603B0" w:rsidRPr="003603B0" w:rsidRDefault="003603B0" w:rsidP="003603B0">
      <w:pPr>
        <w:spacing w:line="360" w:lineRule="auto"/>
        <w:ind w:firstLine="720"/>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 xml:space="preserve">При всех видах аварий также предусматривается оповещение об аварии должностных лиц и учреждений согласно Списку № 1 по Форме №6. </w:t>
      </w:r>
    </w:p>
    <w:p w:rsidR="003603B0" w:rsidRDefault="003603B0" w:rsidP="003603B0">
      <w:pPr>
        <w:spacing w:line="360" w:lineRule="auto"/>
        <w:ind w:firstLine="720"/>
        <w:jc w:val="both"/>
        <w:rPr>
          <w:rFonts w:ascii="Times New Roman" w:hAnsi="Times New Roman" w:cs="Times New Roman"/>
          <w:sz w:val="28"/>
          <w:szCs w:val="28"/>
          <w:lang w:eastAsia="en-US"/>
        </w:rPr>
      </w:pPr>
      <w:r w:rsidRPr="003603B0">
        <w:rPr>
          <w:rFonts w:ascii="Times New Roman" w:hAnsi="Times New Roman" w:cs="Times New Roman"/>
          <w:sz w:val="28"/>
          <w:szCs w:val="28"/>
          <w:lang w:eastAsia="en-US"/>
        </w:rPr>
        <w:t>Ответственным за своевременный вызов по Списку № 1 является ответственный Руководитель работ, а исполнителем – специально назначенное ответственным руководителем работ лицо.</w:t>
      </w:r>
    </w:p>
    <w:p w:rsidR="003603B0" w:rsidRDefault="003603B0" w:rsidP="003603B0">
      <w:pPr>
        <w:spacing w:line="360" w:lineRule="auto"/>
        <w:ind w:firstLine="720"/>
        <w:jc w:val="right"/>
        <w:rPr>
          <w:rFonts w:ascii="Times New Roman" w:hAnsi="Times New Roman" w:cs="Times New Roman"/>
          <w:sz w:val="28"/>
          <w:szCs w:val="28"/>
          <w:lang w:eastAsia="en-US"/>
        </w:rPr>
      </w:pPr>
      <w:r>
        <w:rPr>
          <w:rFonts w:ascii="Times New Roman" w:hAnsi="Times New Roman" w:cs="Times New Roman"/>
          <w:sz w:val="28"/>
          <w:szCs w:val="28"/>
          <w:lang w:eastAsia="en-US"/>
        </w:rPr>
        <w:t>Форма №6</w:t>
      </w:r>
    </w:p>
    <w:p w:rsidR="002E40D3" w:rsidRDefault="002E40D3" w:rsidP="002E40D3">
      <w:pPr>
        <w:widowControl w:val="0"/>
        <w:suppressAutoHyphens w:val="0"/>
        <w:autoSpaceDE w:val="0"/>
        <w:autoSpaceDN w:val="0"/>
        <w:adjustRightInd w:val="0"/>
        <w:spacing w:after="200"/>
        <w:jc w:val="center"/>
        <w:rPr>
          <w:rFonts w:ascii="Times New Roman" w:hAnsi="Times New Roman" w:cs="Times New Roman"/>
          <w:b/>
          <w:sz w:val="28"/>
          <w:szCs w:val="28"/>
          <w:lang w:eastAsia="en-US"/>
        </w:rPr>
      </w:pPr>
      <w:r w:rsidRPr="002E40D3">
        <w:rPr>
          <w:rFonts w:ascii="Times New Roman" w:hAnsi="Times New Roman" w:cs="Times New Roman"/>
          <w:b/>
          <w:sz w:val="28"/>
          <w:szCs w:val="28"/>
          <w:lang w:eastAsia="en-US"/>
        </w:rPr>
        <w:t>Форма списка № 1 должностных лиц и учреждений, немедленно извещаемых</w:t>
      </w:r>
      <w:r>
        <w:rPr>
          <w:rFonts w:ascii="Times New Roman" w:hAnsi="Times New Roman" w:cs="Times New Roman"/>
          <w:b/>
          <w:sz w:val="28"/>
          <w:szCs w:val="28"/>
          <w:lang w:eastAsia="en-US"/>
        </w:rPr>
        <w:t xml:space="preserve"> </w:t>
      </w:r>
      <w:r w:rsidRPr="002E40D3">
        <w:rPr>
          <w:rFonts w:ascii="Times New Roman" w:hAnsi="Times New Roman" w:cs="Times New Roman"/>
          <w:b/>
          <w:sz w:val="28"/>
          <w:szCs w:val="28"/>
          <w:lang w:eastAsia="en-US"/>
        </w:rPr>
        <w:t>об аварии</w:t>
      </w: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566"/>
        <w:gridCol w:w="3119"/>
        <w:gridCol w:w="1276"/>
        <w:gridCol w:w="850"/>
        <w:gridCol w:w="851"/>
        <w:gridCol w:w="595"/>
        <w:gridCol w:w="255"/>
        <w:gridCol w:w="708"/>
        <w:gridCol w:w="143"/>
        <w:gridCol w:w="993"/>
      </w:tblGrid>
      <w:tr w:rsidR="00587BA2" w:rsidRPr="00587BA2" w:rsidTr="00587BA2">
        <w:trPr>
          <w:trHeight w:val="400"/>
          <w:tblCellSpacing w:w="5" w:type="nil"/>
        </w:trPr>
        <w:tc>
          <w:tcPr>
            <w:tcW w:w="566" w:type="dxa"/>
            <w:vMerge w:val="restart"/>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w:t>
            </w:r>
          </w:p>
          <w:p w:rsidR="00587BA2" w:rsidRPr="00587BA2" w:rsidRDefault="00587BA2" w:rsidP="00587BA2">
            <w:pPr>
              <w:suppressAutoHyphens w:val="0"/>
              <w:jc w:val="center"/>
              <w:rPr>
                <w:rFonts w:ascii="Times New Roman" w:eastAsiaTheme="minorHAnsi" w:hAnsi="Times New Roman" w:cs="Times New Roman"/>
                <w:b/>
                <w:szCs w:val="24"/>
                <w:lang w:eastAsia="en-US"/>
              </w:rPr>
            </w:pPr>
            <w:proofErr w:type="gramStart"/>
            <w:r w:rsidRPr="00587BA2">
              <w:rPr>
                <w:rFonts w:ascii="Times New Roman" w:eastAsiaTheme="minorHAnsi" w:hAnsi="Times New Roman" w:cs="Times New Roman"/>
                <w:b/>
                <w:szCs w:val="24"/>
                <w:lang w:eastAsia="en-US"/>
              </w:rPr>
              <w:t>п</w:t>
            </w:r>
            <w:proofErr w:type="gramEnd"/>
            <w:r w:rsidRPr="00587BA2">
              <w:rPr>
                <w:rFonts w:ascii="Times New Roman" w:eastAsiaTheme="minorHAnsi" w:hAnsi="Times New Roman" w:cs="Times New Roman"/>
                <w:b/>
                <w:szCs w:val="24"/>
                <w:lang w:eastAsia="en-US"/>
              </w:rPr>
              <w:t>/п</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Должностное лицо или</w:t>
            </w:r>
          </w:p>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учреждение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ФИО</w:t>
            </w:r>
          </w:p>
        </w:tc>
        <w:tc>
          <w:tcPr>
            <w:tcW w:w="2551" w:type="dxa"/>
            <w:gridSpan w:val="4"/>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 телефона</w:t>
            </w:r>
          </w:p>
        </w:tc>
        <w:tc>
          <w:tcPr>
            <w:tcW w:w="1844" w:type="dxa"/>
            <w:gridSpan w:val="3"/>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Адрес</w:t>
            </w:r>
          </w:p>
        </w:tc>
      </w:tr>
      <w:tr w:rsidR="00587BA2" w:rsidRPr="00587BA2" w:rsidTr="00587BA2">
        <w:trPr>
          <w:trHeight w:val="501"/>
          <w:tblCellSpacing w:w="5" w:type="nil"/>
        </w:trPr>
        <w:tc>
          <w:tcPr>
            <w:tcW w:w="566" w:type="dxa"/>
            <w:vMerge/>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b/>
                <w:szCs w:val="24"/>
                <w:lang w:eastAsia="en-US"/>
              </w:rPr>
            </w:pPr>
          </w:p>
        </w:tc>
        <w:tc>
          <w:tcPr>
            <w:tcW w:w="3119" w:type="dxa"/>
            <w:vMerge/>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b/>
                <w:szCs w:val="24"/>
                <w:lang w:eastAsia="en-US"/>
              </w:rPr>
            </w:pPr>
          </w:p>
        </w:tc>
        <w:tc>
          <w:tcPr>
            <w:tcW w:w="1276" w:type="dxa"/>
            <w:vMerge/>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b/>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служебный</w:t>
            </w:r>
          </w:p>
        </w:tc>
        <w:tc>
          <w:tcPr>
            <w:tcW w:w="851" w:type="dxa"/>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домашний</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мобильный</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служебный</w:t>
            </w:r>
          </w:p>
        </w:tc>
        <w:tc>
          <w:tcPr>
            <w:tcW w:w="993" w:type="dxa"/>
            <w:tcBorders>
              <w:top w:val="single" w:sz="4" w:space="0" w:color="auto"/>
              <w:left w:val="single" w:sz="4" w:space="0" w:color="auto"/>
              <w:bottom w:val="single" w:sz="4" w:space="0" w:color="auto"/>
              <w:right w:val="single" w:sz="4" w:space="0" w:color="auto"/>
            </w:tcBorders>
            <w:vAlign w:val="center"/>
          </w:tcPr>
          <w:p w:rsidR="00587BA2" w:rsidRPr="00587BA2" w:rsidRDefault="00587BA2" w:rsidP="00587BA2">
            <w:pPr>
              <w:suppressAutoHyphens w:val="0"/>
              <w:jc w:val="center"/>
              <w:rPr>
                <w:rFonts w:ascii="Times New Roman" w:eastAsiaTheme="minorHAnsi" w:hAnsi="Times New Roman" w:cs="Times New Roman"/>
                <w:b/>
                <w:szCs w:val="24"/>
                <w:lang w:eastAsia="en-US"/>
              </w:rPr>
            </w:pPr>
            <w:r w:rsidRPr="00587BA2">
              <w:rPr>
                <w:rFonts w:ascii="Times New Roman" w:eastAsiaTheme="minorHAnsi" w:hAnsi="Times New Roman" w:cs="Times New Roman"/>
                <w:b/>
                <w:szCs w:val="24"/>
                <w:lang w:eastAsia="en-US"/>
              </w:rPr>
              <w:t>домашний</w:t>
            </w:r>
          </w:p>
        </w:tc>
      </w:tr>
      <w:tr w:rsidR="00587BA2" w:rsidRPr="00587BA2" w:rsidTr="00587BA2">
        <w:trPr>
          <w:trHeight w:val="113"/>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1</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ПАСФ, </w:t>
            </w:r>
            <w:proofErr w:type="gramStart"/>
            <w:r w:rsidRPr="00587BA2">
              <w:rPr>
                <w:rFonts w:ascii="Times New Roman" w:eastAsiaTheme="minorHAnsi" w:hAnsi="Times New Roman" w:cs="Times New Roman"/>
                <w:szCs w:val="24"/>
                <w:lang w:eastAsia="en-US"/>
              </w:rPr>
              <w:t>обслуживающее</w:t>
            </w:r>
            <w:proofErr w:type="gramEnd"/>
            <w:r w:rsidRPr="00587BA2">
              <w:rPr>
                <w:rFonts w:ascii="Times New Roman" w:eastAsiaTheme="minorHAnsi" w:hAnsi="Times New Roman" w:cs="Times New Roman"/>
                <w:szCs w:val="24"/>
                <w:lang w:eastAsia="en-US"/>
              </w:rPr>
              <w:t xml:space="preserve"> Объект  </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2</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vertAlign w:val="superscript"/>
                <w:lang w:eastAsia="en-US"/>
              </w:rPr>
            </w:pPr>
            <w:r w:rsidRPr="00587BA2">
              <w:rPr>
                <w:rFonts w:ascii="Times New Roman" w:eastAsiaTheme="minorHAnsi" w:hAnsi="Times New Roman" w:cs="Times New Roman"/>
                <w:szCs w:val="24"/>
                <w:lang w:eastAsia="en-US"/>
              </w:rPr>
              <w:t xml:space="preserve">Подразделение противопожарной службы </w:t>
            </w:r>
            <w:r w:rsidRPr="00587BA2">
              <w:rPr>
                <w:rFonts w:ascii="Times New Roman" w:eastAsiaTheme="minorHAnsi" w:hAnsi="Times New Roman" w:cs="Times New Roman"/>
                <w:szCs w:val="24"/>
                <w:vertAlign w:val="superscript"/>
                <w:lang w:eastAsia="en-US"/>
              </w:rPr>
              <w:t>1</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362"/>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3</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Технический руководитель </w:t>
            </w:r>
          </w:p>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объекта</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4</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Руководитель ВГК Объекта</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5</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Главные специалисты Объекта </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6</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Начальники участков  Объекта </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7</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Здравпункт Объекта</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8</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Руководитель Объекта</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19"/>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lastRenderedPageBreak/>
              <w:t>9</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Диспетчер эксплуатирующей организации</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352"/>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10</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Диспетчера (ответственные лица) подрядных организаций</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231"/>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11</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Государственный инспектор Ростехнадзора     </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rHeight w:val="421"/>
          <w:tblCellSpacing w:w="5" w:type="nil"/>
        </w:trPr>
        <w:tc>
          <w:tcPr>
            <w:tcW w:w="56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jc w:val="center"/>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12</w:t>
            </w:r>
          </w:p>
        </w:tc>
        <w:tc>
          <w:tcPr>
            <w:tcW w:w="3119"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Главный врач больницы </w:t>
            </w:r>
          </w:p>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или 03</w:t>
            </w:r>
          </w:p>
        </w:tc>
        <w:tc>
          <w:tcPr>
            <w:tcW w:w="1276"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c>
          <w:tcPr>
            <w:tcW w:w="993" w:type="dxa"/>
            <w:tcBorders>
              <w:top w:val="single" w:sz="4" w:space="0" w:color="auto"/>
              <w:left w:val="single" w:sz="4" w:space="0" w:color="auto"/>
              <w:bottom w:val="single" w:sz="4" w:space="0" w:color="auto"/>
              <w:right w:val="single" w:sz="4" w:space="0" w:color="auto"/>
            </w:tcBorders>
          </w:tcPr>
          <w:p w:rsidR="00587BA2" w:rsidRPr="00587BA2" w:rsidRDefault="00587BA2" w:rsidP="00587BA2">
            <w:pPr>
              <w:suppressAutoHyphens w:val="0"/>
              <w:rPr>
                <w:rFonts w:ascii="Times New Roman" w:eastAsiaTheme="minorHAnsi" w:hAnsi="Times New Roman" w:cs="Times New Roman"/>
                <w:szCs w:val="24"/>
                <w:lang w:eastAsia="en-US"/>
              </w:rPr>
            </w:pPr>
          </w:p>
        </w:tc>
      </w:tr>
      <w:tr w:rsidR="00587BA2" w:rsidRPr="00587BA2" w:rsidTr="00587BA2">
        <w:trPr>
          <w:tblCellSpacing w:w="5" w:type="nil"/>
        </w:trPr>
        <w:tc>
          <w:tcPr>
            <w:tcW w:w="566" w:type="dxa"/>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c>
          <w:tcPr>
            <w:tcW w:w="3119" w:type="dxa"/>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c>
          <w:tcPr>
            <w:tcW w:w="2126" w:type="dxa"/>
            <w:gridSpan w:val="2"/>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c>
          <w:tcPr>
            <w:tcW w:w="1446" w:type="dxa"/>
            <w:gridSpan w:val="2"/>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c>
          <w:tcPr>
            <w:tcW w:w="963" w:type="dxa"/>
            <w:gridSpan w:val="2"/>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c>
          <w:tcPr>
            <w:tcW w:w="1136" w:type="dxa"/>
            <w:gridSpan w:val="2"/>
            <w:tcBorders>
              <w:top w:val="single" w:sz="4" w:space="0" w:color="auto"/>
            </w:tcBorders>
          </w:tcPr>
          <w:p w:rsidR="00587BA2" w:rsidRPr="00587BA2" w:rsidRDefault="00587BA2" w:rsidP="00587BA2">
            <w:pPr>
              <w:suppressAutoHyphens w:val="0"/>
              <w:rPr>
                <w:rFonts w:ascii="Times New Roman" w:eastAsiaTheme="minorHAnsi" w:hAnsi="Times New Roman" w:cs="Times New Roman"/>
                <w:sz w:val="22"/>
                <w:szCs w:val="22"/>
                <w:lang w:eastAsia="en-US"/>
              </w:rPr>
            </w:pPr>
          </w:p>
        </w:tc>
      </w:tr>
      <w:tr w:rsidR="00587BA2" w:rsidRPr="00587BA2" w:rsidTr="00587BA2">
        <w:trPr>
          <w:tblCellSpacing w:w="5" w:type="nil"/>
        </w:trPr>
        <w:tc>
          <w:tcPr>
            <w:tcW w:w="9356" w:type="dxa"/>
            <w:gridSpan w:val="10"/>
          </w:tcPr>
          <w:p w:rsidR="00587BA2" w:rsidRPr="00587BA2" w:rsidRDefault="00587BA2" w:rsidP="00587BA2">
            <w:pPr>
              <w:suppressAutoHyphens w:val="0"/>
              <w:ind w:right="-75"/>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Примечания:</w:t>
            </w:r>
          </w:p>
          <w:p w:rsidR="00587BA2" w:rsidRPr="00587BA2" w:rsidRDefault="00587BA2" w:rsidP="00587BA2">
            <w:pPr>
              <w:suppressAutoHyphens w:val="0"/>
              <w:rPr>
                <w:rFonts w:ascii="Times New Roman" w:eastAsiaTheme="minorHAnsi" w:hAnsi="Times New Roman" w:cs="Times New Roman"/>
                <w:szCs w:val="24"/>
                <w:lang w:eastAsia="en-US"/>
              </w:rPr>
            </w:pPr>
          </w:p>
          <w:p w:rsidR="00587BA2" w:rsidRPr="00587BA2" w:rsidRDefault="00587BA2" w:rsidP="00587BA2">
            <w:pPr>
              <w:tabs>
                <w:tab w:val="left" w:pos="11611"/>
              </w:tabs>
              <w:suppressAutoHyphens w:val="0"/>
              <w:ind w:right="-75"/>
              <w:jc w:val="both"/>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 xml:space="preserve">1. Подразделения противопожарной службы для Объектов подземных горных работ вызываются в случае пожара на поверхности шахты, стволах и других горных выработках шахты, выходящих на поверхность. Для Объектов открытых горных работ </w:t>
            </w:r>
            <w:r>
              <w:rPr>
                <w:rFonts w:ascii="Times New Roman" w:eastAsiaTheme="minorHAnsi" w:hAnsi="Times New Roman" w:cs="Times New Roman"/>
                <w:szCs w:val="24"/>
                <w:lang w:eastAsia="en-US"/>
              </w:rPr>
              <w:t xml:space="preserve">                  </w:t>
            </w:r>
            <w:r w:rsidRPr="00587BA2">
              <w:rPr>
                <w:rFonts w:ascii="Times New Roman" w:eastAsiaTheme="minorHAnsi" w:hAnsi="Times New Roman" w:cs="Times New Roman"/>
                <w:szCs w:val="24"/>
                <w:lang w:eastAsia="en-US"/>
              </w:rPr>
              <w:t>и Объектов обогащения твердых полезных ископаемых подразделения противопожарной службы вызываются во всех случаях пожаров.</w:t>
            </w:r>
          </w:p>
          <w:p w:rsidR="00587BA2" w:rsidRPr="00587BA2" w:rsidRDefault="00587BA2" w:rsidP="00587BA2">
            <w:pPr>
              <w:suppressAutoHyphens w:val="0"/>
              <w:rPr>
                <w:rFonts w:ascii="Times New Roman" w:eastAsiaTheme="minorHAnsi" w:hAnsi="Times New Roman" w:cs="Times New Roman"/>
                <w:szCs w:val="24"/>
                <w:lang w:eastAsia="en-US"/>
              </w:rPr>
            </w:pPr>
          </w:p>
          <w:p w:rsidR="00587BA2" w:rsidRPr="00587BA2" w:rsidRDefault="00587BA2" w:rsidP="00587BA2">
            <w:pPr>
              <w:suppressAutoHyphens w:val="0"/>
              <w:rPr>
                <w:rFonts w:ascii="Times New Roman" w:eastAsiaTheme="minorHAnsi" w:hAnsi="Times New Roman" w:cs="Times New Roman"/>
                <w:szCs w:val="24"/>
                <w:lang w:eastAsia="en-US"/>
              </w:rPr>
            </w:pPr>
            <w:r w:rsidRPr="00587BA2">
              <w:rPr>
                <w:rFonts w:ascii="Times New Roman" w:eastAsiaTheme="minorHAnsi" w:hAnsi="Times New Roman" w:cs="Times New Roman"/>
                <w:szCs w:val="24"/>
                <w:lang w:eastAsia="en-US"/>
              </w:rPr>
              <w:t>2. С учетом конкретных организационных услов</w:t>
            </w:r>
            <w:r>
              <w:rPr>
                <w:rFonts w:ascii="Times New Roman" w:eastAsiaTheme="minorHAnsi" w:hAnsi="Times New Roman" w:cs="Times New Roman"/>
                <w:szCs w:val="24"/>
                <w:lang w:eastAsia="en-US"/>
              </w:rPr>
              <w:t xml:space="preserve">ий Объекта Список №1 может быть </w:t>
            </w:r>
            <w:r w:rsidRPr="00587BA2">
              <w:rPr>
                <w:rFonts w:ascii="Times New Roman" w:eastAsiaTheme="minorHAnsi" w:hAnsi="Times New Roman" w:cs="Times New Roman"/>
                <w:szCs w:val="24"/>
                <w:lang w:eastAsia="en-US"/>
              </w:rPr>
              <w:t xml:space="preserve">изменен (дополнен). </w:t>
            </w:r>
          </w:p>
          <w:p w:rsidR="00587BA2" w:rsidRPr="00587BA2" w:rsidRDefault="00587BA2" w:rsidP="00587BA2">
            <w:pPr>
              <w:suppressAutoHyphens w:val="0"/>
              <w:rPr>
                <w:rFonts w:ascii="Times New Roman" w:eastAsiaTheme="minorHAnsi" w:hAnsi="Times New Roman" w:cs="Times New Roman"/>
                <w:sz w:val="22"/>
                <w:szCs w:val="22"/>
                <w:lang w:eastAsia="en-US"/>
              </w:rPr>
            </w:pPr>
          </w:p>
        </w:tc>
      </w:tr>
    </w:tbl>
    <w:p w:rsidR="00587BA2" w:rsidRPr="00587BA2" w:rsidRDefault="00587BA2" w:rsidP="00587BA2">
      <w:pPr>
        <w:suppressAutoHyphens w:val="0"/>
        <w:spacing w:after="200" w:line="360" w:lineRule="auto"/>
        <w:ind w:firstLine="720"/>
        <w:jc w:val="both"/>
        <w:rPr>
          <w:rFonts w:ascii="Times New Roman" w:eastAsiaTheme="minorHAnsi" w:hAnsi="Times New Roman" w:cs="Times New Roman"/>
          <w:sz w:val="28"/>
          <w:szCs w:val="28"/>
          <w:lang w:eastAsia="en-US"/>
        </w:rPr>
      </w:pPr>
      <w:r w:rsidRPr="00587BA2">
        <w:rPr>
          <w:rFonts w:ascii="Times New Roman" w:eastAsiaTheme="minorHAnsi" w:hAnsi="Times New Roman" w:cs="Times New Roman"/>
          <w:sz w:val="28"/>
          <w:szCs w:val="28"/>
          <w:lang w:eastAsia="en-US"/>
        </w:rPr>
        <w:t xml:space="preserve">28. Организация работы связи и система взаимного обмена информацией при ведении работ по локализации и ликвидации аварии </w:t>
      </w:r>
      <w:r>
        <w:rPr>
          <w:rFonts w:ascii="Times New Roman" w:eastAsiaTheme="minorHAnsi" w:hAnsi="Times New Roman" w:cs="Times New Roman"/>
          <w:sz w:val="28"/>
          <w:szCs w:val="28"/>
          <w:lang w:eastAsia="en-US"/>
        </w:rPr>
        <w:t xml:space="preserve">                   </w:t>
      </w:r>
      <w:r w:rsidRPr="00587BA2">
        <w:rPr>
          <w:rFonts w:ascii="Times New Roman" w:eastAsiaTheme="minorHAnsi" w:hAnsi="Times New Roman" w:cs="Times New Roman"/>
          <w:sz w:val="28"/>
          <w:szCs w:val="28"/>
          <w:lang w:eastAsia="en-US"/>
        </w:rPr>
        <w:t>на Объекте осуществляется на КП в соответствии с Положением о КП.</w:t>
      </w:r>
    </w:p>
    <w:p w:rsidR="002E40D3" w:rsidRPr="002E40D3" w:rsidRDefault="00587BA2" w:rsidP="00587BA2">
      <w:pPr>
        <w:widowControl w:val="0"/>
        <w:suppressAutoHyphens w:val="0"/>
        <w:autoSpaceDE w:val="0"/>
        <w:autoSpaceDN w:val="0"/>
        <w:adjustRightInd w:val="0"/>
        <w:spacing w:after="200"/>
        <w:jc w:val="center"/>
        <w:rPr>
          <w:rFonts w:ascii="Times New Roman" w:hAnsi="Times New Roman" w:cs="Times New Roman"/>
          <w:b/>
          <w:sz w:val="28"/>
          <w:szCs w:val="28"/>
          <w:lang w:eastAsia="en-US"/>
        </w:rPr>
      </w:pPr>
      <w:r w:rsidRPr="00587BA2">
        <w:rPr>
          <w:rFonts w:ascii="Times New Roman" w:hAnsi="Times New Roman" w:cs="Times New Roman"/>
          <w:b/>
          <w:sz w:val="28"/>
          <w:szCs w:val="28"/>
          <w:lang w:eastAsia="en-US"/>
        </w:rPr>
        <w:t>Указания по составлению специального раздела плана мероприятий (оперативная и графическая части)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29. Оперативная часть специального раздела Плана мероприятий Объекта состоит </w:t>
      </w:r>
      <w:proofErr w:type="gramStart"/>
      <w:r w:rsidRPr="007F26A8">
        <w:rPr>
          <w:rFonts w:ascii="Times New Roman" w:hAnsi="Times New Roman" w:cs="Times New Roman"/>
          <w:sz w:val="28"/>
          <w:szCs w:val="28"/>
          <w:lang w:eastAsia="en-US"/>
        </w:rPr>
        <w:t>из</w:t>
      </w:r>
      <w:proofErr w:type="gramEnd"/>
      <w:r w:rsidRPr="007F26A8">
        <w:rPr>
          <w:rFonts w:ascii="Times New Roman" w:hAnsi="Times New Roman" w:cs="Times New Roman"/>
          <w:sz w:val="28"/>
          <w:szCs w:val="28"/>
          <w:lang w:eastAsia="en-US"/>
        </w:rPr>
        <w:t>:</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а) титульного листа по форме №8;</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б) общих положений, включающих:</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перечень средств и сигналов оповещения об аварии;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B35650">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список номеров телефонов диспетчера Объекта, по которым передается сообщение о возникновении аварии;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местонахождение и номера телефонов основного, резервного (запасного) КП;</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указание должности ответственного Руководителя, а также должности специалистов, выполняющи</w:t>
      </w:r>
      <w:r>
        <w:rPr>
          <w:rFonts w:ascii="Times New Roman" w:hAnsi="Times New Roman" w:cs="Times New Roman"/>
          <w:sz w:val="28"/>
          <w:szCs w:val="28"/>
          <w:lang w:eastAsia="en-US"/>
        </w:rPr>
        <w:t>х обязанности ответственного Ру</w:t>
      </w:r>
      <w:r w:rsidRPr="007F26A8">
        <w:rPr>
          <w:rFonts w:ascii="Times New Roman" w:hAnsi="Times New Roman" w:cs="Times New Roman"/>
          <w:sz w:val="28"/>
          <w:szCs w:val="28"/>
          <w:lang w:eastAsia="en-US"/>
        </w:rPr>
        <w:t>ководителя,</w:t>
      </w:r>
      <w:r w:rsidR="005C26C1">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до его прибытия на КП;</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приказ ответственного Руководителя по назначению лиц (диспетчеров), допущенных к праву ответственного руководства аварийно-спасательными работами;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порядок и время сбора ВГК на месте возникновения аварии;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 xml:space="preserve">время прибытия ПАСФ на КП; </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 xml:space="preserve">перечень мест группового хранения изолирующих </w:t>
      </w:r>
      <w:proofErr w:type="spellStart"/>
      <w:r w:rsidRPr="007F26A8">
        <w:rPr>
          <w:rFonts w:ascii="Times New Roman" w:hAnsi="Times New Roman" w:cs="Times New Roman"/>
          <w:sz w:val="28"/>
          <w:szCs w:val="28"/>
          <w:lang w:eastAsia="en-US"/>
        </w:rPr>
        <w:t>самоспасателей</w:t>
      </w:r>
      <w:proofErr w:type="spellEnd"/>
      <w:r w:rsidRPr="007F26A8">
        <w:rPr>
          <w:rFonts w:ascii="Times New Roman" w:hAnsi="Times New Roman" w:cs="Times New Roman"/>
          <w:sz w:val="28"/>
          <w:szCs w:val="28"/>
          <w:lang w:eastAsia="en-US"/>
        </w:rPr>
        <w:t xml:space="preserve">, КАВС, камер убежищ; </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перечень главных и запасных выходов (путей эвакуации);</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перечень и места расположения складов средств пожаротушения</w:t>
      </w:r>
      <w:r>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 xml:space="preserve"> и противопожарных поездов;</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Pr="007F26A8">
        <w:rPr>
          <w:rFonts w:ascii="Times New Roman" w:hAnsi="Times New Roman" w:cs="Times New Roman"/>
          <w:sz w:val="28"/>
          <w:szCs w:val="28"/>
          <w:lang w:eastAsia="en-US"/>
        </w:rPr>
        <w:t>др</w:t>
      </w:r>
      <w:r>
        <w:rPr>
          <w:rFonts w:ascii="Times New Roman" w:hAnsi="Times New Roman" w:cs="Times New Roman"/>
          <w:sz w:val="28"/>
          <w:szCs w:val="28"/>
          <w:lang w:eastAsia="en-US"/>
        </w:rPr>
        <w:t>угую</w:t>
      </w:r>
      <w:r w:rsidRPr="007F26A8">
        <w:rPr>
          <w:rFonts w:ascii="Times New Roman" w:hAnsi="Times New Roman" w:cs="Times New Roman"/>
          <w:sz w:val="28"/>
          <w:szCs w:val="28"/>
          <w:lang w:eastAsia="en-US"/>
        </w:rPr>
        <w:t xml:space="preserve"> необходимую для оперативного управления информацию;</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в) перечня позиций Плана мероприятий с указанием их номеров, мест возникновения и видов аварий;</w:t>
      </w:r>
    </w:p>
    <w:p w:rsidR="007F26A8" w:rsidRPr="007F26A8" w:rsidRDefault="007F26A8" w:rsidP="007F26A8">
      <w:pPr>
        <w:spacing w:line="360" w:lineRule="auto"/>
        <w:ind w:firstLine="720"/>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г) позиций Плана мероприятий.</w:t>
      </w:r>
    </w:p>
    <w:p w:rsidR="002E40D3" w:rsidRPr="003603B0" w:rsidRDefault="007F26A8" w:rsidP="007F26A8">
      <w:pPr>
        <w:spacing w:line="360" w:lineRule="auto"/>
        <w:ind w:firstLine="720"/>
        <w:jc w:val="right"/>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Форма №8  </w:t>
      </w:r>
    </w:p>
    <w:p w:rsidR="007F26A8" w:rsidRPr="007F26A8" w:rsidRDefault="007F26A8" w:rsidP="007F26A8">
      <w:pPr>
        <w:ind w:firstLine="709"/>
        <w:jc w:val="center"/>
        <w:rPr>
          <w:rFonts w:ascii="Times New Roman" w:hAnsi="Times New Roman" w:cs="Times New Roman"/>
          <w:b/>
          <w:sz w:val="28"/>
          <w:szCs w:val="28"/>
          <w:lang w:eastAsia="en-US"/>
        </w:rPr>
      </w:pPr>
      <w:r w:rsidRPr="007F26A8">
        <w:rPr>
          <w:rFonts w:ascii="Times New Roman" w:hAnsi="Times New Roman" w:cs="Times New Roman"/>
          <w:b/>
          <w:sz w:val="28"/>
          <w:szCs w:val="28"/>
          <w:lang w:eastAsia="en-US"/>
        </w:rPr>
        <w:t>Форма титульного листа оперативной части</w:t>
      </w:r>
      <w:r>
        <w:rPr>
          <w:rFonts w:ascii="Times New Roman" w:hAnsi="Times New Roman" w:cs="Times New Roman"/>
          <w:b/>
          <w:sz w:val="28"/>
          <w:szCs w:val="28"/>
          <w:lang w:eastAsia="en-US"/>
        </w:rPr>
        <w:t xml:space="preserve"> п</w:t>
      </w:r>
      <w:r w:rsidRPr="007F26A8">
        <w:rPr>
          <w:rFonts w:ascii="Times New Roman" w:hAnsi="Times New Roman" w:cs="Times New Roman"/>
          <w:b/>
          <w:sz w:val="28"/>
          <w:szCs w:val="28"/>
          <w:lang w:eastAsia="en-US"/>
        </w:rPr>
        <w:t>лана мероприятий по локализации и ликвидации последствий аварий</w:t>
      </w:r>
    </w:p>
    <w:p w:rsidR="007F26A8" w:rsidRPr="007F26A8" w:rsidRDefault="007F26A8" w:rsidP="007F26A8">
      <w:pPr>
        <w:ind w:firstLine="709"/>
        <w:jc w:val="center"/>
        <w:rPr>
          <w:rFonts w:ascii="Times New Roman" w:hAnsi="Times New Roman" w:cs="Times New Roman"/>
          <w:b/>
          <w:sz w:val="28"/>
          <w:szCs w:val="28"/>
          <w:lang w:eastAsia="en-US"/>
        </w:rPr>
      </w:pPr>
    </w:p>
    <w:p w:rsidR="007F26A8" w:rsidRPr="007F26A8" w:rsidRDefault="007F26A8" w:rsidP="00AE4540">
      <w:pPr>
        <w:spacing w:line="276" w:lineRule="auto"/>
        <w:ind w:firstLine="709"/>
        <w:jc w:val="center"/>
        <w:rPr>
          <w:rFonts w:ascii="Times New Roman" w:hAnsi="Times New Roman" w:cs="Times New Roman"/>
          <w:b/>
          <w:sz w:val="28"/>
          <w:szCs w:val="28"/>
          <w:lang w:eastAsia="en-US"/>
        </w:rPr>
      </w:pPr>
      <w:r w:rsidRPr="007F26A8">
        <w:rPr>
          <w:rFonts w:ascii="Times New Roman" w:hAnsi="Times New Roman" w:cs="Times New Roman"/>
          <w:b/>
          <w:sz w:val="28"/>
          <w:szCs w:val="28"/>
          <w:lang w:eastAsia="en-US"/>
        </w:rPr>
        <w:t>Оперативная часть</w:t>
      </w:r>
    </w:p>
    <w:p w:rsidR="007F26A8" w:rsidRPr="007F26A8" w:rsidRDefault="007F26A8" w:rsidP="007F26A8">
      <w:pPr>
        <w:spacing w:line="360" w:lineRule="auto"/>
        <w:ind w:firstLine="709"/>
        <w:jc w:val="center"/>
        <w:rPr>
          <w:rFonts w:ascii="Times New Roman" w:hAnsi="Times New Roman" w:cs="Times New Roman"/>
          <w:sz w:val="28"/>
          <w:szCs w:val="28"/>
          <w:lang w:eastAsia="en-US"/>
        </w:rPr>
      </w:pPr>
      <w:r w:rsidRPr="007F26A8">
        <w:rPr>
          <w:rFonts w:ascii="Times New Roman" w:hAnsi="Times New Roman" w:cs="Times New Roman"/>
          <w:sz w:val="28"/>
          <w:szCs w:val="28"/>
          <w:lang w:eastAsia="en-US"/>
        </w:rPr>
        <w:t>Плана мероприятий по локализации и ликвидации последствий аварий</w:t>
      </w:r>
    </w:p>
    <w:p w:rsidR="007F26A8" w:rsidRPr="007F26A8" w:rsidRDefault="007F26A8" w:rsidP="007F26A8">
      <w:pPr>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на объекте ____________________________________________________</w:t>
      </w:r>
    </w:p>
    <w:p w:rsidR="007F26A8" w:rsidRDefault="007F26A8" w:rsidP="007F26A8">
      <w:pPr>
        <w:ind w:firstLine="709"/>
        <w:jc w:val="center"/>
        <w:rPr>
          <w:rFonts w:ascii="Times New Roman" w:hAnsi="Times New Roman" w:cs="Times New Roman"/>
          <w:szCs w:val="24"/>
          <w:lang w:eastAsia="en-US"/>
        </w:rPr>
      </w:pPr>
      <w:r w:rsidRPr="007F26A8">
        <w:rPr>
          <w:rFonts w:ascii="Times New Roman" w:hAnsi="Times New Roman" w:cs="Times New Roman"/>
          <w:szCs w:val="24"/>
          <w:lang w:eastAsia="en-US"/>
        </w:rPr>
        <w:t>(наименование Объекта)</w:t>
      </w:r>
    </w:p>
    <w:p w:rsidR="007F26A8" w:rsidRPr="007F26A8" w:rsidRDefault="007F26A8" w:rsidP="00B35650">
      <w:pPr>
        <w:ind w:firstLine="709"/>
        <w:jc w:val="center"/>
        <w:rPr>
          <w:rFonts w:ascii="Times New Roman" w:hAnsi="Times New Roman" w:cs="Times New Roman"/>
          <w:szCs w:val="24"/>
          <w:lang w:eastAsia="en-US"/>
        </w:rPr>
      </w:pPr>
    </w:p>
    <w:p w:rsidR="005078AD" w:rsidRDefault="007F26A8" w:rsidP="007F26A8">
      <w:pPr>
        <w:spacing w:line="360" w:lineRule="auto"/>
        <w:ind w:firstLine="709"/>
        <w:jc w:val="center"/>
        <w:rPr>
          <w:rFonts w:ascii="Times New Roman" w:hAnsi="Times New Roman" w:cs="Times New Roman"/>
          <w:sz w:val="28"/>
          <w:szCs w:val="28"/>
          <w:lang w:eastAsia="en-US"/>
        </w:rPr>
      </w:pPr>
      <w:r w:rsidRPr="007F26A8">
        <w:rPr>
          <w:rFonts w:ascii="Times New Roman" w:hAnsi="Times New Roman" w:cs="Times New Roman"/>
          <w:sz w:val="28"/>
          <w:szCs w:val="28"/>
          <w:lang w:eastAsia="en-US"/>
        </w:rPr>
        <w:t>на ______ _________20___ г.</w:t>
      </w:r>
    </w:p>
    <w:p w:rsidR="007F26A8" w:rsidRDefault="007F26A8" w:rsidP="007F26A8">
      <w:pPr>
        <w:spacing w:line="360" w:lineRule="auto"/>
        <w:ind w:firstLine="709"/>
        <w:jc w:val="center"/>
        <w:rPr>
          <w:rFonts w:ascii="Times New Roman" w:hAnsi="Times New Roman" w:cs="Times New Roman"/>
          <w:sz w:val="28"/>
          <w:szCs w:val="28"/>
          <w:lang w:eastAsia="en-US"/>
        </w:rPr>
      </w:pP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30. Позициями Плана мероприятий должны охватываться все действующие горные выработки, заглубленные и подземные сооружения, цеха (участки), технологический комплекс поверхности, производственные </w:t>
      </w:r>
      <w:r w:rsidR="00AE4540">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и административно-бытовые здания и сооружения, находящиеся в пределах земельного отвода Объекта.</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lastRenderedPageBreak/>
        <w:t>Позиции оперативной части Плана мероприятий должны располагаться в следующей последовательности по видам аварий:</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пожары;</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взрывы газа, пыли, взрывчатых материалов;</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выделение и внезапные выбросы ядовитых и горючих газов, быстрое падение содержания кислорода в результате окислительных процессов и др.;</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утечка радиационных веществ;</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затопление горных выработок;</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оползни, прорывы плывунов, реагентов при подземном выщелачивании руд в горные выработки;</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горные удары, внезапные выбросы горной массы и газа, завалы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обрушения горной массы;</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 xml:space="preserve">разрушение металлоконструкций, несущих конструкций, обрушение технологического оборудования; </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падение технологического оборудования с уступов и бортов карьера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 xml:space="preserve">и отвалов; </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землетрясения;</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proofErr w:type="spellStart"/>
      <w:r w:rsidR="007F26A8" w:rsidRPr="007F26A8">
        <w:rPr>
          <w:rFonts w:ascii="Times New Roman" w:hAnsi="Times New Roman" w:cs="Times New Roman"/>
          <w:sz w:val="28"/>
          <w:szCs w:val="28"/>
          <w:lang w:eastAsia="en-US"/>
        </w:rPr>
        <w:t>застревание</w:t>
      </w:r>
      <w:proofErr w:type="spellEnd"/>
      <w:r w:rsidR="007F26A8" w:rsidRPr="007F26A8">
        <w:rPr>
          <w:rFonts w:ascii="Times New Roman" w:hAnsi="Times New Roman" w:cs="Times New Roman"/>
          <w:sz w:val="28"/>
          <w:szCs w:val="28"/>
          <w:lang w:eastAsia="en-US"/>
        </w:rPr>
        <w:t>, зависание подъемного сосуда с людьми в стволе;</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полное отключение электроэнергии, освещения, водоснабжения, повлекшее аварийную остановку систем жизнеобеспечения и </w:t>
      </w:r>
      <w:proofErr w:type="gramStart"/>
      <w:r w:rsidR="007F26A8" w:rsidRPr="007F26A8">
        <w:rPr>
          <w:rFonts w:ascii="Times New Roman" w:hAnsi="Times New Roman" w:cs="Times New Roman"/>
          <w:sz w:val="28"/>
          <w:szCs w:val="28"/>
          <w:lang w:eastAsia="en-US"/>
        </w:rPr>
        <w:t>без-опасности</w:t>
      </w:r>
      <w:proofErr w:type="gramEnd"/>
      <w:r w:rsidR="007F26A8" w:rsidRPr="007F26A8">
        <w:rPr>
          <w:rFonts w:ascii="Times New Roman" w:hAnsi="Times New Roman" w:cs="Times New Roman"/>
          <w:sz w:val="28"/>
          <w:szCs w:val="28"/>
          <w:lang w:eastAsia="en-US"/>
        </w:rPr>
        <w:t xml:space="preserve"> технологического процесса;</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сход снежных лавин или селевых потоков на производственные площадки;</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несчастные случаи и другие виды аварий.</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31. Расположение позиций в Плане мероприятий шахт при авариях, связанных с загазованностью горных выработок, должно производиться </w:t>
      </w:r>
      <w:r w:rsidR="00AE4540">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 xml:space="preserve">в следующем порядке: с поверхности по направлению движения вентиляционной струи (вентиляционный канал, </w:t>
      </w:r>
      <w:proofErr w:type="spellStart"/>
      <w:r w:rsidRPr="007F26A8">
        <w:rPr>
          <w:rFonts w:ascii="Times New Roman" w:hAnsi="Times New Roman" w:cs="Times New Roman"/>
          <w:sz w:val="28"/>
          <w:szCs w:val="28"/>
          <w:lang w:eastAsia="en-US"/>
        </w:rPr>
        <w:t>воздухоподающий</w:t>
      </w:r>
      <w:proofErr w:type="spellEnd"/>
      <w:r w:rsidRPr="007F26A8">
        <w:rPr>
          <w:rFonts w:ascii="Times New Roman" w:hAnsi="Times New Roman" w:cs="Times New Roman"/>
          <w:sz w:val="28"/>
          <w:szCs w:val="28"/>
          <w:lang w:eastAsia="en-US"/>
        </w:rPr>
        <w:t xml:space="preserve"> ствол (штольня) и далее). Если на шахте имеется несколько </w:t>
      </w:r>
      <w:proofErr w:type="spellStart"/>
      <w:r w:rsidRPr="007F26A8">
        <w:rPr>
          <w:rFonts w:ascii="Times New Roman" w:hAnsi="Times New Roman" w:cs="Times New Roman"/>
          <w:sz w:val="28"/>
          <w:szCs w:val="28"/>
          <w:lang w:eastAsia="en-US"/>
        </w:rPr>
        <w:t>воздухоподающих</w:t>
      </w:r>
      <w:proofErr w:type="spellEnd"/>
      <w:r w:rsidRPr="007F26A8">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lastRenderedPageBreak/>
        <w:t xml:space="preserve">выработок, то расположение позиций начинается с выработки, подающей </w:t>
      </w:r>
      <w:r w:rsidR="00AE4540">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в шахту наибольшее количество воздуха.</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32. В позициях оперативной части Плана мероприятий должны предусматриваться следующие мероприятия:</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оповещение об аварии работников Объекта;</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вызов ПАСФ, указание маршрутов движения и подготовка заданий</w:t>
      </w:r>
      <w:r w:rsidR="005C26C1">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по порядку действий подразделений ПАСФ;</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направление членов ВГК к аварийному участку для спасения людей застигнутых аварией, оказания им первой помощи и ликвидации, локализации аварии в начальный период ее возникновения (до прибытия ПАСФ);</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оповещение лиц и организаций, участвующих в локализации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ликвидации аварии;</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вызов подразделений противопожарной службы, медицинской службы, службы связи и пр. и определение заданий (при необходимости);</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выход (вывод) людей из аварийных участков и из Объекта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с указанием маршрутов движения и времени выхода (вывода) и их учет;</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использование транспортных сре</w:t>
      </w:r>
      <w:proofErr w:type="gramStart"/>
      <w:r w:rsidR="007F26A8" w:rsidRPr="007F26A8">
        <w:rPr>
          <w:rFonts w:ascii="Times New Roman" w:hAnsi="Times New Roman" w:cs="Times New Roman"/>
          <w:sz w:val="28"/>
          <w:szCs w:val="28"/>
          <w:lang w:eastAsia="en-US"/>
        </w:rPr>
        <w:t>дств</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дл</w:t>
      </w:r>
      <w:proofErr w:type="gramEnd"/>
      <w:r w:rsidR="007F26A8" w:rsidRPr="007F26A8">
        <w:rPr>
          <w:rFonts w:ascii="Times New Roman" w:hAnsi="Times New Roman" w:cs="Times New Roman"/>
          <w:sz w:val="28"/>
          <w:szCs w:val="28"/>
          <w:lang w:eastAsia="en-US"/>
        </w:rPr>
        <w:t>я эвакуации людей</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 xml:space="preserve"> и транспортирования материалов и оборудования, необходимых для локализации и ликвидации последствий аварии;</w:t>
      </w:r>
    </w:p>
    <w:p w:rsidR="007F26A8" w:rsidRPr="007F26A8" w:rsidRDefault="00AE4540"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обследование опасной зоны, выставление ограждения опасной зоны</w:t>
      </w:r>
      <w:r w:rsidR="005C26C1">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постов безопасности;</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установление вентиляционных режимов, обеспечивающих безопасный выход людей из аварийного участка, шахты, а также безопасное передвижение отделений ПАСФ и ВГК к месту аварии;</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использование вентиляционных устрой</w:t>
      </w:r>
      <w:proofErr w:type="gramStart"/>
      <w:r w:rsidR="007F26A8" w:rsidRPr="007F26A8">
        <w:rPr>
          <w:rFonts w:ascii="Times New Roman" w:hAnsi="Times New Roman" w:cs="Times New Roman"/>
          <w:sz w:val="28"/>
          <w:szCs w:val="28"/>
          <w:lang w:eastAsia="en-US"/>
        </w:rPr>
        <w:t>ств дл</w:t>
      </w:r>
      <w:proofErr w:type="gramEnd"/>
      <w:r w:rsidR="007F26A8" w:rsidRPr="007F26A8">
        <w:rPr>
          <w:rFonts w:ascii="Times New Roman" w:hAnsi="Times New Roman" w:cs="Times New Roman"/>
          <w:sz w:val="28"/>
          <w:szCs w:val="28"/>
          <w:lang w:eastAsia="en-US"/>
        </w:rPr>
        <w:t>я осуществления выбранного вентиляционного режима;</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установление режима работы подземных вспомогательных вентиляторов;</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использование компрессорных станций для подачи сжатого воздуха на аварийный участок и Объект;</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действия лиц технического надзора Объекта, ответственных </w:t>
      </w:r>
      <w:r w:rsidR="005C26C1">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за вывод людей и осуществление мер</w:t>
      </w:r>
      <w:r>
        <w:rPr>
          <w:rFonts w:ascii="Times New Roman" w:hAnsi="Times New Roman" w:cs="Times New Roman"/>
          <w:sz w:val="28"/>
          <w:szCs w:val="28"/>
          <w:lang w:eastAsia="en-US"/>
        </w:rPr>
        <w:t>оприятий по локализации и ликви</w:t>
      </w:r>
      <w:r w:rsidR="007F26A8" w:rsidRPr="007F26A8">
        <w:rPr>
          <w:rFonts w:ascii="Times New Roman" w:hAnsi="Times New Roman" w:cs="Times New Roman"/>
          <w:sz w:val="28"/>
          <w:szCs w:val="28"/>
          <w:lang w:eastAsia="en-US"/>
        </w:rPr>
        <w:t xml:space="preserve">дации аварии, назначение лиц, ответственных за выполнение мероприятий; </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установление режима электроснабжения аварийного участка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Объекта;</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установление режима работы водоотливных установок </w:t>
      </w:r>
      <w:r>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противопожарных насосов;</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применение противопожарных (противоаварийных) сре</w:t>
      </w:r>
      <w:proofErr w:type="gramStart"/>
      <w:r w:rsidR="007F26A8" w:rsidRPr="007F26A8">
        <w:rPr>
          <w:rFonts w:ascii="Times New Roman" w:hAnsi="Times New Roman" w:cs="Times New Roman"/>
          <w:sz w:val="28"/>
          <w:szCs w:val="28"/>
          <w:lang w:eastAsia="en-US"/>
        </w:rPr>
        <w:t>дств дл</w:t>
      </w:r>
      <w:proofErr w:type="gramEnd"/>
      <w:r w:rsidR="007F26A8" w:rsidRPr="007F26A8">
        <w:rPr>
          <w:rFonts w:ascii="Times New Roman" w:hAnsi="Times New Roman" w:cs="Times New Roman"/>
          <w:sz w:val="28"/>
          <w:szCs w:val="28"/>
          <w:lang w:eastAsia="en-US"/>
        </w:rPr>
        <w:t>я ликвидации аварии, определение их количества и местонахождения;</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включение оросителей, автоматических противопожарных устрой</w:t>
      </w:r>
      <w:proofErr w:type="gramStart"/>
      <w:r w:rsidR="007F26A8" w:rsidRPr="007F26A8">
        <w:rPr>
          <w:rFonts w:ascii="Times New Roman" w:hAnsi="Times New Roman" w:cs="Times New Roman"/>
          <w:sz w:val="28"/>
          <w:szCs w:val="28"/>
          <w:lang w:eastAsia="en-US"/>
        </w:rPr>
        <w:t>ств в ств</w:t>
      </w:r>
      <w:proofErr w:type="gramEnd"/>
      <w:r w:rsidR="007F26A8" w:rsidRPr="007F26A8">
        <w:rPr>
          <w:rFonts w:ascii="Times New Roman" w:hAnsi="Times New Roman" w:cs="Times New Roman"/>
          <w:sz w:val="28"/>
          <w:szCs w:val="28"/>
          <w:lang w:eastAsia="en-US"/>
        </w:rPr>
        <w:t>оле (копре) при загораниях в копрах, стволах, околоствольных выработках, на магистральных ленточных конвейерах;</w:t>
      </w:r>
    </w:p>
    <w:p w:rsidR="007F26A8" w:rsidRPr="007F26A8" w:rsidRDefault="007D4F17" w:rsidP="007F26A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007F26A8" w:rsidRPr="007F26A8">
        <w:rPr>
          <w:rFonts w:ascii="Times New Roman" w:hAnsi="Times New Roman" w:cs="Times New Roman"/>
          <w:sz w:val="28"/>
          <w:szCs w:val="28"/>
          <w:lang w:eastAsia="en-US"/>
        </w:rPr>
        <w:t xml:space="preserve">установление режима работы противопожарных </w:t>
      </w:r>
      <w:r w:rsidR="005C26C1">
        <w:rPr>
          <w:rFonts w:ascii="Times New Roman" w:hAnsi="Times New Roman" w:cs="Times New Roman"/>
          <w:sz w:val="28"/>
          <w:szCs w:val="28"/>
          <w:lang w:eastAsia="en-US"/>
        </w:rPr>
        <w:t xml:space="preserve">                                        </w:t>
      </w:r>
      <w:r w:rsidR="007F26A8" w:rsidRPr="007F26A8">
        <w:rPr>
          <w:rFonts w:ascii="Times New Roman" w:hAnsi="Times New Roman" w:cs="Times New Roman"/>
          <w:sz w:val="28"/>
          <w:szCs w:val="28"/>
          <w:lang w:eastAsia="en-US"/>
        </w:rPr>
        <w:t>и вентиляционных дверей (ляд) и регулирующих вентиляционных окон.</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При авариях, сопровождающихся травматизмом, в позициях должен предусматриваться вызов скорой помощи.</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Вызов ПАСФ необходимо предусматривать при всех видах аварий, когда требуется оказание помощи людям и для ведения работ </w:t>
      </w:r>
      <w:r w:rsidR="007D4F17">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 xml:space="preserve">с соответствующим горноспасательным оборудованием. </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При пожарах в зданиях и сооружениях поверхностных комплексов Объектов, в стволах, шурфах и других выработках, имеющих выход </w:t>
      </w:r>
      <w:r w:rsidR="007D4F17">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на поверхность, необходимо предусматривать одновременный вызов подразделения противопожарной службы, а при землетрясениях - служб МЧС России.</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Не рекомендуется перегружать позицию мероприятиями, </w:t>
      </w:r>
      <w:r w:rsidR="007D4F17">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не имеющими прямого отношения к спасению людей и ликвидации аварии</w:t>
      </w:r>
      <w:r w:rsidR="007D4F17">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 xml:space="preserve"> в начальный период ее возникновения. Мероприятия, вносимые в позицию </w:t>
      </w:r>
      <w:r w:rsidRPr="007F26A8">
        <w:rPr>
          <w:rFonts w:ascii="Times New Roman" w:hAnsi="Times New Roman" w:cs="Times New Roman"/>
          <w:sz w:val="28"/>
          <w:szCs w:val="28"/>
          <w:lang w:eastAsia="en-US"/>
        </w:rPr>
        <w:lastRenderedPageBreak/>
        <w:t>должны отражать конкретные действия (команды) ответственного Руководителя.</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33. В качестве лиц, ответственных за выполнение мероприятий, должны указываться непосредственные исполнители, а также лица технического надзора, отвечающие за готовность персонала и оборудования к выполнению мероприятий.</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Позиции должны разрабатываться исходя из условий, что для участка (цеха), горной выработки (группы выработок), предусматривается одинаковый режим проветривания и пути выхода (вывода) людей при возникновении аварий.</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proofErr w:type="gramStart"/>
      <w:r w:rsidRPr="007F26A8">
        <w:rPr>
          <w:rFonts w:ascii="Times New Roman" w:hAnsi="Times New Roman" w:cs="Times New Roman"/>
          <w:sz w:val="28"/>
          <w:szCs w:val="28"/>
          <w:lang w:eastAsia="en-US"/>
        </w:rPr>
        <w:t xml:space="preserve">Для видов аварий: выделение и внезапные выбросы газов, затопление, горные удары, внезапные выбросы горной массы и газа, загорание взрывчатых материалов при транспортировании, взрыв взрывчатых материалов при транспортировании, хранении, зарядке, обрушения, полное отключение электроэнергии, </w:t>
      </w:r>
      <w:proofErr w:type="spellStart"/>
      <w:r w:rsidRPr="007F26A8">
        <w:rPr>
          <w:rFonts w:ascii="Times New Roman" w:hAnsi="Times New Roman" w:cs="Times New Roman"/>
          <w:sz w:val="28"/>
          <w:szCs w:val="28"/>
          <w:lang w:eastAsia="en-US"/>
        </w:rPr>
        <w:t>застревание</w:t>
      </w:r>
      <w:proofErr w:type="spellEnd"/>
      <w:r w:rsidRPr="007F26A8">
        <w:rPr>
          <w:rFonts w:ascii="Times New Roman" w:hAnsi="Times New Roman" w:cs="Times New Roman"/>
          <w:sz w:val="28"/>
          <w:szCs w:val="28"/>
          <w:lang w:eastAsia="en-US"/>
        </w:rPr>
        <w:t xml:space="preserve"> / зависание подъемного сосуда </w:t>
      </w:r>
      <w:r w:rsidR="007D4F17">
        <w:rPr>
          <w:rFonts w:ascii="Times New Roman" w:hAnsi="Times New Roman" w:cs="Times New Roman"/>
          <w:sz w:val="28"/>
          <w:szCs w:val="28"/>
          <w:lang w:eastAsia="en-US"/>
        </w:rPr>
        <w:t xml:space="preserve">                  </w:t>
      </w:r>
      <w:r w:rsidRPr="007F26A8">
        <w:rPr>
          <w:rFonts w:ascii="Times New Roman" w:hAnsi="Times New Roman" w:cs="Times New Roman"/>
          <w:sz w:val="28"/>
          <w:szCs w:val="28"/>
          <w:lang w:eastAsia="en-US"/>
        </w:rPr>
        <w:t>с людьми в стволе, несчастные случаи – допускается разрабатывать общие для Объекта позиции по виду аварий.</w:t>
      </w:r>
      <w:proofErr w:type="gramEnd"/>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34. Позиции Плана мероприятий оформляются бланком по Форме №9.</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Бланк (бланки) позиции Плана мероприятий представляет собой развернутый лист формата A3 с оптимальными размерами отдельных граф (колонок).</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Каждой позиции присваивается номер. На бланки наносятся числовые регистры с обозначением номеров позиций в возрастающем порядке. Присвоенный позиции номер наносится на аксонометрическую схему вентиляции шахты, планы поверхностного комплекса и др. </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 xml:space="preserve">Развернутые листы позиций складываются и разворачиваются вместе (одновременно), чтобы всегда выдерживалась последовательность номеров позиций. Если текст мероприятий одной позиции не умещается на одной странице, окончание печатается на следующей странице, при этом </w:t>
      </w:r>
      <w:r w:rsidRPr="007F26A8">
        <w:rPr>
          <w:rFonts w:ascii="Times New Roman" w:hAnsi="Times New Roman" w:cs="Times New Roman"/>
          <w:sz w:val="28"/>
          <w:szCs w:val="28"/>
          <w:lang w:eastAsia="en-US"/>
        </w:rPr>
        <w:lastRenderedPageBreak/>
        <w:t>указывается: на первой странице - смотри продолжение, на второй - продолжение.</w:t>
      </w:r>
    </w:p>
    <w:p w:rsidR="007F26A8" w:rsidRPr="007F26A8" w:rsidRDefault="007F26A8" w:rsidP="007F26A8">
      <w:pPr>
        <w:spacing w:line="360" w:lineRule="auto"/>
        <w:ind w:firstLine="709"/>
        <w:jc w:val="both"/>
        <w:rPr>
          <w:rFonts w:ascii="Times New Roman" w:hAnsi="Times New Roman" w:cs="Times New Roman"/>
          <w:sz w:val="28"/>
          <w:szCs w:val="28"/>
          <w:lang w:eastAsia="en-US"/>
        </w:rPr>
      </w:pPr>
      <w:proofErr w:type="gramStart"/>
      <w:r w:rsidRPr="007F26A8">
        <w:rPr>
          <w:rFonts w:ascii="Times New Roman" w:hAnsi="Times New Roman" w:cs="Times New Roman"/>
          <w:sz w:val="28"/>
          <w:szCs w:val="28"/>
          <w:lang w:eastAsia="en-US"/>
        </w:rPr>
        <w:t>Для ускорения выдачи заданий отделениям ПАСФ и подразделению противопожарной службы в графе 5 бланка позиции Плана мероприятий должно быть оставлено свободное место для внесения следующих сведений: перечень фамилий спасателей и пожарных, потребность в дополнительном  снаряжении, местонахождение пункта связи с указанием номера телефона для передачи сообщения о выполнении задания, указания о режимах проветривания и электроснабжения на аварийном участке.</w:t>
      </w:r>
      <w:proofErr w:type="gramEnd"/>
    </w:p>
    <w:p w:rsidR="007F26A8" w:rsidRDefault="007F26A8" w:rsidP="007F26A8">
      <w:pPr>
        <w:spacing w:line="360" w:lineRule="auto"/>
        <w:ind w:firstLine="709"/>
        <w:jc w:val="both"/>
        <w:rPr>
          <w:rFonts w:ascii="Times New Roman" w:hAnsi="Times New Roman" w:cs="Times New Roman"/>
          <w:sz w:val="28"/>
          <w:szCs w:val="28"/>
          <w:lang w:eastAsia="en-US"/>
        </w:rPr>
      </w:pPr>
      <w:r w:rsidRPr="007F26A8">
        <w:rPr>
          <w:rFonts w:ascii="Times New Roman" w:hAnsi="Times New Roman" w:cs="Times New Roman"/>
          <w:sz w:val="28"/>
          <w:szCs w:val="28"/>
          <w:lang w:eastAsia="en-US"/>
        </w:rPr>
        <w:t>Оперативная часть Плана мероприятий подписывается в конце последней позиции техническим руководителем Объекта и руководителем подразделения ПАСФ, обслуживающего Объект, с указанием даты составления Плана мероприятий.</w:t>
      </w:r>
    </w:p>
    <w:p w:rsidR="007D4F17" w:rsidRDefault="007D4F17" w:rsidP="007F26A8">
      <w:pPr>
        <w:spacing w:line="360" w:lineRule="auto"/>
        <w:ind w:firstLine="709"/>
        <w:jc w:val="both"/>
        <w:rPr>
          <w:rFonts w:ascii="Times New Roman" w:hAnsi="Times New Roman" w:cs="Times New Roman"/>
          <w:sz w:val="28"/>
          <w:szCs w:val="28"/>
          <w:lang w:eastAsia="en-US"/>
        </w:rPr>
      </w:pPr>
    </w:p>
    <w:tbl>
      <w:tblPr>
        <w:tblW w:w="8472" w:type="dxa"/>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tblGrid>
      <w:tr w:rsidR="00125418" w:rsidRPr="007D4F17" w:rsidTr="00125418">
        <w:trPr>
          <w:hidden/>
        </w:trPr>
        <w:tc>
          <w:tcPr>
            <w:tcW w:w="392"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30" w:right="-108" w:firstLine="888"/>
              <w:jc w:val="center"/>
              <w:rPr>
                <w:rFonts w:ascii="Times New Roman" w:eastAsia="Calibri" w:hAnsi="Times New Roman" w:cs="Times New Roman"/>
                <w:sz w:val="28"/>
                <w:szCs w:val="28"/>
                <w:lang w:eastAsia="en-US"/>
              </w:rPr>
            </w:pPr>
            <w:r w:rsidRPr="007D4F17">
              <w:rPr>
                <w:rFonts w:ascii="Times New Roman" w:eastAsia="Calibri" w:hAnsi="Times New Roman" w:cs="Times New Roman"/>
                <w:vanish/>
                <w:sz w:val="28"/>
                <w:szCs w:val="28"/>
                <w:lang w:eastAsia="en-US"/>
              </w:rPr>
              <w:t>#G0</w:t>
            </w:r>
            <w:r w:rsidRPr="007D4F17">
              <w:rPr>
                <w:rFonts w:ascii="Times New Roman" w:eastAsia="Calibri" w:hAnsi="Times New Roman" w:cs="Times New Roman"/>
                <w:sz w:val="28"/>
                <w:szCs w:val="28"/>
                <w:lang w:eastAsia="en-US"/>
              </w:rPr>
              <w:t>1</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firstLine="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4</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5</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250" w:right="-250"/>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6</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7</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8</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9</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10</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11</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12</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13</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14</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15</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16</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17</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18</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19</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20</w:t>
            </w:r>
          </w:p>
        </w:tc>
      </w:tr>
      <w:tr w:rsidR="00125418" w:rsidRPr="007D4F17" w:rsidTr="00125418">
        <w:tc>
          <w:tcPr>
            <w:tcW w:w="392"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42"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21</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22</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23</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24</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25</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250" w:right="-250"/>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26</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27</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28</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29</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30</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31</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32</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33</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34</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35</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36</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37</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38</w:t>
            </w:r>
          </w:p>
        </w:tc>
        <w:tc>
          <w:tcPr>
            <w:tcW w:w="425"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39</w:t>
            </w:r>
          </w:p>
        </w:tc>
        <w:tc>
          <w:tcPr>
            <w:tcW w:w="426" w:type="dxa"/>
            <w:tcBorders>
              <w:top w:val="single" w:sz="4" w:space="0" w:color="000000"/>
              <w:left w:val="single" w:sz="4" w:space="0" w:color="000000"/>
              <w:bottom w:val="single" w:sz="4" w:space="0" w:color="000000"/>
              <w:right w:val="single" w:sz="4" w:space="0" w:color="000000"/>
            </w:tcBorders>
            <w:hideMark/>
          </w:tcPr>
          <w:p w:rsidR="00125418" w:rsidRPr="007D4F17" w:rsidRDefault="00125418" w:rsidP="00125418">
            <w:pPr>
              <w:framePr w:hSpace="180" w:wrap="around" w:vAnchor="text" w:hAnchor="page" w:x="1275" w:y="984"/>
              <w:suppressAutoHyphens w:val="0"/>
              <w:spacing w:after="200" w:line="276" w:lineRule="auto"/>
              <w:ind w:left="-108" w:right="-108"/>
              <w:jc w:val="center"/>
              <w:rPr>
                <w:rFonts w:ascii="Times New Roman" w:eastAsia="Calibri" w:hAnsi="Times New Roman" w:cs="Times New Roman"/>
                <w:sz w:val="28"/>
                <w:szCs w:val="28"/>
                <w:lang w:eastAsia="en-US"/>
              </w:rPr>
            </w:pPr>
            <w:r w:rsidRPr="007D4F17">
              <w:rPr>
                <w:rFonts w:ascii="Times New Roman" w:eastAsia="Calibri" w:hAnsi="Times New Roman" w:cs="Times New Roman"/>
                <w:sz w:val="28"/>
                <w:szCs w:val="28"/>
                <w:lang w:eastAsia="en-US"/>
              </w:rPr>
              <w:t>40</w:t>
            </w:r>
          </w:p>
        </w:tc>
      </w:tr>
    </w:tbl>
    <w:p w:rsidR="007D4F17" w:rsidRDefault="007D4F17" w:rsidP="00125418">
      <w:pPr>
        <w:ind w:firstLine="709"/>
        <w:jc w:val="center"/>
        <w:rPr>
          <w:rFonts w:ascii="Times New Roman" w:hAnsi="Times New Roman" w:cs="Times New Roman"/>
          <w:b/>
          <w:sz w:val="28"/>
          <w:szCs w:val="28"/>
          <w:lang w:eastAsia="en-US"/>
        </w:rPr>
      </w:pPr>
      <w:r w:rsidRPr="007D4F17">
        <w:rPr>
          <w:rFonts w:ascii="Times New Roman" w:hAnsi="Times New Roman" w:cs="Times New Roman"/>
          <w:b/>
          <w:sz w:val="28"/>
          <w:szCs w:val="28"/>
          <w:lang w:eastAsia="en-US"/>
        </w:rPr>
        <w:t xml:space="preserve">Форма </w:t>
      </w:r>
      <w:proofErr w:type="gramStart"/>
      <w:r w:rsidRPr="007D4F17">
        <w:rPr>
          <w:rFonts w:ascii="Times New Roman" w:hAnsi="Times New Roman" w:cs="Times New Roman"/>
          <w:b/>
          <w:sz w:val="28"/>
          <w:szCs w:val="28"/>
          <w:lang w:eastAsia="en-US"/>
        </w:rPr>
        <w:t>бланка позиции оперативной  части плана мероприятий</w:t>
      </w:r>
      <w:proofErr w:type="gramEnd"/>
      <w:r w:rsidRPr="007D4F17">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 xml:space="preserve">                </w:t>
      </w:r>
      <w:r w:rsidRPr="007D4F17">
        <w:rPr>
          <w:rFonts w:ascii="Times New Roman" w:hAnsi="Times New Roman" w:cs="Times New Roman"/>
          <w:b/>
          <w:sz w:val="28"/>
          <w:szCs w:val="28"/>
          <w:lang w:eastAsia="en-US"/>
        </w:rPr>
        <w:t>по локализации и ликвидации последствий аварий</w:t>
      </w:r>
    </w:p>
    <w:p w:rsidR="007D4F17" w:rsidRDefault="007D4F17" w:rsidP="00125418">
      <w:pPr>
        <w:ind w:firstLine="709"/>
        <w:jc w:val="both"/>
        <w:rPr>
          <w:rFonts w:ascii="Times New Roman" w:hAnsi="Times New Roman" w:cs="Times New Roman"/>
          <w:b/>
          <w:sz w:val="28"/>
          <w:szCs w:val="28"/>
          <w:lang w:eastAsia="en-US"/>
        </w:rPr>
      </w:pPr>
    </w:p>
    <w:p w:rsidR="00125418" w:rsidRDefault="00125418" w:rsidP="00B35650">
      <w:pPr>
        <w:jc w:val="center"/>
        <w:rPr>
          <w:rFonts w:ascii="Times New Roman" w:hAnsi="Times New Roman" w:cs="Times New Roman"/>
          <w:sz w:val="28"/>
          <w:szCs w:val="28"/>
          <w:lang w:eastAsia="en-US"/>
        </w:rPr>
      </w:pPr>
    </w:p>
    <w:p w:rsidR="00EE2239" w:rsidRPr="00EE2239" w:rsidRDefault="00EE2239" w:rsidP="00EE2239">
      <w:pPr>
        <w:jc w:val="center"/>
        <w:rPr>
          <w:rFonts w:ascii="Times New Roman" w:hAnsi="Times New Roman" w:cs="Times New Roman"/>
          <w:sz w:val="28"/>
          <w:szCs w:val="28"/>
          <w:lang w:eastAsia="en-US"/>
        </w:rPr>
      </w:pPr>
      <w:r w:rsidRPr="00EE2239">
        <w:rPr>
          <w:rFonts w:ascii="Times New Roman" w:hAnsi="Times New Roman" w:cs="Times New Roman"/>
          <w:sz w:val="28"/>
          <w:szCs w:val="28"/>
          <w:lang w:eastAsia="en-US"/>
        </w:rPr>
        <w:t>__________________________________________________________________</w:t>
      </w:r>
    </w:p>
    <w:p w:rsidR="00EE2239" w:rsidRPr="00EE2239" w:rsidRDefault="00EE2239" w:rsidP="00EE2239">
      <w:pPr>
        <w:jc w:val="center"/>
        <w:rPr>
          <w:rFonts w:ascii="Times New Roman" w:hAnsi="Times New Roman" w:cs="Times New Roman"/>
          <w:szCs w:val="24"/>
          <w:lang w:eastAsia="en-US"/>
        </w:rPr>
      </w:pPr>
      <w:r w:rsidRPr="00EE2239">
        <w:rPr>
          <w:rFonts w:ascii="Times New Roman" w:hAnsi="Times New Roman" w:cs="Times New Roman"/>
          <w:szCs w:val="24"/>
          <w:lang w:eastAsia="en-US"/>
        </w:rPr>
        <w:t>(вид аварии)</w:t>
      </w:r>
    </w:p>
    <w:p w:rsidR="00EE2239" w:rsidRPr="00EE2239" w:rsidRDefault="00EE2239" w:rsidP="00EE2239">
      <w:pPr>
        <w:jc w:val="both"/>
        <w:rPr>
          <w:rFonts w:ascii="Times New Roman" w:hAnsi="Times New Roman" w:cs="Times New Roman"/>
          <w:sz w:val="28"/>
          <w:szCs w:val="28"/>
          <w:lang w:eastAsia="en-US"/>
        </w:rPr>
      </w:pPr>
      <w:r w:rsidRPr="00EE2239">
        <w:rPr>
          <w:rFonts w:ascii="Times New Roman" w:hAnsi="Times New Roman" w:cs="Times New Roman"/>
          <w:sz w:val="28"/>
          <w:szCs w:val="28"/>
          <w:lang w:eastAsia="en-US"/>
        </w:rPr>
        <w:t>Позиция __________________________________________________________</w:t>
      </w:r>
    </w:p>
    <w:p w:rsidR="007F26A8" w:rsidRDefault="00B35650" w:rsidP="00B35650">
      <w:pPr>
        <w:spacing w:line="360" w:lineRule="auto"/>
        <w:jc w:val="center"/>
        <w:rPr>
          <w:rFonts w:ascii="Times New Roman" w:hAnsi="Times New Roman" w:cs="Times New Roman"/>
          <w:szCs w:val="24"/>
          <w:lang w:eastAsia="en-US"/>
        </w:rPr>
      </w:pPr>
      <w:r>
        <w:rPr>
          <w:rFonts w:ascii="Times New Roman" w:hAnsi="Times New Roman" w:cs="Times New Roman"/>
          <w:szCs w:val="24"/>
          <w:lang w:eastAsia="en-US"/>
        </w:rPr>
        <w:t>(место аварии)</w:t>
      </w:r>
    </w:p>
    <w:p w:rsidR="00B35650" w:rsidRPr="00B35650" w:rsidRDefault="00B35650" w:rsidP="00B35650">
      <w:pPr>
        <w:spacing w:line="360" w:lineRule="auto"/>
        <w:jc w:val="center"/>
        <w:rPr>
          <w:rFonts w:ascii="Times New Roman" w:hAnsi="Times New Roman" w:cs="Times New Roman"/>
          <w:szCs w:val="24"/>
          <w:lang w:eastAsia="en-US"/>
        </w:rPr>
      </w:pPr>
    </w:p>
    <w:tbl>
      <w:tblPr>
        <w:tblW w:w="9259" w:type="dxa"/>
        <w:tblLayout w:type="fixed"/>
        <w:tblCellMar>
          <w:left w:w="45" w:type="dxa"/>
          <w:right w:w="45" w:type="dxa"/>
        </w:tblCellMar>
        <w:tblLook w:val="04A0" w:firstRow="1" w:lastRow="0" w:firstColumn="1" w:lastColumn="0" w:noHBand="0" w:noVBand="1"/>
      </w:tblPr>
      <w:tblGrid>
        <w:gridCol w:w="1606"/>
        <w:gridCol w:w="1701"/>
        <w:gridCol w:w="1701"/>
        <w:gridCol w:w="1417"/>
        <w:gridCol w:w="2834"/>
      </w:tblGrid>
      <w:tr w:rsidR="00125418" w:rsidTr="00125418">
        <w:trPr>
          <w:hidden/>
        </w:trPr>
        <w:tc>
          <w:tcPr>
            <w:tcW w:w="1606" w:type="dxa"/>
            <w:tcBorders>
              <w:top w:val="single" w:sz="2" w:space="0" w:color="auto"/>
              <w:left w:val="single" w:sz="2" w:space="0" w:color="auto"/>
              <w:bottom w:val="single" w:sz="2" w:space="0" w:color="auto"/>
              <w:right w:val="single" w:sz="2" w:space="0" w:color="auto"/>
            </w:tcBorders>
            <w:vAlign w:val="center"/>
            <w:hideMark/>
          </w:tcPr>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vanish/>
                <w:szCs w:val="24"/>
                <w:lang w:eastAsia="en-US"/>
              </w:rPr>
              <w:t>#G0</w:t>
            </w:r>
            <w:r>
              <w:rPr>
                <w:rFonts w:ascii="Times New Roman" w:eastAsia="Calibri" w:hAnsi="Times New Roman" w:cs="Times New Roman"/>
                <w:szCs w:val="24"/>
                <w:lang w:eastAsia="en-US"/>
              </w:rPr>
              <w:t>Мероприятия</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по</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локализации </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ликвидации последствий аварии</w:t>
            </w:r>
          </w:p>
        </w:tc>
        <w:tc>
          <w:tcPr>
            <w:tcW w:w="1701" w:type="dxa"/>
            <w:tcBorders>
              <w:top w:val="single" w:sz="2" w:space="0" w:color="auto"/>
              <w:left w:val="single" w:sz="2" w:space="0" w:color="auto"/>
              <w:bottom w:val="single" w:sz="2" w:space="0" w:color="auto"/>
              <w:right w:val="single" w:sz="2" w:space="0" w:color="auto"/>
            </w:tcBorders>
            <w:vAlign w:val="center"/>
            <w:hideMark/>
          </w:tcPr>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Ответственные лица и</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исполнители</w:t>
            </w:r>
          </w:p>
        </w:tc>
        <w:tc>
          <w:tcPr>
            <w:tcW w:w="1701" w:type="dxa"/>
            <w:tcBorders>
              <w:top w:val="single" w:sz="2" w:space="0" w:color="auto"/>
              <w:left w:val="single" w:sz="2" w:space="0" w:color="auto"/>
              <w:bottom w:val="single" w:sz="2" w:space="0" w:color="auto"/>
              <w:right w:val="single" w:sz="2" w:space="0" w:color="auto"/>
            </w:tcBorders>
            <w:vAlign w:val="center"/>
            <w:hideMark/>
          </w:tcPr>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Пути и время (мин)</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выхода людей</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из аварийного</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 угрожаемых участков</w:t>
            </w:r>
          </w:p>
        </w:tc>
        <w:tc>
          <w:tcPr>
            <w:tcW w:w="1417" w:type="dxa"/>
            <w:tcBorders>
              <w:top w:val="single" w:sz="2" w:space="0" w:color="auto"/>
              <w:left w:val="single" w:sz="2" w:space="0" w:color="auto"/>
              <w:bottom w:val="single" w:sz="2" w:space="0" w:color="auto"/>
              <w:right w:val="single" w:sz="2" w:space="0" w:color="auto"/>
            </w:tcBorders>
            <w:vAlign w:val="center"/>
            <w:hideMark/>
          </w:tcPr>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Маршруты </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движения</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отделений ПАСФ, пожарной команды</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 задания</w:t>
            </w:r>
          </w:p>
        </w:tc>
        <w:tc>
          <w:tcPr>
            <w:tcW w:w="2834" w:type="dxa"/>
            <w:tcBorders>
              <w:top w:val="single" w:sz="2" w:space="0" w:color="auto"/>
              <w:left w:val="single" w:sz="2" w:space="0" w:color="auto"/>
              <w:bottom w:val="single" w:sz="2" w:space="0" w:color="auto"/>
              <w:right w:val="single" w:sz="2" w:space="0" w:color="auto"/>
            </w:tcBorders>
            <w:vAlign w:val="center"/>
            <w:hideMark/>
          </w:tcPr>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Маршруты движения</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отделений ПАСФ, </w:t>
            </w:r>
            <w:proofErr w:type="gramStart"/>
            <w:r>
              <w:rPr>
                <w:rFonts w:ascii="Times New Roman" w:eastAsia="Calibri" w:hAnsi="Times New Roman" w:cs="Times New Roman"/>
                <w:szCs w:val="24"/>
                <w:lang w:eastAsia="en-US"/>
              </w:rPr>
              <w:t>пожарной</w:t>
            </w:r>
            <w:proofErr w:type="gramEnd"/>
            <w:r>
              <w:rPr>
                <w:rFonts w:ascii="Times New Roman" w:eastAsia="Calibri" w:hAnsi="Times New Roman" w:cs="Times New Roman"/>
                <w:szCs w:val="24"/>
                <w:lang w:eastAsia="en-US"/>
              </w:rPr>
              <w:t xml:space="preserve"> </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команды</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 задания</w:t>
            </w:r>
          </w:p>
          <w:p w:rsidR="00125418" w:rsidRDefault="00125418" w:rsidP="008D31BE">
            <w:pPr>
              <w:framePr w:hSpace="180" w:wrap="around" w:vAnchor="text" w:hAnchor="text" w:x="108" w:y="1"/>
              <w:suppressAutoHyphens w:val="0"/>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(отрывная часть)</w:t>
            </w:r>
          </w:p>
        </w:tc>
      </w:tr>
      <w:tr w:rsidR="00125418" w:rsidTr="00125418">
        <w:trPr>
          <w:trHeight w:val="318"/>
        </w:trPr>
        <w:tc>
          <w:tcPr>
            <w:tcW w:w="1606" w:type="dxa"/>
            <w:tcBorders>
              <w:top w:val="single" w:sz="2" w:space="0" w:color="auto"/>
              <w:left w:val="single" w:sz="2" w:space="0" w:color="auto"/>
              <w:bottom w:val="single" w:sz="2" w:space="0" w:color="auto"/>
              <w:right w:val="single" w:sz="2" w:space="0" w:color="auto"/>
            </w:tcBorders>
            <w:hideMark/>
          </w:tcPr>
          <w:p w:rsidR="00125418" w:rsidRDefault="00125418" w:rsidP="0012541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w:t>
            </w:r>
          </w:p>
        </w:tc>
        <w:tc>
          <w:tcPr>
            <w:tcW w:w="1701" w:type="dxa"/>
            <w:tcBorders>
              <w:top w:val="single" w:sz="2" w:space="0" w:color="auto"/>
              <w:left w:val="single" w:sz="2" w:space="0" w:color="auto"/>
              <w:bottom w:val="single" w:sz="2" w:space="0" w:color="auto"/>
              <w:right w:val="single" w:sz="2" w:space="0" w:color="auto"/>
            </w:tcBorders>
            <w:hideMark/>
          </w:tcPr>
          <w:p w:rsidR="00125418" w:rsidRDefault="00125418" w:rsidP="0012541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w:t>
            </w:r>
          </w:p>
        </w:tc>
        <w:tc>
          <w:tcPr>
            <w:tcW w:w="1701" w:type="dxa"/>
            <w:tcBorders>
              <w:top w:val="single" w:sz="2" w:space="0" w:color="auto"/>
              <w:left w:val="single" w:sz="2" w:space="0" w:color="auto"/>
              <w:bottom w:val="single" w:sz="2" w:space="0" w:color="auto"/>
              <w:right w:val="single" w:sz="2" w:space="0" w:color="auto"/>
            </w:tcBorders>
            <w:hideMark/>
          </w:tcPr>
          <w:p w:rsidR="00125418" w:rsidRDefault="00125418" w:rsidP="0012541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w:t>
            </w:r>
          </w:p>
        </w:tc>
        <w:tc>
          <w:tcPr>
            <w:tcW w:w="1417" w:type="dxa"/>
            <w:tcBorders>
              <w:top w:val="single" w:sz="2" w:space="0" w:color="auto"/>
              <w:left w:val="single" w:sz="2" w:space="0" w:color="auto"/>
              <w:bottom w:val="single" w:sz="2" w:space="0" w:color="auto"/>
              <w:right w:val="single" w:sz="2" w:space="0" w:color="auto"/>
            </w:tcBorders>
            <w:hideMark/>
          </w:tcPr>
          <w:p w:rsidR="00125418" w:rsidRDefault="00125418" w:rsidP="0012541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w:t>
            </w:r>
          </w:p>
        </w:tc>
        <w:tc>
          <w:tcPr>
            <w:tcW w:w="2834" w:type="dxa"/>
            <w:tcBorders>
              <w:top w:val="single" w:sz="2" w:space="0" w:color="auto"/>
              <w:left w:val="single" w:sz="2" w:space="0" w:color="auto"/>
              <w:bottom w:val="single" w:sz="2" w:space="0" w:color="auto"/>
              <w:right w:val="single" w:sz="2" w:space="0" w:color="auto"/>
            </w:tcBorders>
            <w:hideMark/>
          </w:tcPr>
          <w:p w:rsidR="00125418" w:rsidRDefault="00125418" w:rsidP="0012541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5</w:t>
            </w:r>
          </w:p>
        </w:tc>
      </w:tr>
      <w:tr w:rsidR="00125418" w:rsidTr="00125418">
        <w:trPr>
          <w:trHeight w:val="205"/>
        </w:trPr>
        <w:tc>
          <w:tcPr>
            <w:tcW w:w="1606" w:type="dxa"/>
            <w:tcBorders>
              <w:top w:val="single" w:sz="2" w:space="0" w:color="auto"/>
              <w:left w:val="single" w:sz="2" w:space="0" w:color="auto"/>
              <w:bottom w:val="single" w:sz="2" w:space="0" w:color="auto"/>
              <w:right w:val="single" w:sz="2" w:space="0" w:color="auto"/>
            </w:tcBorders>
          </w:tcPr>
          <w:p w:rsidR="00125418" w:rsidRDefault="00125418" w:rsidP="00125418">
            <w:pPr>
              <w:framePr w:hSpace="180" w:wrap="around" w:vAnchor="text" w:hAnchor="text" w:x="108" w:y="1"/>
              <w:suppressAutoHyphens w:val="0"/>
              <w:spacing w:after="200" w:line="276" w:lineRule="auto"/>
              <w:jc w:val="both"/>
              <w:rPr>
                <w:rFonts w:ascii="Times New Roman" w:eastAsia="Calibri" w:hAnsi="Times New Roman" w:cs="Times New Roman"/>
                <w:szCs w:val="24"/>
                <w:lang w:eastAsia="en-US"/>
              </w:rPr>
            </w:pPr>
          </w:p>
        </w:tc>
        <w:tc>
          <w:tcPr>
            <w:tcW w:w="1701" w:type="dxa"/>
            <w:tcBorders>
              <w:top w:val="single" w:sz="2" w:space="0" w:color="auto"/>
              <w:left w:val="single" w:sz="2" w:space="0" w:color="auto"/>
              <w:bottom w:val="single" w:sz="2" w:space="0" w:color="auto"/>
              <w:right w:val="single" w:sz="2" w:space="0" w:color="auto"/>
            </w:tcBorders>
          </w:tcPr>
          <w:p w:rsidR="00125418" w:rsidRDefault="00125418" w:rsidP="00125418">
            <w:pPr>
              <w:framePr w:hSpace="180" w:wrap="around" w:vAnchor="text" w:hAnchor="text" w:x="108" w:y="1"/>
              <w:suppressAutoHyphens w:val="0"/>
              <w:spacing w:after="200" w:line="276" w:lineRule="auto"/>
              <w:jc w:val="both"/>
              <w:rPr>
                <w:rFonts w:ascii="Times New Roman" w:eastAsia="Calibri" w:hAnsi="Times New Roman" w:cs="Times New Roman"/>
                <w:szCs w:val="24"/>
                <w:lang w:eastAsia="en-US"/>
              </w:rPr>
            </w:pPr>
          </w:p>
        </w:tc>
        <w:tc>
          <w:tcPr>
            <w:tcW w:w="1701" w:type="dxa"/>
            <w:tcBorders>
              <w:top w:val="single" w:sz="2" w:space="0" w:color="auto"/>
              <w:left w:val="single" w:sz="2" w:space="0" w:color="auto"/>
              <w:bottom w:val="single" w:sz="2" w:space="0" w:color="auto"/>
              <w:right w:val="single" w:sz="2" w:space="0" w:color="auto"/>
            </w:tcBorders>
          </w:tcPr>
          <w:p w:rsidR="00125418" w:rsidRDefault="00125418" w:rsidP="00125418">
            <w:pPr>
              <w:framePr w:hSpace="180" w:wrap="around" w:vAnchor="text" w:hAnchor="text" w:x="108" w:y="1"/>
              <w:suppressAutoHyphens w:val="0"/>
              <w:spacing w:after="200" w:line="276" w:lineRule="auto"/>
              <w:jc w:val="both"/>
              <w:rPr>
                <w:rFonts w:ascii="Times New Roman" w:eastAsia="Calibri" w:hAnsi="Times New Roman" w:cs="Times New Roman"/>
                <w:szCs w:val="24"/>
                <w:lang w:eastAsia="en-US"/>
              </w:rPr>
            </w:pPr>
          </w:p>
        </w:tc>
        <w:tc>
          <w:tcPr>
            <w:tcW w:w="1417" w:type="dxa"/>
            <w:tcBorders>
              <w:top w:val="single" w:sz="2" w:space="0" w:color="auto"/>
              <w:left w:val="single" w:sz="2" w:space="0" w:color="auto"/>
              <w:bottom w:val="single" w:sz="2" w:space="0" w:color="auto"/>
              <w:right w:val="single" w:sz="2" w:space="0" w:color="auto"/>
            </w:tcBorders>
          </w:tcPr>
          <w:p w:rsidR="00125418" w:rsidRDefault="00125418" w:rsidP="00125418">
            <w:pPr>
              <w:framePr w:hSpace="180" w:wrap="around" w:vAnchor="text" w:hAnchor="text" w:x="108" w:y="1"/>
              <w:suppressAutoHyphens w:val="0"/>
              <w:spacing w:after="200" w:line="276" w:lineRule="auto"/>
              <w:jc w:val="both"/>
              <w:rPr>
                <w:rFonts w:ascii="Times New Roman" w:eastAsia="Calibri" w:hAnsi="Times New Roman" w:cs="Times New Roman"/>
                <w:szCs w:val="24"/>
                <w:lang w:eastAsia="en-US"/>
              </w:rPr>
            </w:pPr>
          </w:p>
        </w:tc>
        <w:tc>
          <w:tcPr>
            <w:tcW w:w="2834" w:type="dxa"/>
            <w:tcBorders>
              <w:top w:val="single" w:sz="2" w:space="0" w:color="auto"/>
              <w:left w:val="single" w:sz="2" w:space="0" w:color="auto"/>
              <w:bottom w:val="single" w:sz="2" w:space="0" w:color="auto"/>
              <w:right w:val="single" w:sz="2" w:space="0" w:color="auto"/>
            </w:tcBorders>
          </w:tcPr>
          <w:p w:rsidR="00125418" w:rsidRDefault="00125418" w:rsidP="00125418">
            <w:pPr>
              <w:framePr w:hSpace="180" w:wrap="around" w:vAnchor="text" w:hAnchor="text" w:x="108" w:y="1"/>
              <w:suppressAutoHyphens w:val="0"/>
              <w:spacing w:after="200" w:line="276" w:lineRule="auto"/>
              <w:jc w:val="both"/>
              <w:rPr>
                <w:rFonts w:ascii="Times New Roman" w:eastAsia="Calibri" w:hAnsi="Times New Roman" w:cs="Times New Roman"/>
                <w:szCs w:val="24"/>
                <w:lang w:eastAsia="en-US"/>
              </w:rPr>
            </w:pPr>
          </w:p>
        </w:tc>
      </w:tr>
    </w:tbl>
    <w:p w:rsidR="005078AD" w:rsidRDefault="00125418" w:rsidP="00125418">
      <w:pPr>
        <w:ind w:firstLine="709"/>
        <w:jc w:val="center"/>
        <w:rPr>
          <w:rFonts w:ascii="Times New Roman" w:hAnsi="Times New Roman" w:cs="Times New Roman"/>
          <w:b/>
          <w:sz w:val="28"/>
          <w:szCs w:val="28"/>
          <w:lang w:eastAsia="en-US"/>
        </w:rPr>
      </w:pPr>
      <w:r w:rsidRPr="00125418">
        <w:rPr>
          <w:rFonts w:ascii="Times New Roman" w:hAnsi="Times New Roman" w:cs="Times New Roman"/>
          <w:b/>
          <w:sz w:val="28"/>
          <w:szCs w:val="28"/>
          <w:lang w:eastAsia="en-US"/>
        </w:rPr>
        <w:lastRenderedPageBreak/>
        <w:t>Дополнительные требования к планам мероприятий для</w:t>
      </w:r>
      <w:r>
        <w:rPr>
          <w:rFonts w:ascii="Times New Roman" w:hAnsi="Times New Roman" w:cs="Times New Roman"/>
          <w:b/>
          <w:sz w:val="28"/>
          <w:szCs w:val="28"/>
          <w:lang w:eastAsia="en-US"/>
        </w:rPr>
        <w:t xml:space="preserve"> </w:t>
      </w:r>
      <w:r w:rsidRPr="00125418">
        <w:rPr>
          <w:rFonts w:ascii="Times New Roman" w:hAnsi="Times New Roman" w:cs="Times New Roman"/>
          <w:b/>
          <w:sz w:val="28"/>
          <w:szCs w:val="28"/>
          <w:lang w:eastAsia="en-US"/>
        </w:rPr>
        <w:t>объектов ведения подземных горных работ</w:t>
      </w:r>
    </w:p>
    <w:p w:rsidR="0016059C" w:rsidRPr="00125418" w:rsidRDefault="0016059C" w:rsidP="00125418">
      <w:pPr>
        <w:ind w:firstLine="709"/>
        <w:jc w:val="center"/>
        <w:rPr>
          <w:rFonts w:ascii="Times New Roman" w:hAnsi="Times New Roman" w:cs="Times New Roman"/>
          <w:b/>
          <w:sz w:val="28"/>
          <w:szCs w:val="28"/>
          <w:lang w:eastAsia="en-US"/>
        </w:rPr>
      </w:pP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35. При разработке позиций оперативной части Плана мероприятий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в качестве первоочередных указываются мероприятия, связанные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со спасением людей.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пожарах, взрывах, выбросах газов, горных ударах, землетрясениях, прорыве в горные выработки воды, пульпы, реагентов должен предусматриваться вывод всех людей из шахты  на поверхность. Действия членов ВГК должны осуществляться в соответствии с указаниями ответственного Руководителя.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авариях, имеющих локальный характер, вывод людей может предусматриваться только из аварийного участка и участков возможного действия поражающих факторов.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прорыве воды, пульпы или горной массы, содержащей жидкую фракцию, люди, оказавшиеся в выработках на пути движения воды или пульпы, должны направляться по ближайшим выработкам на безопасные горизонты и далее на поверхность.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Маршруты вывода людей из аварийных участков и устанавливаемый вентиляционный режим должны обеспечивать выход людей по выработкам со свежей струей воздуха.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невозможности вывода людей из аварийных участков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по выработкам со свежей струей воздуха необходимо предусматривать кратчайшие и безопасные пути вывода в выработки со свежей струей воздуха или на поверхность.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Маршруты выхода людей должны определяться по результатам аэродинамических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(депрессионных)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съемок,</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проведенных соответствующими</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службами при нормальном и реверсивном вентиляционных режимах.</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определении путей выхода людей из участков, примыкающих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к месту аварии, а также при работах по локализации и ликвидации аварии </w:t>
      </w:r>
      <w:r w:rsidRPr="0016059C">
        <w:rPr>
          <w:rFonts w:ascii="Times New Roman" w:hAnsi="Times New Roman" w:cs="Times New Roman"/>
          <w:sz w:val="28"/>
          <w:szCs w:val="28"/>
          <w:lang w:eastAsia="en-US"/>
        </w:rPr>
        <w:lastRenderedPageBreak/>
        <w:t>необходимо учитывать возможность самостоятельного реверсирования (опрокидывания) вентиляционной струи в результате влияния тепловой депрессии при пожаре, вспышке или взрыве газа, пыли, горном ударе, внезапном выбросе горной массы и газа.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определении путей движения людей, выходящих из аварийных участков по загазованным выработкам, следует учитывать состояние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 протяженность этих выработок, время выхода по ним людей пешком и срок защитного действия изолирующих </w:t>
      </w:r>
      <w:proofErr w:type="spellStart"/>
      <w:r w:rsidRPr="0016059C">
        <w:rPr>
          <w:rFonts w:ascii="Times New Roman" w:hAnsi="Times New Roman" w:cs="Times New Roman"/>
          <w:sz w:val="28"/>
          <w:szCs w:val="28"/>
          <w:lang w:eastAsia="en-US"/>
        </w:rPr>
        <w:t>самоспасателей</w:t>
      </w:r>
      <w:proofErr w:type="spellEnd"/>
      <w:r w:rsidRPr="0016059C">
        <w:rPr>
          <w:rFonts w:ascii="Times New Roman" w:hAnsi="Times New Roman" w:cs="Times New Roman"/>
          <w:sz w:val="28"/>
          <w:szCs w:val="28"/>
          <w:lang w:eastAsia="en-US"/>
        </w:rPr>
        <w:t xml:space="preserve">. Время выхода людей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из аварийных участков по загазованным выработкам в безопасные места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не должно превышать срока защитного действия изолирующих </w:t>
      </w:r>
      <w:proofErr w:type="spellStart"/>
      <w:r w:rsidRPr="0016059C">
        <w:rPr>
          <w:rFonts w:ascii="Times New Roman" w:hAnsi="Times New Roman" w:cs="Times New Roman"/>
          <w:sz w:val="28"/>
          <w:szCs w:val="28"/>
          <w:lang w:eastAsia="en-US"/>
        </w:rPr>
        <w:t>самоспасателей</w:t>
      </w:r>
      <w:proofErr w:type="spellEnd"/>
      <w:r w:rsidRPr="0016059C">
        <w:rPr>
          <w:rFonts w:ascii="Times New Roman" w:hAnsi="Times New Roman" w:cs="Times New Roman"/>
          <w:sz w:val="28"/>
          <w:szCs w:val="28"/>
          <w:lang w:eastAsia="en-US"/>
        </w:rPr>
        <w:t xml:space="preserve">.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proofErr w:type="gramStart"/>
      <w:r w:rsidRPr="0016059C">
        <w:rPr>
          <w:rFonts w:ascii="Times New Roman" w:hAnsi="Times New Roman" w:cs="Times New Roman"/>
          <w:sz w:val="28"/>
          <w:szCs w:val="28"/>
          <w:lang w:eastAsia="en-US"/>
        </w:rPr>
        <w:t xml:space="preserve">Время, необходимое для вывода людей в изолирующих </w:t>
      </w:r>
      <w:proofErr w:type="spellStart"/>
      <w:r w:rsidRPr="0016059C">
        <w:rPr>
          <w:rFonts w:ascii="Times New Roman" w:hAnsi="Times New Roman" w:cs="Times New Roman"/>
          <w:sz w:val="28"/>
          <w:szCs w:val="28"/>
          <w:lang w:eastAsia="en-US"/>
        </w:rPr>
        <w:t>самоспасателях</w:t>
      </w:r>
      <w:proofErr w:type="spellEnd"/>
      <w:r w:rsidRPr="0016059C">
        <w:rPr>
          <w:rFonts w:ascii="Times New Roman" w:hAnsi="Times New Roman" w:cs="Times New Roman"/>
          <w:sz w:val="28"/>
          <w:szCs w:val="28"/>
          <w:lang w:eastAsia="en-US"/>
        </w:rPr>
        <w:t xml:space="preserve"> по наиболее сложным и протяженным маршрутам, должно определяться практически, путем вывода группы людей разных возрастных категорий</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в изолирующ</w:t>
      </w:r>
      <w:r>
        <w:rPr>
          <w:rFonts w:ascii="Times New Roman" w:hAnsi="Times New Roman" w:cs="Times New Roman"/>
          <w:sz w:val="28"/>
          <w:szCs w:val="28"/>
          <w:lang w:eastAsia="en-US"/>
        </w:rPr>
        <w:t xml:space="preserve">их </w:t>
      </w:r>
      <w:proofErr w:type="spellStart"/>
      <w:r>
        <w:rPr>
          <w:rFonts w:ascii="Times New Roman" w:hAnsi="Times New Roman" w:cs="Times New Roman"/>
          <w:sz w:val="28"/>
          <w:szCs w:val="28"/>
          <w:lang w:eastAsia="en-US"/>
        </w:rPr>
        <w:t>самоспасателях</w:t>
      </w:r>
      <w:proofErr w:type="spellEnd"/>
      <w:r>
        <w:rPr>
          <w:rFonts w:ascii="Times New Roman" w:hAnsi="Times New Roman" w:cs="Times New Roman"/>
          <w:sz w:val="28"/>
          <w:szCs w:val="28"/>
          <w:lang w:eastAsia="en-US"/>
        </w:rPr>
        <w:t xml:space="preserve"> перед согласо</w:t>
      </w:r>
      <w:r w:rsidRPr="0016059C">
        <w:rPr>
          <w:rFonts w:ascii="Times New Roman" w:hAnsi="Times New Roman" w:cs="Times New Roman"/>
          <w:sz w:val="28"/>
          <w:szCs w:val="28"/>
          <w:lang w:eastAsia="en-US"/>
        </w:rPr>
        <w:t>ванием Плана мероприятий.</w:t>
      </w:r>
      <w:proofErr w:type="gramEnd"/>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Из горных выработок, расположенных до очага пожара, следует выводить людей, навстречу свежей струе воздуха  к выходу на поверхность.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proofErr w:type="gramStart"/>
      <w:r w:rsidRPr="0016059C">
        <w:rPr>
          <w:rFonts w:ascii="Times New Roman" w:hAnsi="Times New Roman" w:cs="Times New Roman"/>
          <w:sz w:val="28"/>
          <w:szCs w:val="28"/>
          <w:lang w:eastAsia="en-US"/>
        </w:rPr>
        <w:t xml:space="preserve">Из горных выработок, расположенных за очагом пожара, людей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в изолирующих </w:t>
      </w:r>
      <w:proofErr w:type="spellStart"/>
      <w:r w:rsidRPr="0016059C">
        <w:rPr>
          <w:rFonts w:ascii="Times New Roman" w:hAnsi="Times New Roman" w:cs="Times New Roman"/>
          <w:sz w:val="28"/>
          <w:szCs w:val="28"/>
          <w:lang w:eastAsia="en-US"/>
        </w:rPr>
        <w:t>самоспасателях</w:t>
      </w:r>
      <w:proofErr w:type="spellEnd"/>
      <w:r w:rsidRPr="0016059C">
        <w:rPr>
          <w:rFonts w:ascii="Times New Roman" w:hAnsi="Times New Roman" w:cs="Times New Roman"/>
          <w:sz w:val="28"/>
          <w:szCs w:val="28"/>
          <w:lang w:eastAsia="en-US"/>
        </w:rPr>
        <w:t xml:space="preserve"> следует выводить кратчайшим путем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в выработки со свежей струей воздуха и далее на поверхность.</w:t>
      </w:r>
      <w:proofErr w:type="gramEnd"/>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*Примечание: Места </w:t>
      </w:r>
      <w:r>
        <w:rPr>
          <w:rFonts w:ascii="Times New Roman" w:hAnsi="Times New Roman" w:cs="Times New Roman"/>
          <w:sz w:val="28"/>
          <w:szCs w:val="28"/>
          <w:lang w:eastAsia="en-US"/>
        </w:rPr>
        <w:t>«</w:t>
      </w:r>
      <w:r w:rsidRPr="0016059C">
        <w:rPr>
          <w:rFonts w:ascii="Times New Roman" w:hAnsi="Times New Roman" w:cs="Times New Roman"/>
          <w:sz w:val="28"/>
          <w:szCs w:val="28"/>
          <w:lang w:eastAsia="en-US"/>
        </w:rPr>
        <w:t>до очага пожара</w:t>
      </w:r>
      <w:r>
        <w:rPr>
          <w:rFonts w:ascii="Times New Roman" w:hAnsi="Times New Roman" w:cs="Times New Roman"/>
          <w:sz w:val="28"/>
          <w:szCs w:val="28"/>
          <w:lang w:eastAsia="en-US"/>
        </w:rPr>
        <w:t>»</w:t>
      </w:r>
      <w:r w:rsidRPr="0016059C">
        <w:rPr>
          <w:rFonts w:ascii="Times New Roman" w:hAnsi="Times New Roman" w:cs="Times New Roman"/>
          <w:sz w:val="28"/>
          <w:szCs w:val="28"/>
          <w:lang w:eastAsia="en-US"/>
        </w:rPr>
        <w:t xml:space="preserve"> и </w:t>
      </w:r>
      <w:r>
        <w:rPr>
          <w:rFonts w:ascii="Times New Roman" w:hAnsi="Times New Roman" w:cs="Times New Roman"/>
          <w:sz w:val="28"/>
          <w:szCs w:val="28"/>
          <w:lang w:eastAsia="en-US"/>
        </w:rPr>
        <w:t>«</w:t>
      </w:r>
      <w:r w:rsidRPr="0016059C">
        <w:rPr>
          <w:rFonts w:ascii="Times New Roman" w:hAnsi="Times New Roman" w:cs="Times New Roman"/>
          <w:sz w:val="28"/>
          <w:szCs w:val="28"/>
          <w:lang w:eastAsia="en-US"/>
        </w:rPr>
        <w:t>за очагом пожара</w:t>
      </w:r>
      <w:r>
        <w:rPr>
          <w:rFonts w:ascii="Times New Roman" w:hAnsi="Times New Roman" w:cs="Times New Roman"/>
          <w:sz w:val="28"/>
          <w:szCs w:val="28"/>
          <w:lang w:eastAsia="en-US"/>
        </w:rPr>
        <w:t>»</w:t>
      </w:r>
      <w:r w:rsidRPr="0016059C">
        <w:rPr>
          <w:rFonts w:ascii="Times New Roman" w:hAnsi="Times New Roman" w:cs="Times New Roman"/>
          <w:sz w:val="28"/>
          <w:szCs w:val="28"/>
          <w:lang w:eastAsia="en-US"/>
        </w:rPr>
        <w:t xml:space="preserve"> определяются по ходу движения вентиляционной струи при режиме вентиляции, предусмотренном для данной позиции Плана мероприятий.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В позициях оперативной части Плана мероприятий в графе «Пути выхода людей» в первую очередь указываются пути выхода людей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из аварийного участка, а затем из участков возможного действия поражающих факторов. При этом пути следования людей из аварийного участка к выработкам со свежей струей воздуха, должны указываться подробно, а далее указывается только конечный </w:t>
      </w:r>
      <w:proofErr w:type="gramStart"/>
      <w:r w:rsidRPr="0016059C">
        <w:rPr>
          <w:rFonts w:ascii="Times New Roman" w:hAnsi="Times New Roman" w:cs="Times New Roman"/>
          <w:sz w:val="28"/>
          <w:szCs w:val="28"/>
          <w:lang w:eastAsia="en-US"/>
        </w:rPr>
        <w:t>пункт</w:t>
      </w:r>
      <w:proofErr w:type="gramEnd"/>
      <w:r w:rsidRPr="0016059C">
        <w:rPr>
          <w:rFonts w:ascii="Times New Roman" w:hAnsi="Times New Roman" w:cs="Times New Roman"/>
          <w:sz w:val="28"/>
          <w:szCs w:val="28"/>
          <w:lang w:eastAsia="en-US"/>
        </w:rPr>
        <w:t xml:space="preserve"> куда выводятся люди.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lastRenderedPageBreak/>
        <w:t xml:space="preserve">36. Для обеспечения безопасности людей, работающих в тупиковых выработках, в случае невозможности выхода в безопасное место в позициях оперативной части Плана мероприятий предусматриваются мероприятия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 способы </w:t>
      </w:r>
      <w:proofErr w:type="spellStart"/>
      <w:r w:rsidRPr="0016059C">
        <w:rPr>
          <w:rFonts w:ascii="Times New Roman" w:hAnsi="Times New Roman" w:cs="Times New Roman"/>
          <w:sz w:val="28"/>
          <w:szCs w:val="28"/>
          <w:lang w:eastAsia="en-US"/>
        </w:rPr>
        <w:t>самоспасения</w:t>
      </w:r>
      <w:proofErr w:type="spellEnd"/>
      <w:r w:rsidRPr="0016059C">
        <w:rPr>
          <w:rFonts w:ascii="Times New Roman" w:hAnsi="Times New Roman" w:cs="Times New Roman"/>
          <w:sz w:val="28"/>
          <w:szCs w:val="28"/>
          <w:lang w:eastAsia="en-US"/>
        </w:rPr>
        <w:t xml:space="preserve"> (принудительная подача свежего воздуха, возведение временных перемычек и др.).</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Запрещается спуск в шахту людей, не занятых локализацией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ликвидацией аварии. Допуск специалистов в шахту и на аварийный участок для ликвидации аварии осуществляется с разрешения ответственного Руководителя по специальным пропускам. В позициях Плана мероприятий необходимо предусматривать выставление на поверхности и в горных выработках шахты постов безопасности для предотвращения несанкционированного прохода людей на аварийный участок и в шахту.</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37. При возникновении подземных пожаров в позициях Плана мероприятий необходимо предусматривать: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применение средств пожаротушения (огнетушителей, песка, воды);</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использование специальных противопожарных устройств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в надшахтных зданиях, в устьях стволов</w:t>
      </w:r>
      <w:r>
        <w:rPr>
          <w:rFonts w:ascii="Times New Roman" w:hAnsi="Times New Roman" w:cs="Times New Roman"/>
          <w:sz w:val="28"/>
          <w:szCs w:val="28"/>
          <w:lang w:eastAsia="en-US"/>
        </w:rPr>
        <w:t>, в околоствольных дворах, элек</w:t>
      </w:r>
      <w:r w:rsidRPr="0016059C">
        <w:rPr>
          <w:rFonts w:ascii="Times New Roman" w:hAnsi="Times New Roman" w:cs="Times New Roman"/>
          <w:sz w:val="28"/>
          <w:szCs w:val="28"/>
          <w:lang w:eastAsia="en-US"/>
        </w:rPr>
        <w:t xml:space="preserve">тромашинных камерах, складах взрывчатых материалов, складах хранения горюче-смазочных материалов и в местах заправки самоходного оборудования с двигателями внутреннего сгорания, в выработках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с магистральными ленточными конвейерами и т.д.;</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порядок и способы использования водоотливных, воздухопроводных</w:t>
      </w:r>
      <w:r w:rsidR="005C26C1">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противопожарных (противопожарно-оросительных) трубопроводов;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места установок временных перемычек для предотвращения быстрого распространения пожара;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использование имеющегося на шахте оборудования;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действия членов ВГК,  ПАСФ и лиц технического надзора шахты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по локализации и ликвидации аварий.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lastRenderedPageBreak/>
        <w:t>При пожаре в копре и стволе, клети этого ствола необходимо устанавливать на кулаки, а скипы - в разгрузочных кривых.</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38. При прорыве в действующие выработки воды, пульпы, селевых потоков и других жидких фракций необходимо предусматривать: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использование насосов и трубопроводов;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отведение воды по заранее предусмотренному пути или задержку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е</w:t>
      </w:r>
      <w:r>
        <w:rPr>
          <w:rFonts w:ascii="Times New Roman" w:hAnsi="Times New Roman" w:cs="Times New Roman"/>
          <w:sz w:val="28"/>
          <w:szCs w:val="28"/>
          <w:lang w:eastAsia="en-US"/>
        </w:rPr>
        <w:t>е</w:t>
      </w:r>
      <w:r w:rsidRPr="0016059C">
        <w:rPr>
          <w:rFonts w:ascii="Times New Roman" w:hAnsi="Times New Roman" w:cs="Times New Roman"/>
          <w:sz w:val="28"/>
          <w:szCs w:val="28"/>
          <w:lang w:eastAsia="en-US"/>
        </w:rPr>
        <w:t xml:space="preserve"> во избежание больших разрушений и порчи механизмов, для чего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в необходимых местах предусматривается располагать материалы для возведения перемычек (брус, тес, песок в мешках, глина и т.д.);</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закрытие специальных водонепроницаемых перемычек;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5C26C1">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ограждение от затопления главных водоотливных установок.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39. При взрывах, пожарах, внезапных выбросах газа и пород, горных ударах, внезапных обрушениях пород отделения ПАСФ должны направляться на спасение людей, тушение возникших очагов загорания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восстановление разрушенных вентиляционных устройств.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Порядок направления в шахту отделений ПАСФ для выполнения оперативных заданий определяется в зависимости от места аварии</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и принятого вентиляционного режима. ПАСФ и противопожарная служба перед началом работ по тушению пожара на аварийном участке должны получить письменное подтверждение ответственного Руководителя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об отключении электроснабжения.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Маршруты движения отделений ПАСФ на вывод людей и ликвидацию аварий должны рассматриваться техническим руководителем объекта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руководителем ПАСФ с учетом безопасности и быстрейшего прибытия спасателей к месту аварий.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40. В Планах мероприятий в зависимости от места возникновения аварии могут предусматриваться различные вентиляционные режимы: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proofErr w:type="gramStart"/>
      <w:r w:rsidRPr="0016059C">
        <w:rPr>
          <w:rFonts w:ascii="Times New Roman" w:hAnsi="Times New Roman" w:cs="Times New Roman"/>
          <w:sz w:val="28"/>
          <w:szCs w:val="28"/>
          <w:lang w:eastAsia="en-US"/>
        </w:rPr>
        <w:t>нормальный</w:t>
      </w:r>
      <w:proofErr w:type="gramEnd"/>
      <w:r w:rsidRPr="0016059C">
        <w:rPr>
          <w:rFonts w:ascii="Times New Roman" w:hAnsi="Times New Roman" w:cs="Times New Roman"/>
          <w:sz w:val="28"/>
          <w:szCs w:val="28"/>
          <w:lang w:eastAsia="en-US"/>
        </w:rPr>
        <w:t xml:space="preserve"> – существовавший до аварии, с сохранением, увеличением или уменьшением количества воздуха;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proofErr w:type="gramStart"/>
      <w:r w:rsidRPr="0016059C">
        <w:rPr>
          <w:rFonts w:ascii="Times New Roman" w:hAnsi="Times New Roman" w:cs="Times New Roman"/>
          <w:sz w:val="28"/>
          <w:szCs w:val="28"/>
          <w:lang w:eastAsia="en-US"/>
        </w:rPr>
        <w:lastRenderedPageBreak/>
        <w:t>реверсивный</w:t>
      </w:r>
      <w:proofErr w:type="gramEnd"/>
      <w:r w:rsidRPr="0016059C">
        <w:rPr>
          <w:rFonts w:ascii="Times New Roman" w:hAnsi="Times New Roman" w:cs="Times New Roman"/>
          <w:sz w:val="28"/>
          <w:szCs w:val="28"/>
          <w:lang w:eastAsia="en-US"/>
        </w:rPr>
        <w:t xml:space="preserve"> – с опрокидыванием струи по всей шахте или отдельным ее участкам, с сохранением, увеличением или уменьшением количества воздуха;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остановка искусственного проветривания.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Выбор вентиляционных режимов и мер по обеспечению необходимого проветривания при аварии производится по результатам аэродинамических (депрессионных) съемок.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авариях должен предусматриваться вентиляционный режим, обеспечивающий свежим воздухом максимальное количество людей, находящихся в горных выработках.</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выборе аварийного режима должны предусматриваться меры, исключающие возможность поп</w:t>
      </w:r>
      <w:r>
        <w:rPr>
          <w:rFonts w:ascii="Times New Roman" w:hAnsi="Times New Roman" w:cs="Times New Roman"/>
          <w:sz w:val="28"/>
          <w:szCs w:val="28"/>
          <w:lang w:eastAsia="en-US"/>
        </w:rPr>
        <w:t>адания в горные выработки ядови</w:t>
      </w:r>
      <w:r w:rsidRPr="0016059C">
        <w:rPr>
          <w:rFonts w:ascii="Times New Roman" w:hAnsi="Times New Roman" w:cs="Times New Roman"/>
          <w:sz w:val="28"/>
          <w:szCs w:val="28"/>
          <w:lang w:eastAsia="en-US"/>
        </w:rPr>
        <w:t>тых газов.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взрывах газа, пыли и ВМ, внезапных выбросах горной массы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 газа необходимо сохранять существовавшее до аварии направление вентиляционной струи на главных вентиляционных выработках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предусматривать способы увеличения подачи воздуха на аварийные участки.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пожарах в вертикальных или наклонных выработках, соединяющих горизонты шахты, должен предусматриваться тот режим проветривания, который предусматривается при пожаре в месте сопряжения данной выработки с верхним горизонтом.</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Реверсирование вентиляционной струи должно предусматриваться при пожарах в надшахтных зданиях, в стволах шахт, в </w:t>
      </w:r>
      <w:proofErr w:type="gramStart"/>
      <w:r w:rsidRPr="0016059C">
        <w:rPr>
          <w:rFonts w:ascii="Times New Roman" w:hAnsi="Times New Roman" w:cs="Times New Roman"/>
          <w:sz w:val="28"/>
          <w:szCs w:val="28"/>
          <w:lang w:eastAsia="en-US"/>
        </w:rPr>
        <w:t>около-ствольных</w:t>
      </w:r>
      <w:proofErr w:type="gramEnd"/>
      <w:r w:rsidRPr="0016059C">
        <w:rPr>
          <w:rFonts w:ascii="Times New Roman" w:hAnsi="Times New Roman" w:cs="Times New Roman"/>
          <w:sz w:val="28"/>
          <w:szCs w:val="28"/>
          <w:lang w:eastAsia="en-US"/>
        </w:rPr>
        <w:t xml:space="preserve"> дворах,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в главных квершлагах (штреках) и в примыкающих к ним камерах,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не имеющих обособленного проветривания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пожаре в здании главной </w:t>
      </w:r>
      <w:proofErr w:type="spellStart"/>
      <w:r w:rsidRPr="0016059C">
        <w:rPr>
          <w:rFonts w:ascii="Times New Roman" w:hAnsi="Times New Roman" w:cs="Times New Roman"/>
          <w:sz w:val="28"/>
          <w:szCs w:val="28"/>
          <w:lang w:eastAsia="en-US"/>
        </w:rPr>
        <w:t>вентиляторной</w:t>
      </w:r>
      <w:proofErr w:type="spellEnd"/>
      <w:r w:rsidRPr="0016059C">
        <w:rPr>
          <w:rFonts w:ascii="Times New Roman" w:hAnsi="Times New Roman" w:cs="Times New Roman"/>
          <w:sz w:val="28"/>
          <w:szCs w:val="28"/>
          <w:lang w:eastAsia="en-US"/>
        </w:rPr>
        <w:t xml:space="preserve"> установки должна предусматриваться остановка вентилятора и закрытие ляд с целью прекращения проникновения продуктов горения в шахту.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w:t>
      </w:r>
      <w:proofErr w:type="spellStart"/>
      <w:r w:rsidRPr="0016059C">
        <w:rPr>
          <w:rFonts w:ascii="Times New Roman" w:hAnsi="Times New Roman" w:cs="Times New Roman"/>
          <w:sz w:val="28"/>
          <w:szCs w:val="28"/>
          <w:lang w:eastAsia="en-US"/>
        </w:rPr>
        <w:t>воздухоснабжении</w:t>
      </w:r>
      <w:proofErr w:type="spellEnd"/>
      <w:r w:rsidRPr="0016059C">
        <w:rPr>
          <w:rFonts w:ascii="Times New Roman" w:hAnsi="Times New Roman" w:cs="Times New Roman"/>
          <w:sz w:val="28"/>
          <w:szCs w:val="28"/>
          <w:lang w:eastAsia="en-US"/>
        </w:rPr>
        <w:t xml:space="preserve"> шахты несколькими вентиляторами главного проветривания и при остановке работы одного из них из-за пожара в здании, </w:t>
      </w:r>
      <w:r w:rsidRPr="0016059C">
        <w:rPr>
          <w:rFonts w:ascii="Times New Roman" w:hAnsi="Times New Roman" w:cs="Times New Roman"/>
          <w:sz w:val="28"/>
          <w:szCs w:val="28"/>
          <w:lang w:eastAsia="en-US"/>
        </w:rPr>
        <w:lastRenderedPageBreak/>
        <w:t>должен предусматриваться режим вентиляции, исключающий проникновение продуктов горения в шахту.</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Тупиковые выработки, примыкающие к выработкам с реверсивными позициями Плана мероприятий, включаются в зону реверсии.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пожаре в магистральных конвейерных выработках должно предусматриваться сокращение количества воздуха, поступающего к очагу пожара.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установлении вентиляционного режима в позициях Плана мероприятий необходимо предусматривать: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порядок использования вентиляционных устройств, вентиляционных и противопожарных дверей, перемычек, ляд на стволах, шурфах, а также режим работы вентиляторов местного проветривания, подземных передвижных вентиляционных установок и т.д.;</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назначение ответственных лиц и исполнителей, осуществляющих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их работу в установленном режиме;</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Ответственными за работу </w:t>
      </w:r>
      <w:proofErr w:type="spellStart"/>
      <w:r w:rsidRPr="0016059C">
        <w:rPr>
          <w:rFonts w:ascii="Times New Roman" w:hAnsi="Times New Roman" w:cs="Times New Roman"/>
          <w:sz w:val="28"/>
          <w:szCs w:val="28"/>
          <w:lang w:eastAsia="en-US"/>
        </w:rPr>
        <w:t>вентиляторных</w:t>
      </w:r>
      <w:proofErr w:type="spellEnd"/>
      <w:r w:rsidRPr="0016059C">
        <w:rPr>
          <w:rFonts w:ascii="Times New Roman" w:hAnsi="Times New Roman" w:cs="Times New Roman"/>
          <w:sz w:val="28"/>
          <w:szCs w:val="28"/>
          <w:lang w:eastAsia="en-US"/>
        </w:rPr>
        <w:t xml:space="preserve"> установок и реверсивных устройств в аварийном режиме должны назначаться главный механик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 начальник </w:t>
      </w:r>
      <w:proofErr w:type="spellStart"/>
      <w:r w:rsidRPr="0016059C">
        <w:rPr>
          <w:rFonts w:ascii="Times New Roman" w:hAnsi="Times New Roman" w:cs="Times New Roman"/>
          <w:sz w:val="28"/>
          <w:szCs w:val="28"/>
          <w:lang w:eastAsia="en-US"/>
        </w:rPr>
        <w:t>пылевентиляционной</w:t>
      </w:r>
      <w:proofErr w:type="spellEnd"/>
      <w:r w:rsidRPr="0016059C">
        <w:rPr>
          <w:rFonts w:ascii="Times New Roman" w:hAnsi="Times New Roman" w:cs="Times New Roman"/>
          <w:sz w:val="28"/>
          <w:szCs w:val="28"/>
          <w:lang w:eastAsia="en-US"/>
        </w:rPr>
        <w:t xml:space="preserve"> службы шахты, а исполнителями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машинисты вентиляционных установок, диспетчеры или другие лица, осуществляющие управление вентиляционными установками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При пожарах, внезапных выбросах горной массы и газа, загазованности в позициях оперативной части Плана мероприятий предусматривается отключение электроэнергии в аварийных выработках и по пути движения исходящей из них струи. В мероприятиях по отключению электроэнергии должны быть перечислены все выработки, где отключается электроэнергия,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указываться способы отключения электроэнергии в этих выработках.</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изменении направления движения вентиляционной струи в горных выработках, решение о прекращении подачи электроэнергии принимает ответственный Руководитель.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lastRenderedPageBreak/>
        <w:t>При пожаре в надшахтных зданиях стволов (шурфов) и надшахтных сооружениях с исходящей струей</w:t>
      </w:r>
      <w:r>
        <w:rPr>
          <w:rFonts w:ascii="Times New Roman" w:hAnsi="Times New Roman" w:cs="Times New Roman"/>
          <w:sz w:val="28"/>
          <w:szCs w:val="28"/>
          <w:lang w:eastAsia="en-US"/>
        </w:rPr>
        <w:t>, а также в камерах, проветрива</w:t>
      </w:r>
      <w:r w:rsidRPr="0016059C">
        <w:rPr>
          <w:rFonts w:ascii="Times New Roman" w:hAnsi="Times New Roman" w:cs="Times New Roman"/>
          <w:sz w:val="28"/>
          <w:szCs w:val="28"/>
          <w:lang w:eastAsia="en-US"/>
        </w:rPr>
        <w:t>емых обособленной струей воздуха, электроэнергия отключается только на этих объектах.</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При пожаре, внезапном выбросе горной массы и газа, горном ударе</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в тупиковой выработке в шахтах, опасных по газу и пыли, при отключении электроэнергии и вентилятора местного проветривания необходимо предусмотреть  подачу сжатого воздуха в аварийную выработку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по трубопроводу.</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41. Полное отключение электроэнергии в шахте следует производить при возникновении пожаров в главных выработках (стволах, штольнях),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по которым проложены силовые энергоносители, а также </w:t>
      </w:r>
      <w:proofErr w:type="gramStart"/>
      <w:r w:rsidRPr="0016059C">
        <w:rPr>
          <w:rFonts w:ascii="Times New Roman" w:hAnsi="Times New Roman" w:cs="Times New Roman"/>
          <w:sz w:val="28"/>
          <w:szCs w:val="28"/>
          <w:lang w:eastAsia="en-US"/>
        </w:rPr>
        <w:t>в</w:t>
      </w:r>
      <w:proofErr w:type="gramEnd"/>
      <w:r w:rsidRPr="0016059C">
        <w:rPr>
          <w:rFonts w:ascii="Times New Roman" w:hAnsi="Times New Roman" w:cs="Times New Roman"/>
          <w:sz w:val="28"/>
          <w:szCs w:val="28"/>
          <w:lang w:eastAsia="en-US"/>
        </w:rPr>
        <w:t xml:space="preserve"> главной подземной электроподстанции. В остальных случаях на негазовых шахтах может отключаться только аварийный участок.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Режим энергоснабжения должен обеспечить возможность соответствующей работы вентиляционных установок и насосных станций, подземного транспорта и шахтного подъема, а также выполнение других мероприятий, предусмотренных оперативной частью Плана мероприятий.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42. Мероприятия позиции оперативной части Плана мероприятий располагаются в следующем порядке:</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а) в части аварий, связанных с загазованностью выработок: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установление аварийного режима работы главных вентиляционных установок;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оповещение персонала шахты об аварии и вывод людей;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направление членов ВГК к аварийному участку для спасения людей застигнутых аварией, оказания им первой помощи и ликвидации, локализации аварии в начальный период ее возникновения (до прибытия ПАСФ);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вызов ПАСФ;</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вызов подразделения противопожарной службы (при необходимости);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оповещение должностных лиц и организаций, связанных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с локализацией и ликвидацией последствий аварии;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установление режима электроснабжения шахты;</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установление режима работы противопожарных </w:t>
      </w:r>
      <w:r w:rsidR="0089674B">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и вентиляционных дверей (ляд) и регулирующих окон, участвующих </w:t>
      </w:r>
      <w:r w:rsidR="0089674B">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в аварийной схеме вентиляции;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прекращение взрывных работ;</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порядок использования подземного транспорта;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расстановка постов безопасности и др.;</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б) в части затопления горных выработок подземными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и поверхностными водами, пульпой, плывунами, селевыми потоками: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установление режима работы главных вентиляционных установок;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установление режима работы главных водоотливных установок/насосов;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оповещение персонала шахты об аварии и вывод людей;</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направление членов ВГК к аварийному участку для спасения людей застигнутых аварией, оказания им первой помощи и ликвидации, локализации аварии в начальный период ее возникновения (до прибытия ПАСФ);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вызов ПАСФ;</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оповещение должностных лиц и организаций, связанных</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с локализацией и ликвидацией последствий аварии;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установление режима электроснабжения аварийного участка;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запуск в работу резервных насосов и установление ограждений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от их затопления;</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закрытие водонепроницаемых перемычек;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сооружение временных перемычек;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89674B">
        <w:rPr>
          <w:rFonts w:ascii="Times New Roman" w:hAnsi="Times New Roman" w:cs="Times New Roman"/>
          <w:sz w:val="28"/>
          <w:szCs w:val="28"/>
          <w:lang w:eastAsia="en-US"/>
        </w:rPr>
        <w:tab/>
      </w:r>
      <w:r w:rsidRPr="0016059C">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к месту аварии и др.;</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 в части горных ударов, обрушений, внезапных выбросов пород</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 и газа и обрушений горных выработок:</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установление режима работы главных вентиляционных установок;</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оповещение персонала шахты об аварии и вывод людей;</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направление членов ВГК к аварийному участку для спасения людей застигнутых аварией, оказания им первой помощи и ликвидации, локализации аварии в начальный период ее возникновения (до прибытия ПАСФ);  </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вызов ПАСФ;</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с локализацией и ликвидацией последствий аварии;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прекращение взрывных работ;</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выявление количества людей, оставшихся за завалом (обрушением);</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принятие мер по обеспечению аварийных выработок свежим воздухом (подача сжатого воздуха и др.);</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установление режима энергоснабжения аварийного участка;</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к месту аварии;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организация ликвидации последствий разрушения горных выработок зданий и сооружений на земной поверхности;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предотвращение возможного затопления аварийных выработок;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г) в части зависания подъемного сосуда с людьми в стволе:</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прекращение работы подъемных установок в аварийном стволе;</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направление членов ВГК к аварийному участку для спасения людей застигнутых аварией, оказания им первой помощи и ликвидации, </w:t>
      </w:r>
      <w:r w:rsidR="0016059C" w:rsidRPr="0016059C">
        <w:rPr>
          <w:rFonts w:ascii="Times New Roman" w:hAnsi="Times New Roman" w:cs="Times New Roman"/>
          <w:sz w:val="28"/>
          <w:szCs w:val="28"/>
          <w:lang w:eastAsia="en-US"/>
        </w:rPr>
        <w:lastRenderedPageBreak/>
        <w:t xml:space="preserve">локализации аварии в начальный период ее возникновения (до прибытия ПАСФ);  </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вызов ПАСФ;</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с локализацией и ликвидацией последствий аварии;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прекращение взрывных работ в шахте;</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дополнительный подогрев воздуха, подаваемого в шахту </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по аварийному стволу в холодное время года, или реверсирование вентиляционной струи;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закрепление клети и вывод людей в ходовое отделение ствола или</w:t>
      </w:r>
      <w:r w:rsidR="0089674B">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в другие подъемные сосуды и др.;</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д) в части длительного отключения электроэнергии: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оповещение сменного горного надзора в шахте об отключении электроэнергии или остановке вентилятора главного проветривания;</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направление членов ВГК к аварийному участку для оказания помощи людям застигнутым аварией;  </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вызов ПАСФ;</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с локализацией и ликвидацией последствий аварии;</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 xml:space="preserve">вывод людей в выработки со свежей струей воздуха и (или) </w:t>
      </w:r>
      <w:r w:rsidR="0089674B">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из шахты;</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сооружение перемычек с целью предотвращения затопления насосных камер;</w:t>
      </w:r>
    </w:p>
    <w:p w:rsidR="0016059C" w:rsidRPr="0016059C" w:rsidRDefault="002E0FD8" w:rsidP="0016059C">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0016059C" w:rsidRPr="0016059C">
        <w:rPr>
          <w:rFonts w:ascii="Times New Roman" w:hAnsi="Times New Roman" w:cs="Times New Roman"/>
          <w:sz w:val="28"/>
          <w:szCs w:val="28"/>
          <w:lang w:eastAsia="en-US"/>
        </w:rPr>
        <w:t>принятие мер по возможной организации проветривания шахты</w:t>
      </w:r>
      <w:r>
        <w:rPr>
          <w:rFonts w:ascii="Times New Roman" w:hAnsi="Times New Roman" w:cs="Times New Roman"/>
          <w:sz w:val="28"/>
          <w:szCs w:val="28"/>
          <w:lang w:eastAsia="en-US"/>
        </w:rPr>
        <w:t xml:space="preserve">                   </w:t>
      </w:r>
      <w:r w:rsidR="0016059C" w:rsidRPr="0016059C">
        <w:rPr>
          <w:rFonts w:ascii="Times New Roman" w:hAnsi="Times New Roman" w:cs="Times New Roman"/>
          <w:sz w:val="28"/>
          <w:szCs w:val="28"/>
          <w:lang w:eastAsia="en-US"/>
        </w:rPr>
        <w:t xml:space="preserve"> за счет естественной тяги и др.</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43. Запись первоочередных мероприятий в оперативной части Плана мероприятий следует производить  следующим образом:</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а) при установлении вентиляционного режима:</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«вентилятор</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реверсировать»;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«вентилятор _____________ остановить»;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lastRenderedPageBreak/>
        <w:t>«ляду № ___ закрыть».</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«Обеспечить бесперебойную работу компрессорной станции для подачи свежего воздуха по всей шахте или только на аварийный участок (указать конкретно - на какой аварийный участок)».</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В тексте Плана мероприятий сведения о работе в  измененном режиме вентиляторов главного проветривания и других вентиляционных устройств (вентиляционные двери, </w:t>
      </w:r>
      <w:proofErr w:type="spellStart"/>
      <w:r w:rsidRPr="0016059C">
        <w:rPr>
          <w:rFonts w:ascii="Times New Roman" w:hAnsi="Times New Roman" w:cs="Times New Roman"/>
          <w:sz w:val="28"/>
          <w:szCs w:val="28"/>
          <w:lang w:eastAsia="en-US"/>
        </w:rPr>
        <w:t>ляды</w:t>
      </w:r>
      <w:proofErr w:type="spellEnd"/>
      <w:r w:rsidRPr="0016059C">
        <w:rPr>
          <w:rFonts w:ascii="Times New Roman" w:hAnsi="Times New Roman" w:cs="Times New Roman"/>
          <w:sz w:val="28"/>
          <w:szCs w:val="28"/>
          <w:lang w:eastAsia="en-US"/>
        </w:rPr>
        <w:t>) необходимо подчеркивать красной чертой или выделять красным цветом.</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б) при оповещении рабочих об аварии: </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«подать аварийный сигнал на участок (участки) об аварии (перечислить наименование участков)»;</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«подать аварийный сигнал по шахте об аварии»;</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 при вызове членов ВГК, ПАСФ, подразделения противопожарной службы и других специализированных служб:</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«вызвать членов ВГК по списку»;</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«вызвать ПАСФ (наименование ПАСФ) по прямой связи или </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по телефону ______________»;</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«вызвать пожарную часть по телефону ______________»;</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«вызвать скорую помощь по телефону ______________»;</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г) при установлении режима электроснабжения шахты:</w:t>
      </w:r>
    </w:p>
    <w:p w:rsidR="0016059C" w:rsidRPr="0016059C"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«отключить</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электроэнергию</w:t>
      </w:r>
      <w:r w:rsidR="002E0FD8">
        <w:rPr>
          <w:rFonts w:ascii="Times New Roman" w:hAnsi="Times New Roman" w:cs="Times New Roman"/>
          <w:sz w:val="28"/>
          <w:szCs w:val="28"/>
          <w:lang w:eastAsia="en-US"/>
        </w:rPr>
        <w:t xml:space="preserve"> в </w:t>
      </w:r>
      <w:r w:rsidRPr="0016059C">
        <w:rPr>
          <w:rFonts w:ascii="Times New Roman" w:hAnsi="Times New Roman" w:cs="Times New Roman"/>
          <w:sz w:val="28"/>
          <w:szCs w:val="28"/>
          <w:lang w:eastAsia="en-US"/>
        </w:rPr>
        <w:t>шахте/участке/горизонте/выработке/</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объекте»</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(указать, откуда, какими средствами и кто производит отключение электроэнергии);</w:t>
      </w:r>
    </w:p>
    <w:p w:rsidR="00125418" w:rsidRDefault="0016059C" w:rsidP="0016059C">
      <w:pPr>
        <w:spacing w:line="360" w:lineRule="auto"/>
        <w:ind w:firstLine="709"/>
        <w:jc w:val="both"/>
        <w:rPr>
          <w:rFonts w:ascii="Times New Roman" w:hAnsi="Times New Roman" w:cs="Times New Roman"/>
          <w:sz w:val="28"/>
          <w:szCs w:val="28"/>
          <w:lang w:eastAsia="en-US"/>
        </w:rPr>
      </w:pPr>
      <w:r w:rsidRPr="0016059C">
        <w:rPr>
          <w:rFonts w:ascii="Times New Roman" w:hAnsi="Times New Roman" w:cs="Times New Roman"/>
          <w:sz w:val="28"/>
          <w:szCs w:val="28"/>
          <w:lang w:eastAsia="en-US"/>
        </w:rPr>
        <w:t xml:space="preserve">д) при оповещении должностных лиц и организаций, связанных </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xml:space="preserve">с локализацией и ликвидацией последствий аварии: «оповестить по списку </w:t>
      </w:r>
      <w:r w:rsidR="002E0FD8">
        <w:rPr>
          <w:rFonts w:ascii="Times New Roman" w:hAnsi="Times New Roman" w:cs="Times New Roman"/>
          <w:sz w:val="28"/>
          <w:szCs w:val="28"/>
          <w:lang w:eastAsia="en-US"/>
        </w:rPr>
        <w:t xml:space="preserve"> </w:t>
      </w:r>
      <w:r w:rsidRPr="0016059C">
        <w:rPr>
          <w:rFonts w:ascii="Times New Roman" w:hAnsi="Times New Roman" w:cs="Times New Roman"/>
          <w:sz w:val="28"/>
          <w:szCs w:val="28"/>
          <w:lang w:eastAsia="en-US"/>
        </w:rPr>
        <w:t>№ 1»  (Форма №6).</w:t>
      </w:r>
    </w:p>
    <w:p w:rsidR="00A2417B" w:rsidRDefault="00A2417B" w:rsidP="0016059C">
      <w:pPr>
        <w:spacing w:line="360" w:lineRule="auto"/>
        <w:ind w:firstLine="709"/>
        <w:jc w:val="both"/>
        <w:rPr>
          <w:rFonts w:ascii="Times New Roman" w:hAnsi="Times New Roman" w:cs="Times New Roman"/>
          <w:sz w:val="28"/>
          <w:szCs w:val="28"/>
          <w:lang w:eastAsia="en-US"/>
        </w:rPr>
      </w:pPr>
    </w:p>
    <w:p w:rsidR="00A2417B" w:rsidRDefault="00A2417B" w:rsidP="0016059C">
      <w:pPr>
        <w:spacing w:line="360" w:lineRule="auto"/>
        <w:ind w:firstLine="709"/>
        <w:jc w:val="both"/>
        <w:rPr>
          <w:rFonts w:ascii="Times New Roman" w:hAnsi="Times New Roman" w:cs="Times New Roman"/>
          <w:sz w:val="28"/>
          <w:szCs w:val="28"/>
          <w:lang w:eastAsia="en-US"/>
        </w:rPr>
      </w:pPr>
    </w:p>
    <w:p w:rsidR="00CC6C8E" w:rsidRDefault="00CC6C8E" w:rsidP="00B35650">
      <w:pPr>
        <w:jc w:val="both"/>
        <w:rPr>
          <w:rFonts w:ascii="Times New Roman" w:hAnsi="Times New Roman" w:cs="Times New Roman"/>
          <w:sz w:val="28"/>
          <w:szCs w:val="28"/>
          <w:lang w:eastAsia="en-US"/>
        </w:rPr>
      </w:pPr>
    </w:p>
    <w:p w:rsidR="009E55A0" w:rsidRPr="009E55A0" w:rsidRDefault="009E55A0" w:rsidP="009E55A0">
      <w:pPr>
        <w:jc w:val="center"/>
        <w:rPr>
          <w:rFonts w:ascii="Times New Roman" w:hAnsi="Times New Roman" w:cs="Times New Roman"/>
          <w:b/>
          <w:sz w:val="28"/>
          <w:szCs w:val="28"/>
          <w:lang w:eastAsia="en-US"/>
        </w:rPr>
      </w:pPr>
      <w:r w:rsidRPr="009E55A0">
        <w:rPr>
          <w:rFonts w:ascii="Times New Roman" w:hAnsi="Times New Roman" w:cs="Times New Roman"/>
          <w:b/>
          <w:sz w:val="28"/>
          <w:szCs w:val="28"/>
          <w:lang w:eastAsia="en-US"/>
        </w:rPr>
        <w:lastRenderedPageBreak/>
        <w:t>Требования к составу и оформлению графической части плана мероприятий для объектов ведения подземных горных работ</w:t>
      </w:r>
    </w:p>
    <w:p w:rsidR="009E55A0" w:rsidRDefault="009E55A0" w:rsidP="00B35650">
      <w:pPr>
        <w:ind w:firstLine="709"/>
        <w:jc w:val="both"/>
        <w:rPr>
          <w:rFonts w:ascii="Times New Roman" w:hAnsi="Times New Roman" w:cs="Times New Roman"/>
          <w:sz w:val="28"/>
          <w:szCs w:val="28"/>
          <w:lang w:eastAsia="en-US"/>
        </w:rPr>
      </w:pP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44. Графическая часть Плана мероприятий включает в себя:</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 xml:space="preserve">аксонометрическую схему шахты (при наличии на шахте одного горизонта – вентиляционный план) разработанную в соответствии </w:t>
      </w:r>
      <w:r>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с требованием настоящих Правил;</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proofErr w:type="spellStart"/>
      <w:r w:rsidRPr="009E55A0">
        <w:rPr>
          <w:rFonts w:ascii="Times New Roman" w:hAnsi="Times New Roman" w:cs="Times New Roman"/>
          <w:sz w:val="28"/>
          <w:szCs w:val="28"/>
          <w:lang w:eastAsia="en-US"/>
        </w:rPr>
        <w:t>погоризонтные</w:t>
      </w:r>
      <w:proofErr w:type="spellEnd"/>
      <w:r w:rsidRPr="009E55A0">
        <w:rPr>
          <w:rFonts w:ascii="Times New Roman" w:hAnsi="Times New Roman" w:cs="Times New Roman"/>
          <w:sz w:val="28"/>
          <w:szCs w:val="28"/>
          <w:lang w:eastAsia="en-US"/>
        </w:rPr>
        <w:t xml:space="preserve"> вентиляционные планы шахты;</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схемы противопожарного оборудования шахты;</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план поверхности шахты с указанием размещения средств ППЗ, маршрутов выхода людей;</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схема электроснабжения шахты (на схеме необходимо выделить красным цветом места располож</w:t>
      </w:r>
      <w:r>
        <w:rPr>
          <w:rFonts w:ascii="Times New Roman" w:hAnsi="Times New Roman" w:cs="Times New Roman"/>
          <w:sz w:val="28"/>
          <w:szCs w:val="28"/>
          <w:lang w:eastAsia="en-US"/>
        </w:rPr>
        <w:t>ения аппаратов отключающих элек</w:t>
      </w:r>
      <w:r w:rsidRPr="009E55A0">
        <w:rPr>
          <w:rFonts w:ascii="Times New Roman" w:hAnsi="Times New Roman" w:cs="Times New Roman"/>
          <w:sz w:val="28"/>
          <w:szCs w:val="28"/>
          <w:lang w:eastAsia="en-US"/>
        </w:rPr>
        <w:t>троэнергию на аварийный участок);</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схемы отдельных горных выработок.</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 xml:space="preserve">45. Горные выработки на аксонометрической схеме и </w:t>
      </w:r>
      <w:proofErr w:type="spellStart"/>
      <w:r w:rsidRPr="009E55A0">
        <w:rPr>
          <w:rFonts w:ascii="Times New Roman" w:hAnsi="Times New Roman" w:cs="Times New Roman"/>
          <w:sz w:val="28"/>
          <w:szCs w:val="28"/>
          <w:lang w:eastAsia="en-US"/>
        </w:rPr>
        <w:t>погоризонтных</w:t>
      </w:r>
      <w:proofErr w:type="spellEnd"/>
      <w:r w:rsidRPr="009E55A0">
        <w:rPr>
          <w:rFonts w:ascii="Times New Roman" w:hAnsi="Times New Roman" w:cs="Times New Roman"/>
          <w:sz w:val="28"/>
          <w:szCs w:val="28"/>
          <w:lang w:eastAsia="en-US"/>
        </w:rPr>
        <w:t xml:space="preserve"> вентиляционных планах должны обозначаться не менее чем в две линии.</w:t>
      </w:r>
      <w:r>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 xml:space="preserve"> На этих схемах или планах должны быть нанесены:</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позиции, соответствующие оперативной части Плана мероприятий,</w:t>
      </w:r>
      <w:r w:rsidR="0089674B">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 xml:space="preserve">в виде кружков диаметром 13 мм, внутри которых черным цветом указывается номер позиции; </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 xml:space="preserve">места размещения </w:t>
      </w:r>
      <w:proofErr w:type="spellStart"/>
      <w:r w:rsidRPr="009E55A0">
        <w:rPr>
          <w:rFonts w:ascii="Times New Roman" w:hAnsi="Times New Roman" w:cs="Times New Roman"/>
          <w:sz w:val="28"/>
          <w:szCs w:val="28"/>
          <w:lang w:eastAsia="en-US"/>
        </w:rPr>
        <w:t>самоспасателей</w:t>
      </w:r>
      <w:proofErr w:type="spellEnd"/>
      <w:r w:rsidRPr="009E55A0">
        <w:rPr>
          <w:rFonts w:ascii="Times New Roman" w:hAnsi="Times New Roman" w:cs="Times New Roman"/>
          <w:sz w:val="28"/>
          <w:szCs w:val="28"/>
          <w:lang w:eastAsia="en-US"/>
        </w:rPr>
        <w:t>, огнетушителей и телефонов обозначаются на схеме кружками диаметром 5 мм, в которые вписываются начальные буквы перечисленного оборудования;</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места расположения подземных пунктов ВГК и КАВС;</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89674B">
        <w:rPr>
          <w:rFonts w:ascii="Times New Roman" w:hAnsi="Times New Roman" w:cs="Times New Roman"/>
          <w:sz w:val="28"/>
          <w:szCs w:val="28"/>
          <w:lang w:eastAsia="en-US"/>
        </w:rPr>
        <w:tab/>
      </w:r>
      <w:r w:rsidRPr="009E55A0">
        <w:rPr>
          <w:rFonts w:ascii="Times New Roman" w:hAnsi="Times New Roman" w:cs="Times New Roman"/>
          <w:sz w:val="28"/>
          <w:szCs w:val="28"/>
          <w:lang w:eastAsia="en-US"/>
        </w:rPr>
        <w:t>главные вентиляционные установки  наносятся с указанием типа установки, ее фактической и номинальной производительности (м</w:t>
      </w:r>
      <w:r w:rsidRPr="009E55A0">
        <w:rPr>
          <w:rFonts w:ascii="Times New Roman" w:hAnsi="Times New Roman" w:cs="Times New Roman"/>
          <w:sz w:val="28"/>
          <w:szCs w:val="28"/>
          <w:vertAlign w:val="superscript"/>
          <w:lang w:eastAsia="en-US"/>
        </w:rPr>
        <w:t>3</w:t>
      </w:r>
      <w:r w:rsidRPr="009E55A0">
        <w:rPr>
          <w:rFonts w:ascii="Times New Roman" w:hAnsi="Times New Roman" w:cs="Times New Roman"/>
          <w:sz w:val="28"/>
          <w:szCs w:val="28"/>
          <w:lang w:eastAsia="en-US"/>
        </w:rPr>
        <w:t>/с)</w:t>
      </w:r>
      <w:r>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 xml:space="preserve"> и депрессии (мм вод</w:t>
      </w:r>
      <w:proofErr w:type="gramStart"/>
      <w:r w:rsidRPr="009E55A0">
        <w:rPr>
          <w:rFonts w:ascii="Times New Roman" w:hAnsi="Times New Roman" w:cs="Times New Roman"/>
          <w:sz w:val="28"/>
          <w:szCs w:val="28"/>
          <w:lang w:eastAsia="en-US"/>
        </w:rPr>
        <w:t>.</w:t>
      </w:r>
      <w:proofErr w:type="gramEnd"/>
      <w:r w:rsidRPr="009E55A0">
        <w:rPr>
          <w:rFonts w:ascii="Times New Roman" w:hAnsi="Times New Roman" w:cs="Times New Roman"/>
          <w:sz w:val="28"/>
          <w:szCs w:val="28"/>
          <w:lang w:eastAsia="en-US"/>
        </w:rPr>
        <w:t xml:space="preserve"> </w:t>
      </w:r>
      <w:proofErr w:type="gramStart"/>
      <w:r w:rsidRPr="009E55A0">
        <w:rPr>
          <w:rFonts w:ascii="Times New Roman" w:hAnsi="Times New Roman" w:cs="Times New Roman"/>
          <w:sz w:val="28"/>
          <w:szCs w:val="28"/>
          <w:lang w:eastAsia="en-US"/>
        </w:rPr>
        <w:t>с</w:t>
      </w:r>
      <w:proofErr w:type="gramEnd"/>
      <w:r w:rsidRPr="009E55A0">
        <w:rPr>
          <w:rFonts w:ascii="Times New Roman" w:hAnsi="Times New Roman" w:cs="Times New Roman"/>
          <w:sz w:val="28"/>
          <w:szCs w:val="28"/>
          <w:lang w:eastAsia="en-US"/>
        </w:rPr>
        <w:t>т.).</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Если в одной выработке предусматривается несколько видов аварий (пожар, завал, прорыв плывуна и т.д.), то все кружки с разными номерами позиций закрашиваются цветом, которым закрашена данная выработка.</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lastRenderedPageBreak/>
        <w:t xml:space="preserve">Все выработки, отнесенные к данной позиции, вместе с кружком, указывающим ее номер, закрашиваются одним цветом. Кружки </w:t>
      </w:r>
      <w:proofErr w:type="spellStart"/>
      <w:r w:rsidRPr="009E55A0">
        <w:rPr>
          <w:rFonts w:ascii="Times New Roman" w:hAnsi="Times New Roman" w:cs="Times New Roman"/>
          <w:sz w:val="28"/>
          <w:szCs w:val="28"/>
          <w:lang w:eastAsia="en-US"/>
        </w:rPr>
        <w:t>общешахтных</w:t>
      </w:r>
      <w:proofErr w:type="spellEnd"/>
      <w:r w:rsidRPr="009E55A0">
        <w:rPr>
          <w:rFonts w:ascii="Times New Roman" w:hAnsi="Times New Roman" w:cs="Times New Roman"/>
          <w:sz w:val="28"/>
          <w:szCs w:val="28"/>
          <w:lang w:eastAsia="en-US"/>
        </w:rPr>
        <w:t xml:space="preserve"> позиций не закрашиваются и наносятся на схему вентиляции рядом с условными обозначениями.</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При раскрашивании схемы (вентиляционного плана) одинаковые цвета могут повторяться. Смежные (соприкасающиеся) позиции должны раскрашиваться контрастными цветами.</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Кружки позиций, относящиеся к надшахтным зданиям и к зданиям главных вентиляционных установок, как и сами здания, не закрашиваются.</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 xml:space="preserve">Кружок соединяется с центральной частью выработок, относящихся </w:t>
      </w:r>
      <w:r>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к данной позиции, одной линией и располагается в центральной части позиции.</w:t>
      </w:r>
    </w:p>
    <w:p w:rsidR="009E55A0" w:rsidRP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 xml:space="preserve">В нижнем правом углу схемы или плана располагается таблица </w:t>
      </w:r>
      <w:r>
        <w:rPr>
          <w:rFonts w:ascii="Times New Roman" w:hAnsi="Times New Roman" w:cs="Times New Roman"/>
          <w:sz w:val="28"/>
          <w:szCs w:val="28"/>
          <w:lang w:eastAsia="en-US"/>
        </w:rPr>
        <w:t xml:space="preserve">                       </w:t>
      </w:r>
      <w:r w:rsidRPr="009E55A0">
        <w:rPr>
          <w:rFonts w:ascii="Times New Roman" w:hAnsi="Times New Roman" w:cs="Times New Roman"/>
          <w:sz w:val="28"/>
          <w:szCs w:val="28"/>
          <w:lang w:eastAsia="en-US"/>
        </w:rPr>
        <w:t>с характеристикой вентиляционной сети шахты.</w:t>
      </w:r>
    </w:p>
    <w:p w:rsidR="009E55A0" w:rsidRDefault="009E55A0" w:rsidP="009E55A0">
      <w:pPr>
        <w:spacing w:line="360" w:lineRule="auto"/>
        <w:ind w:firstLine="709"/>
        <w:jc w:val="both"/>
        <w:rPr>
          <w:rFonts w:ascii="Times New Roman" w:hAnsi="Times New Roman" w:cs="Times New Roman"/>
          <w:sz w:val="28"/>
          <w:szCs w:val="28"/>
          <w:lang w:eastAsia="en-US"/>
        </w:rPr>
      </w:pPr>
      <w:r w:rsidRPr="009E55A0">
        <w:rPr>
          <w:rFonts w:ascii="Times New Roman" w:hAnsi="Times New Roman" w:cs="Times New Roman"/>
          <w:sz w:val="28"/>
          <w:szCs w:val="28"/>
          <w:lang w:eastAsia="en-US"/>
        </w:rPr>
        <w:t xml:space="preserve">В удобном месте располагаются условные обозначения, соответствующие </w:t>
      </w:r>
      <w:proofErr w:type="gramStart"/>
      <w:r w:rsidRPr="009E55A0">
        <w:rPr>
          <w:rFonts w:ascii="Times New Roman" w:hAnsi="Times New Roman" w:cs="Times New Roman"/>
          <w:sz w:val="28"/>
          <w:szCs w:val="28"/>
          <w:lang w:eastAsia="en-US"/>
        </w:rPr>
        <w:t>приведенным</w:t>
      </w:r>
      <w:proofErr w:type="gramEnd"/>
      <w:r w:rsidRPr="009E55A0">
        <w:rPr>
          <w:rFonts w:ascii="Times New Roman" w:hAnsi="Times New Roman" w:cs="Times New Roman"/>
          <w:sz w:val="28"/>
          <w:szCs w:val="28"/>
          <w:lang w:eastAsia="en-US"/>
        </w:rPr>
        <w:t xml:space="preserve"> в Таблице №3.</w:t>
      </w:r>
    </w:p>
    <w:p w:rsidR="00C26AAA" w:rsidRDefault="00C26AAA" w:rsidP="00B35650">
      <w:pPr>
        <w:ind w:firstLine="709"/>
        <w:jc w:val="center"/>
        <w:rPr>
          <w:rFonts w:ascii="Times New Roman" w:hAnsi="Times New Roman" w:cs="Times New Roman"/>
          <w:b/>
          <w:sz w:val="28"/>
          <w:szCs w:val="28"/>
          <w:lang w:eastAsia="en-US"/>
        </w:rPr>
      </w:pPr>
    </w:p>
    <w:p w:rsidR="009E55A0" w:rsidRPr="009E55A0" w:rsidRDefault="009E55A0" w:rsidP="009E55A0">
      <w:pPr>
        <w:ind w:firstLine="709"/>
        <w:jc w:val="center"/>
        <w:rPr>
          <w:rFonts w:ascii="Times New Roman" w:hAnsi="Times New Roman" w:cs="Times New Roman"/>
          <w:b/>
          <w:sz w:val="28"/>
          <w:szCs w:val="28"/>
          <w:lang w:eastAsia="en-US"/>
        </w:rPr>
      </w:pPr>
      <w:r w:rsidRPr="009E55A0">
        <w:rPr>
          <w:rFonts w:ascii="Times New Roman" w:hAnsi="Times New Roman" w:cs="Times New Roman"/>
          <w:b/>
          <w:sz w:val="28"/>
          <w:szCs w:val="28"/>
          <w:lang w:eastAsia="en-US"/>
        </w:rPr>
        <w:t>Условные обозначения графической части</w:t>
      </w:r>
    </w:p>
    <w:p w:rsidR="009E55A0" w:rsidRDefault="009E55A0" w:rsidP="009E55A0">
      <w:pPr>
        <w:ind w:firstLine="709"/>
        <w:jc w:val="center"/>
        <w:rPr>
          <w:rFonts w:ascii="Times New Roman" w:hAnsi="Times New Roman" w:cs="Times New Roman"/>
          <w:b/>
          <w:sz w:val="28"/>
          <w:szCs w:val="28"/>
          <w:lang w:eastAsia="en-US"/>
        </w:rPr>
      </w:pPr>
      <w:r w:rsidRPr="009E55A0">
        <w:rPr>
          <w:rFonts w:ascii="Times New Roman" w:hAnsi="Times New Roman" w:cs="Times New Roman"/>
          <w:b/>
          <w:sz w:val="28"/>
          <w:szCs w:val="28"/>
          <w:lang w:eastAsia="en-US"/>
        </w:rPr>
        <w:t>Плана мероприятий по локализации и ликвидации последствий аварий</w:t>
      </w:r>
    </w:p>
    <w:p w:rsidR="008D31BE" w:rsidRDefault="008D31BE" w:rsidP="00B35650">
      <w:pPr>
        <w:ind w:firstLine="709"/>
        <w:jc w:val="right"/>
        <w:rPr>
          <w:rFonts w:ascii="Times New Roman" w:hAnsi="Times New Roman" w:cs="Times New Roman"/>
          <w:sz w:val="28"/>
          <w:szCs w:val="28"/>
          <w:lang w:eastAsia="en-US"/>
        </w:rPr>
      </w:pPr>
    </w:p>
    <w:p w:rsidR="009E55A0" w:rsidRDefault="00C26AAA" w:rsidP="008D31BE">
      <w:pPr>
        <w:spacing w:line="360" w:lineRule="auto"/>
        <w:ind w:firstLine="709"/>
        <w:jc w:val="right"/>
        <w:rPr>
          <w:rFonts w:ascii="Times New Roman" w:hAnsi="Times New Roman" w:cs="Times New Roman"/>
          <w:sz w:val="28"/>
          <w:szCs w:val="28"/>
          <w:lang w:eastAsia="en-US"/>
        </w:rPr>
      </w:pPr>
      <w:r w:rsidRPr="00C26AAA">
        <w:rPr>
          <w:rFonts w:ascii="Times New Roman" w:hAnsi="Times New Roman" w:cs="Times New Roman"/>
          <w:sz w:val="28"/>
          <w:szCs w:val="28"/>
          <w:lang w:eastAsia="en-US"/>
        </w:rPr>
        <w:t>Таблица №3</w:t>
      </w:r>
    </w:p>
    <w:tbl>
      <w:tblPr>
        <w:tblStyle w:val="af4"/>
        <w:tblW w:w="0" w:type="auto"/>
        <w:tblInd w:w="108" w:type="dxa"/>
        <w:tblLook w:val="04A0" w:firstRow="1" w:lastRow="0" w:firstColumn="1" w:lastColumn="0" w:noHBand="0" w:noVBand="1"/>
      </w:tblPr>
      <w:tblGrid>
        <w:gridCol w:w="2552"/>
        <w:gridCol w:w="4394"/>
        <w:gridCol w:w="2410"/>
      </w:tblGrid>
      <w:tr w:rsidR="00C26AAA" w:rsidTr="008D31BE">
        <w:tc>
          <w:tcPr>
            <w:tcW w:w="2552" w:type="dxa"/>
          </w:tcPr>
          <w:p w:rsidR="00C26AAA" w:rsidRPr="008D31BE" w:rsidRDefault="00C26AAA"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Название</w:t>
            </w:r>
          </w:p>
        </w:tc>
        <w:tc>
          <w:tcPr>
            <w:tcW w:w="4394" w:type="dxa"/>
          </w:tcPr>
          <w:p w:rsidR="00C26AAA" w:rsidRPr="008D31BE" w:rsidRDefault="00C26AAA"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Обозначение</w:t>
            </w:r>
          </w:p>
        </w:tc>
        <w:tc>
          <w:tcPr>
            <w:tcW w:w="2410" w:type="dxa"/>
          </w:tcPr>
          <w:p w:rsidR="00C26AAA" w:rsidRPr="008D31BE" w:rsidRDefault="00C26AAA"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Примечание</w:t>
            </w:r>
          </w:p>
        </w:tc>
      </w:tr>
      <w:tr w:rsidR="00C26AAA" w:rsidTr="008D31BE">
        <w:tc>
          <w:tcPr>
            <w:tcW w:w="2552" w:type="dxa"/>
          </w:tcPr>
          <w:p w:rsidR="00C26AAA" w:rsidRPr="008D31BE" w:rsidRDefault="008D31BE"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1</w:t>
            </w:r>
          </w:p>
        </w:tc>
        <w:tc>
          <w:tcPr>
            <w:tcW w:w="4394" w:type="dxa"/>
          </w:tcPr>
          <w:p w:rsidR="00C26AAA" w:rsidRPr="008D31BE" w:rsidRDefault="008D31BE"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2</w:t>
            </w:r>
          </w:p>
        </w:tc>
        <w:tc>
          <w:tcPr>
            <w:tcW w:w="2410" w:type="dxa"/>
          </w:tcPr>
          <w:p w:rsidR="00C26AAA" w:rsidRPr="008D31BE" w:rsidRDefault="008D31BE" w:rsidP="008D31BE">
            <w:pPr>
              <w:jc w:val="center"/>
              <w:rPr>
                <w:rFonts w:ascii="Times New Roman" w:hAnsi="Times New Roman" w:cs="Times New Roman"/>
                <w:szCs w:val="24"/>
                <w:lang w:eastAsia="en-US"/>
              </w:rPr>
            </w:pPr>
            <w:r w:rsidRPr="008D31BE">
              <w:rPr>
                <w:rFonts w:ascii="Times New Roman" w:hAnsi="Times New Roman" w:cs="Times New Roman"/>
                <w:szCs w:val="24"/>
                <w:lang w:eastAsia="en-US"/>
              </w:rPr>
              <w:t>3</w:t>
            </w:r>
          </w:p>
        </w:tc>
      </w:tr>
      <w:tr w:rsidR="00C26AAA" w:rsidTr="008D31BE">
        <w:tc>
          <w:tcPr>
            <w:tcW w:w="2552" w:type="dxa"/>
          </w:tcPr>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Копер:</w:t>
            </w:r>
          </w:p>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железобетонный</w:t>
            </w:r>
          </w:p>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(башенный)</w:t>
            </w:r>
          </w:p>
          <w:p w:rsidR="00C26AAA" w:rsidRPr="008D31BE" w:rsidRDefault="00C26AAA" w:rsidP="008D31BE">
            <w:pPr>
              <w:jc w:val="both"/>
              <w:rPr>
                <w:rFonts w:ascii="Times New Roman" w:hAnsi="Times New Roman" w:cs="Times New Roman"/>
                <w:szCs w:val="24"/>
                <w:lang w:eastAsia="en-US"/>
              </w:rPr>
            </w:pPr>
          </w:p>
        </w:tc>
        <w:tc>
          <w:tcPr>
            <w:tcW w:w="4394" w:type="dxa"/>
          </w:tcPr>
          <w:p w:rsidR="00C26AAA"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4E54132B" wp14:editId="0A70468B">
                  <wp:extent cx="1019175" cy="876300"/>
                  <wp:effectExtent l="0" t="0" r="9525" b="0"/>
                  <wp:docPr id="4" name="Рисунок 4" descr="1"/>
                  <wp:cNvGraphicFramePr/>
                  <a:graphic xmlns:a="http://schemas.openxmlformats.org/drawingml/2006/main">
                    <a:graphicData uri="http://schemas.openxmlformats.org/drawingml/2006/picture">
                      <pic:pic xmlns:pic="http://schemas.openxmlformats.org/drawingml/2006/picture">
                        <pic:nvPicPr>
                          <pic:cNvPr id="4" name="Рисунок 4" descr="1"/>
                          <pic:cNvPicPr/>
                        </pic:nvPicPr>
                        <pic:blipFill>
                          <a:blip r:embed="rId13" cstate="print">
                            <a:lum contrast="24000"/>
                            <a:extLst>
                              <a:ext uri="{28A0092B-C50C-407E-A947-70E740481C1C}">
                                <a14:useLocalDpi xmlns:a14="http://schemas.microsoft.com/office/drawing/2010/main" val="0"/>
                              </a:ext>
                            </a:extLst>
                          </a:blip>
                          <a:srcRect l="1906" t="11235" r="68532" b="6374"/>
                          <a:stretch>
                            <a:fillRect/>
                          </a:stretch>
                        </pic:blipFill>
                        <pic:spPr bwMode="auto">
                          <a:xfrm>
                            <a:off x="0" y="0"/>
                            <a:ext cx="1019175" cy="876300"/>
                          </a:xfrm>
                          <a:prstGeom prst="rect">
                            <a:avLst/>
                          </a:prstGeom>
                          <a:noFill/>
                          <a:ln>
                            <a:noFill/>
                          </a:ln>
                        </pic:spPr>
                      </pic:pic>
                    </a:graphicData>
                  </a:graphic>
                </wp:inline>
              </w:drawing>
            </w:r>
          </w:p>
        </w:tc>
        <w:tc>
          <w:tcPr>
            <w:tcW w:w="2410"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C26AAA" w:rsidTr="008D31BE">
        <w:tc>
          <w:tcPr>
            <w:tcW w:w="2552"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металлический</w:t>
            </w:r>
          </w:p>
        </w:tc>
        <w:tc>
          <w:tcPr>
            <w:tcW w:w="4394" w:type="dxa"/>
          </w:tcPr>
          <w:p w:rsidR="00C26AAA"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104F07E2" wp14:editId="42EE2438">
                  <wp:extent cx="819150" cy="990600"/>
                  <wp:effectExtent l="0" t="0" r="0" b="0"/>
                  <wp:docPr id="6" name="Рисунок 6" descr="1"/>
                  <wp:cNvGraphicFramePr/>
                  <a:graphic xmlns:a="http://schemas.openxmlformats.org/drawingml/2006/main">
                    <a:graphicData uri="http://schemas.openxmlformats.org/drawingml/2006/picture">
                      <pic:pic xmlns:pic="http://schemas.openxmlformats.org/drawingml/2006/picture">
                        <pic:nvPicPr>
                          <pic:cNvPr id="6" name="Рисунок 6" descr="1"/>
                          <pic:cNvPicPr/>
                        </pic:nvPicPr>
                        <pic:blipFill>
                          <a:blip r:embed="rId14" cstate="print">
                            <a:lum contrast="24000"/>
                            <a:extLst>
                              <a:ext uri="{28A0092B-C50C-407E-A947-70E740481C1C}">
                                <a14:useLocalDpi xmlns:a14="http://schemas.microsoft.com/office/drawing/2010/main" val="0"/>
                              </a:ext>
                            </a:extLst>
                          </a:blip>
                          <a:srcRect l="35110" r="38734"/>
                          <a:stretch>
                            <a:fillRect/>
                          </a:stretch>
                        </pic:blipFill>
                        <pic:spPr bwMode="auto">
                          <a:xfrm>
                            <a:off x="0" y="0"/>
                            <a:ext cx="819150" cy="990600"/>
                          </a:xfrm>
                          <a:prstGeom prst="rect">
                            <a:avLst/>
                          </a:prstGeom>
                          <a:noFill/>
                          <a:ln>
                            <a:noFill/>
                          </a:ln>
                        </pic:spPr>
                      </pic:pic>
                    </a:graphicData>
                  </a:graphic>
                </wp:inline>
              </w:drawing>
            </w:r>
          </w:p>
        </w:tc>
        <w:tc>
          <w:tcPr>
            <w:tcW w:w="2410"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C26AAA" w:rsidTr="008D31BE">
        <w:tc>
          <w:tcPr>
            <w:tcW w:w="2552"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lastRenderedPageBreak/>
              <w:t>деревянный</w:t>
            </w:r>
          </w:p>
        </w:tc>
        <w:tc>
          <w:tcPr>
            <w:tcW w:w="4394" w:type="dxa"/>
          </w:tcPr>
          <w:p w:rsidR="00C26AAA"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44F05E3F" wp14:editId="545C71EC">
                  <wp:extent cx="676275" cy="803910"/>
                  <wp:effectExtent l="0" t="0" r="9525" b="0"/>
                  <wp:docPr id="312" name="Рисунок 312" descr="1"/>
                  <wp:cNvGraphicFramePr/>
                  <a:graphic xmlns:a="http://schemas.openxmlformats.org/drawingml/2006/main">
                    <a:graphicData uri="http://schemas.openxmlformats.org/drawingml/2006/picture">
                      <pic:pic xmlns:pic="http://schemas.openxmlformats.org/drawingml/2006/picture">
                        <pic:nvPicPr>
                          <pic:cNvPr id="7" name="Рисунок 7" descr="1"/>
                          <pic:cNvPicPr/>
                        </pic:nvPicPr>
                        <pic:blipFill>
                          <a:blip r:embed="rId15" cstate="print">
                            <a:lum contrast="30000"/>
                            <a:extLst>
                              <a:ext uri="{28A0092B-C50C-407E-A947-70E740481C1C}">
                                <a14:useLocalDpi xmlns:a14="http://schemas.microsoft.com/office/drawing/2010/main" val="0"/>
                              </a:ext>
                            </a:extLst>
                          </a:blip>
                          <a:srcRect l="72293" t="8784" r="2487" b="-627"/>
                          <a:stretch>
                            <a:fillRect/>
                          </a:stretch>
                        </pic:blipFill>
                        <pic:spPr bwMode="auto">
                          <a:xfrm>
                            <a:off x="0" y="0"/>
                            <a:ext cx="676275" cy="803910"/>
                          </a:xfrm>
                          <a:prstGeom prst="rect">
                            <a:avLst/>
                          </a:prstGeom>
                          <a:noFill/>
                          <a:ln>
                            <a:noFill/>
                          </a:ln>
                        </pic:spPr>
                      </pic:pic>
                    </a:graphicData>
                  </a:graphic>
                </wp:inline>
              </w:drawing>
            </w:r>
          </w:p>
        </w:tc>
        <w:tc>
          <w:tcPr>
            <w:tcW w:w="2410"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C26AAA" w:rsidTr="008D31BE">
        <w:tc>
          <w:tcPr>
            <w:tcW w:w="2552"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Устье ствола (шурфа):</w:t>
            </w:r>
          </w:p>
        </w:tc>
        <w:tc>
          <w:tcPr>
            <w:tcW w:w="4394" w:type="dxa"/>
          </w:tcPr>
          <w:p w:rsidR="00C26AAA" w:rsidRPr="008D31BE" w:rsidRDefault="00C26AAA" w:rsidP="008D31BE">
            <w:pPr>
              <w:jc w:val="both"/>
              <w:rPr>
                <w:rFonts w:ascii="Times New Roman" w:hAnsi="Times New Roman" w:cs="Times New Roman"/>
                <w:szCs w:val="24"/>
                <w:lang w:eastAsia="en-US"/>
              </w:rPr>
            </w:pPr>
          </w:p>
        </w:tc>
        <w:tc>
          <w:tcPr>
            <w:tcW w:w="2410" w:type="dxa"/>
          </w:tcPr>
          <w:p w:rsidR="00C26AAA" w:rsidRPr="008D31BE" w:rsidRDefault="00C26AAA" w:rsidP="008D31BE">
            <w:pPr>
              <w:jc w:val="both"/>
              <w:rPr>
                <w:rFonts w:ascii="Times New Roman" w:hAnsi="Times New Roman" w:cs="Times New Roman"/>
                <w:szCs w:val="24"/>
                <w:lang w:eastAsia="en-US"/>
              </w:rPr>
            </w:pPr>
          </w:p>
        </w:tc>
      </w:tr>
      <w:tr w:rsidR="00C26AAA" w:rsidTr="008D31BE">
        <w:tc>
          <w:tcPr>
            <w:tcW w:w="2552"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круглого сечения</w:t>
            </w:r>
          </w:p>
        </w:tc>
        <w:tc>
          <w:tcPr>
            <w:tcW w:w="4394" w:type="dxa"/>
          </w:tcPr>
          <w:p w:rsidR="00C26AAA"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798B5F2B" wp14:editId="72CEFF29">
                  <wp:extent cx="1936115" cy="762000"/>
                  <wp:effectExtent l="0" t="0" r="6985" b="0"/>
                  <wp:docPr id="8" name="Рисунок 8" descr="2"/>
                  <wp:cNvGraphicFramePr/>
                  <a:graphic xmlns:a="http://schemas.openxmlformats.org/drawingml/2006/main">
                    <a:graphicData uri="http://schemas.openxmlformats.org/drawingml/2006/picture">
                      <pic:pic xmlns:pic="http://schemas.openxmlformats.org/drawingml/2006/picture">
                        <pic:nvPicPr>
                          <pic:cNvPr id="8" name="Рисунок 8" descr="2"/>
                          <pic:cNvPicPr/>
                        </pic:nvPicPr>
                        <pic:blipFill>
                          <a:blip r:embed="rId16" cstate="print">
                            <a:extLst>
                              <a:ext uri="{28A0092B-C50C-407E-A947-70E740481C1C}">
                                <a14:useLocalDpi xmlns:a14="http://schemas.microsoft.com/office/drawing/2010/main" val="0"/>
                              </a:ext>
                            </a:extLst>
                          </a:blip>
                          <a:srcRect r="45200" b="58192"/>
                          <a:stretch>
                            <a:fillRect/>
                          </a:stretch>
                        </pic:blipFill>
                        <pic:spPr bwMode="auto">
                          <a:xfrm>
                            <a:off x="0" y="0"/>
                            <a:ext cx="1936115" cy="762000"/>
                          </a:xfrm>
                          <a:prstGeom prst="rect">
                            <a:avLst/>
                          </a:prstGeom>
                          <a:noFill/>
                          <a:ln>
                            <a:noFill/>
                          </a:ln>
                        </pic:spPr>
                      </pic:pic>
                    </a:graphicData>
                  </a:graphic>
                </wp:inline>
              </w:drawing>
            </w:r>
          </w:p>
        </w:tc>
        <w:tc>
          <w:tcPr>
            <w:tcW w:w="2410"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C26AAA" w:rsidTr="008D31BE">
        <w:tc>
          <w:tcPr>
            <w:tcW w:w="2552"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прямоугольного сечения</w:t>
            </w:r>
          </w:p>
        </w:tc>
        <w:tc>
          <w:tcPr>
            <w:tcW w:w="4394" w:type="dxa"/>
          </w:tcPr>
          <w:p w:rsidR="00C26AAA"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0A1FC28E" wp14:editId="7F778265">
                  <wp:extent cx="1952625" cy="542925"/>
                  <wp:effectExtent l="0" t="0" r="9525" b="9525"/>
                  <wp:docPr id="313" name="Рисунок 313" descr="2"/>
                  <wp:cNvGraphicFramePr/>
                  <a:graphic xmlns:a="http://schemas.openxmlformats.org/drawingml/2006/main">
                    <a:graphicData uri="http://schemas.openxmlformats.org/drawingml/2006/picture">
                      <pic:pic xmlns:pic="http://schemas.openxmlformats.org/drawingml/2006/picture">
                        <pic:nvPicPr>
                          <pic:cNvPr id="9" name="Рисунок 9" descr="2"/>
                          <pic:cNvPicPr/>
                        </pic:nvPicPr>
                        <pic:blipFill>
                          <a:blip r:embed="rId17" cstate="print">
                            <a:lum contrast="24000"/>
                            <a:extLst>
                              <a:ext uri="{28A0092B-C50C-407E-A947-70E740481C1C}">
                                <a14:useLocalDpi xmlns:a14="http://schemas.microsoft.com/office/drawing/2010/main" val="0"/>
                              </a:ext>
                            </a:extLst>
                          </a:blip>
                          <a:srcRect l="2292" t="46928" r="3752" b="3360"/>
                          <a:stretch>
                            <a:fillRect/>
                          </a:stretch>
                        </pic:blipFill>
                        <pic:spPr bwMode="auto">
                          <a:xfrm>
                            <a:off x="0" y="0"/>
                            <a:ext cx="1952625" cy="542925"/>
                          </a:xfrm>
                          <a:prstGeom prst="rect">
                            <a:avLst/>
                          </a:prstGeom>
                          <a:noFill/>
                          <a:ln>
                            <a:noFill/>
                          </a:ln>
                        </pic:spPr>
                      </pic:pic>
                    </a:graphicData>
                  </a:graphic>
                </wp:inline>
              </w:drawing>
            </w:r>
          </w:p>
        </w:tc>
        <w:tc>
          <w:tcPr>
            <w:tcW w:w="2410" w:type="dxa"/>
          </w:tcPr>
          <w:p w:rsidR="00C26AAA"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8D31BE" w:rsidTr="008D31BE">
        <w:tc>
          <w:tcPr>
            <w:tcW w:w="2552" w:type="dxa"/>
          </w:tcPr>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 xml:space="preserve">наклонного ствола (штольни) </w:t>
            </w:r>
            <w:proofErr w:type="gramStart"/>
            <w:r w:rsidRPr="008D31BE">
              <w:rPr>
                <w:rFonts w:ascii="Times New Roman" w:hAnsi="Times New Roman" w:cs="Times New Roman"/>
                <w:szCs w:val="24"/>
                <w:lang w:eastAsia="en-US"/>
              </w:rPr>
              <w:t>прямо-угольного</w:t>
            </w:r>
            <w:proofErr w:type="gramEnd"/>
            <w:r w:rsidRPr="008D31BE">
              <w:rPr>
                <w:rFonts w:ascii="Times New Roman" w:hAnsi="Times New Roman" w:cs="Times New Roman"/>
                <w:szCs w:val="24"/>
                <w:lang w:eastAsia="en-US"/>
              </w:rPr>
              <w:t xml:space="preserve"> и </w:t>
            </w:r>
          </w:p>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трапецеидального сечения</w:t>
            </w:r>
          </w:p>
        </w:tc>
        <w:tc>
          <w:tcPr>
            <w:tcW w:w="4394" w:type="dxa"/>
          </w:tcPr>
          <w:p w:rsidR="008D31BE"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26D26177" wp14:editId="6FF1E6F9">
                  <wp:extent cx="1085850" cy="64770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cstate="print">
                            <a:lum contrast="18000"/>
                            <a:extLst>
                              <a:ext uri="{28A0092B-C50C-407E-A947-70E740481C1C}">
                                <a14:useLocalDpi xmlns:a14="http://schemas.microsoft.com/office/drawing/2010/main" val="0"/>
                              </a:ext>
                            </a:extLst>
                          </a:blip>
                          <a:srcRect r="53229" b="40991"/>
                          <a:stretch>
                            <a:fillRect/>
                          </a:stretch>
                        </pic:blipFill>
                        <pic:spPr bwMode="auto">
                          <a:xfrm>
                            <a:off x="0" y="0"/>
                            <a:ext cx="1085850" cy="647700"/>
                          </a:xfrm>
                          <a:prstGeom prst="rect">
                            <a:avLst/>
                          </a:prstGeom>
                          <a:noFill/>
                          <a:ln>
                            <a:noFill/>
                          </a:ln>
                        </pic:spPr>
                      </pic:pic>
                    </a:graphicData>
                  </a:graphic>
                </wp:inline>
              </w:drawing>
            </w:r>
          </w:p>
        </w:tc>
        <w:tc>
          <w:tcPr>
            <w:tcW w:w="2410" w:type="dxa"/>
          </w:tcPr>
          <w:p w:rsidR="008D31BE"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Цвет знака черный</w:t>
            </w:r>
          </w:p>
        </w:tc>
      </w:tr>
      <w:tr w:rsidR="008D31BE" w:rsidTr="008D31BE">
        <w:tc>
          <w:tcPr>
            <w:tcW w:w="2552" w:type="dxa"/>
          </w:tcPr>
          <w:p w:rsidR="008D31BE" w:rsidRPr="008D31BE" w:rsidRDefault="008D31BE" w:rsidP="008D31BE">
            <w:pPr>
              <w:rPr>
                <w:rFonts w:ascii="Times New Roman" w:hAnsi="Times New Roman" w:cs="Times New Roman"/>
                <w:szCs w:val="24"/>
                <w:lang w:eastAsia="en-US"/>
              </w:rPr>
            </w:pPr>
            <w:r w:rsidRPr="008D31BE">
              <w:rPr>
                <w:rFonts w:ascii="Times New Roman" w:hAnsi="Times New Roman" w:cs="Times New Roman"/>
                <w:szCs w:val="24"/>
                <w:lang w:eastAsia="en-US"/>
              </w:rPr>
              <w:t>Струя воздуха:</w:t>
            </w:r>
          </w:p>
        </w:tc>
        <w:tc>
          <w:tcPr>
            <w:tcW w:w="4394" w:type="dxa"/>
          </w:tcPr>
          <w:p w:rsidR="008D31BE" w:rsidRPr="008D31BE" w:rsidRDefault="008D31BE" w:rsidP="008D31BE">
            <w:pPr>
              <w:jc w:val="both"/>
              <w:rPr>
                <w:rFonts w:ascii="Times New Roman" w:hAnsi="Times New Roman" w:cs="Times New Roman"/>
                <w:szCs w:val="24"/>
                <w:lang w:eastAsia="en-US"/>
              </w:rPr>
            </w:pPr>
          </w:p>
        </w:tc>
        <w:tc>
          <w:tcPr>
            <w:tcW w:w="2410" w:type="dxa"/>
          </w:tcPr>
          <w:p w:rsidR="008D31BE" w:rsidRPr="008D31BE" w:rsidRDefault="008D31BE" w:rsidP="008D31BE">
            <w:pPr>
              <w:jc w:val="both"/>
              <w:rPr>
                <w:rFonts w:ascii="Times New Roman" w:hAnsi="Times New Roman" w:cs="Times New Roman"/>
                <w:szCs w:val="24"/>
                <w:lang w:eastAsia="en-US"/>
              </w:rPr>
            </w:pPr>
          </w:p>
        </w:tc>
      </w:tr>
      <w:tr w:rsidR="008D31BE" w:rsidTr="008D31BE">
        <w:tc>
          <w:tcPr>
            <w:tcW w:w="2552" w:type="dxa"/>
          </w:tcPr>
          <w:p w:rsidR="008D31BE"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Входящая (свежая)</w:t>
            </w:r>
          </w:p>
          <w:p w:rsidR="008D31BE" w:rsidRPr="008D31BE" w:rsidRDefault="008D31BE" w:rsidP="008D31BE">
            <w:pPr>
              <w:jc w:val="both"/>
              <w:rPr>
                <w:rFonts w:ascii="Times New Roman" w:hAnsi="Times New Roman" w:cs="Times New Roman"/>
                <w:szCs w:val="24"/>
                <w:lang w:eastAsia="en-US"/>
              </w:rPr>
            </w:pPr>
          </w:p>
        </w:tc>
        <w:tc>
          <w:tcPr>
            <w:tcW w:w="4394" w:type="dxa"/>
          </w:tcPr>
          <w:p w:rsidR="008D31BE"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2E36C902" wp14:editId="06CA1098">
                  <wp:extent cx="1057275" cy="400050"/>
                  <wp:effectExtent l="0" t="0" r="9525"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lum contrast="18000"/>
                            <a:extLst>
                              <a:ext uri="{28A0092B-C50C-407E-A947-70E740481C1C}">
                                <a14:useLocalDpi xmlns:a14="http://schemas.microsoft.com/office/drawing/2010/main" val="0"/>
                              </a:ext>
                            </a:extLst>
                          </a:blip>
                          <a:srcRect l="14731" t="68520" r="45116"/>
                          <a:stretch>
                            <a:fillRect/>
                          </a:stretch>
                        </pic:blipFill>
                        <pic:spPr bwMode="auto">
                          <a:xfrm>
                            <a:off x="0" y="0"/>
                            <a:ext cx="1057275" cy="400050"/>
                          </a:xfrm>
                          <a:prstGeom prst="rect">
                            <a:avLst/>
                          </a:prstGeom>
                          <a:noFill/>
                          <a:ln>
                            <a:noFill/>
                          </a:ln>
                        </pic:spPr>
                      </pic:pic>
                    </a:graphicData>
                  </a:graphic>
                </wp:inline>
              </w:drawing>
            </w:r>
          </w:p>
        </w:tc>
        <w:tc>
          <w:tcPr>
            <w:tcW w:w="2410" w:type="dxa"/>
          </w:tcPr>
          <w:p w:rsidR="008D31BE"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Стрелка красная</w:t>
            </w:r>
          </w:p>
        </w:tc>
      </w:tr>
      <w:tr w:rsidR="008D31BE" w:rsidTr="008D31BE">
        <w:tc>
          <w:tcPr>
            <w:tcW w:w="2552" w:type="dxa"/>
          </w:tcPr>
          <w:p w:rsidR="008D31BE"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исходящая</w:t>
            </w:r>
          </w:p>
        </w:tc>
        <w:tc>
          <w:tcPr>
            <w:tcW w:w="4394" w:type="dxa"/>
          </w:tcPr>
          <w:p w:rsidR="008D31BE" w:rsidRPr="008D31BE" w:rsidRDefault="008D31BE" w:rsidP="008D31BE">
            <w:pPr>
              <w:jc w:val="center"/>
              <w:rPr>
                <w:rFonts w:ascii="Times New Roman" w:hAnsi="Times New Roman" w:cs="Times New Roman"/>
                <w:szCs w:val="24"/>
                <w:lang w:eastAsia="en-US"/>
              </w:rPr>
            </w:pPr>
            <w:r>
              <w:rPr>
                <w:noProof/>
                <w:lang w:eastAsia="ru-RU"/>
              </w:rPr>
              <w:drawing>
                <wp:inline distT="0" distB="0" distL="0" distR="0" wp14:anchorId="10EB59E8" wp14:editId="2FE4E616">
                  <wp:extent cx="1057275" cy="400050"/>
                  <wp:effectExtent l="0" t="0" r="9525" b="0"/>
                  <wp:docPr id="314" name="Рисунок 314"/>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cstate="print">
                            <a:lum contrast="18000"/>
                            <a:extLst>
                              <a:ext uri="{28A0092B-C50C-407E-A947-70E740481C1C}">
                                <a14:useLocalDpi xmlns:a14="http://schemas.microsoft.com/office/drawing/2010/main" val="0"/>
                              </a:ext>
                            </a:extLst>
                          </a:blip>
                          <a:srcRect l="14731" t="68520" r="45116"/>
                          <a:stretch>
                            <a:fillRect/>
                          </a:stretch>
                        </pic:blipFill>
                        <pic:spPr bwMode="auto">
                          <a:xfrm>
                            <a:off x="0" y="0"/>
                            <a:ext cx="1057275" cy="400050"/>
                          </a:xfrm>
                          <a:prstGeom prst="rect">
                            <a:avLst/>
                          </a:prstGeom>
                          <a:noFill/>
                          <a:ln>
                            <a:noFill/>
                          </a:ln>
                        </pic:spPr>
                      </pic:pic>
                    </a:graphicData>
                  </a:graphic>
                </wp:inline>
              </w:drawing>
            </w:r>
          </w:p>
        </w:tc>
        <w:tc>
          <w:tcPr>
            <w:tcW w:w="2410" w:type="dxa"/>
          </w:tcPr>
          <w:p w:rsidR="008D31BE" w:rsidRPr="008D31BE" w:rsidRDefault="008D31BE" w:rsidP="008D31BE">
            <w:pPr>
              <w:jc w:val="both"/>
              <w:rPr>
                <w:rFonts w:ascii="Times New Roman" w:hAnsi="Times New Roman" w:cs="Times New Roman"/>
                <w:szCs w:val="24"/>
                <w:lang w:eastAsia="en-US"/>
              </w:rPr>
            </w:pPr>
            <w:r w:rsidRPr="008D31BE">
              <w:rPr>
                <w:rFonts w:ascii="Times New Roman" w:hAnsi="Times New Roman" w:cs="Times New Roman"/>
                <w:szCs w:val="24"/>
                <w:lang w:eastAsia="en-US"/>
              </w:rPr>
              <w:t>Стрелка синяя</w:t>
            </w:r>
          </w:p>
        </w:tc>
      </w:tr>
      <w:tr w:rsidR="008D31BE" w:rsidTr="008D31BE">
        <w:tc>
          <w:tcPr>
            <w:tcW w:w="2552" w:type="dxa"/>
          </w:tcPr>
          <w:p w:rsidR="008D31BE" w:rsidRPr="008D31BE" w:rsidRDefault="005A0D59" w:rsidP="005A0D59">
            <w:pPr>
              <w:jc w:val="both"/>
              <w:rPr>
                <w:rFonts w:ascii="Times New Roman" w:hAnsi="Times New Roman" w:cs="Times New Roman"/>
                <w:szCs w:val="24"/>
                <w:lang w:eastAsia="en-US"/>
              </w:rPr>
            </w:pPr>
            <w:r>
              <w:rPr>
                <w:rFonts w:ascii="Times New Roman" w:hAnsi="Times New Roman" w:cs="Times New Roman"/>
                <w:szCs w:val="24"/>
                <w:lang w:eastAsia="en-US"/>
              </w:rPr>
              <w:t>Вентилятор:</w:t>
            </w:r>
          </w:p>
        </w:tc>
        <w:tc>
          <w:tcPr>
            <w:tcW w:w="4394" w:type="dxa"/>
          </w:tcPr>
          <w:p w:rsidR="008D31BE" w:rsidRPr="008D31BE" w:rsidRDefault="008D31BE" w:rsidP="008D31BE">
            <w:pPr>
              <w:jc w:val="both"/>
              <w:rPr>
                <w:rFonts w:ascii="Times New Roman" w:hAnsi="Times New Roman" w:cs="Times New Roman"/>
                <w:szCs w:val="24"/>
                <w:lang w:eastAsia="en-US"/>
              </w:rPr>
            </w:pPr>
          </w:p>
        </w:tc>
        <w:tc>
          <w:tcPr>
            <w:tcW w:w="2410" w:type="dxa"/>
          </w:tcPr>
          <w:p w:rsidR="008D31BE" w:rsidRPr="008D31BE" w:rsidRDefault="008D31BE" w:rsidP="008D31BE">
            <w:pPr>
              <w:jc w:val="both"/>
              <w:rPr>
                <w:rFonts w:ascii="Times New Roman" w:hAnsi="Times New Roman" w:cs="Times New Roman"/>
                <w:szCs w:val="24"/>
                <w:lang w:eastAsia="en-US"/>
              </w:rPr>
            </w:pPr>
          </w:p>
        </w:tc>
      </w:tr>
      <w:tr w:rsidR="008D31BE" w:rsidTr="008D31BE">
        <w:tc>
          <w:tcPr>
            <w:tcW w:w="2552" w:type="dxa"/>
          </w:tcPr>
          <w:p w:rsidR="008D31BE" w:rsidRPr="008D31BE" w:rsidRDefault="005A0D59" w:rsidP="008D31BE">
            <w:pPr>
              <w:jc w:val="both"/>
              <w:rPr>
                <w:rFonts w:ascii="Times New Roman" w:hAnsi="Times New Roman" w:cs="Times New Roman"/>
                <w:szCs w:val="24"/>
                <w:lang w:eastAsia="en-US"/>
              </w:rPr>
            </w:pPr>
            <w:r w:rsidRPr="005A0D59">
              <w:rPr>
                <w:rFonts w:ascii="Times New Roman" w:hAnsi="Times New Roman" w:cs="Times New Roman"/>
                <w:szCs w:val="24"/>
                <w:lang w:eastAsia="en-US"/>
              </w:rPr>
              <w:t>а) на поверхности:</w:t>
            </w:r>
          </w:p>
        </w:tc>
        <w:tc>
          <w:tcPr>
            <w:tcW w:w="4394" w:type="dxa"/>
          </w:tcPr>
          <w:p w:rsidR="008D31BE" w:rsidRPr="008D31BE" w:rsidRDefault="008D31BE" w:rsidP="008D31BE">
            <w:pPr>
              <w:jc w:val="both"/>
              <w:rPr>
                <w:rFonts w:ascii="Times New Roman" w:hAnsi="Times New Roman" w:cs="Times New Roman"/>
                <w:szCs w:val="24"/>
                <w:lang w:eastAsia="en-US"/>
              </w:rPr>
            </w:pPr>
          </w:p>
        </w:tc>
        <w:tc>
          <w:tcPr>
            <w:tcW w:w="2410" w:type="dxa"/>
          </w:tcPr>
          <w:p w:rsidR="008D31BE" w:rsidRPr="008D31BE" w:rsidRDefault="008D31BE" w:rsidP="008D31BE">
            <w:pPr>
              <w:jc w:val="both"/>
              <w:rPr>
                <w:rFonts w:ascii="Times New Roman" w:hAnsi="Times New Roman" w:cs="Times New Roman"/>
                <w:szCs w:val="24"/>
                <w:lang w:eastAsia="en-US"/>
              </w:rPr>
            </w:pPr>
          </w:p>
        </w:tc>
      </w:tr>
      <w:tr w:rsidR="008D31BE" w:rsidTr="008D31BE">
        <w:tc>
          <w:tcPr>
            <w:tcW w:w="2552" w:type="dxa"/>
          </w:tcPr>
          <w:p w:rsidR="005A0D59" w:rsidRPr="005A0D59" w:rsidRDefault="005A0D59" w:rsidP="005A0D59">
            <w:pPr>
              <w:rPr>
                <w:rFonts w:ascii="Times New Roman" w:hAnsi="Times New Roman" w:cs="Times New Roman"/>
                <w:szCs w:val="24"/>
                <w:lang w:eastAsia="en-US"/>
              </w:rPr>
            </w:pPr>
            <w:proofErr w:type="gramStart"/>
            <w:r w:rsidRPr="005A0D59">
              <w:rPr>
                <w:rFonts w:ascii="Times New Roman" w:hAnsi="Times New Roman" w:cs="Times New Roman"/>
                <w:szCs w:val="24"/>
                <w:lang w:eastAsia="en-US"/>
              </w:rPr>
              <w:t xml:space="preserve">главного проветривания (центробежный - а, </w:t>
            </w:r>
            <w:proofErr w:type="gramEnd"/>
          </w:p>
          <w:p w:rsidR="008D31BE" w:rsidRPr="008D31BE" w:rsidRDefault="005A0D59" w:rsidP="005A0D59">
            <w:pPr>
              <w:rPr>
                <w:rFonts w:ascii="Times New Roman" w:hAnsi="Times New Roman" w:cs="Times New Roman"/>
                <w:szCs w:val="24"/>
                <w:lang w:eastAsia="en-US"/>
              </w:rPr>
            </w:pPr>
            <w:r w:rsidRPr="005A0D59">
              <w:rPr>
                <w:rFonts w:ascii="Times New Roman" w:hAnsi="Times New Roman" w:cs="Times New Roman"/>
                <w:szCs w:val="24"/>
                <w:lang w:eastAsia="en-US"/>
              </w:rPr>
              <w:t>осевой - б)</w:t>
            </w:r>
          </w:p>
        </w:tc>
        <w:tc>
          <w:tcPr>
            <w:tcW w:w="4394" w:type="dxa"/>
          </w:tcPr>
          <w:p w:rsidR="008D31BE" w:rsidRPr="008D31BE" w:rsidRDefault="005A0D59" w:rsidP="005A0D59">
            <w:pPr>
              <w:jc w:val="center"/>
              <w:rPr>
                <w:rFonts w:ascii="Times New Roman" w:hAnsi="Times New Roman" w:cs="Times New Roman"/>
                <w:szCs w:val="24"/>
                <w:lang w:eastAsia="en-US"/>
              </w:rPr>
            </w:pPr>
            <w:r>
              <w:rPr>
                <w:noProof/>
                <w:lang w:eastAsia="ru-RU"/>
              </w:rPr>
              <w:drawing>
                <wp:inline distT="0" distB="0" distL="0" distR="0" wp14:anchorId="7B5B946F" wp14:editId="035A5A3E">
                  <wp:extent cx="1419225" cy="981075"/>
                  <wp:effectExtent l="0" t="0" r="9525" b="9525"/>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cstate="print">
                            <a:lum contrast="18000"/>
                            <a:extLst>
                              <a:ext uri="{28A0092B-C50C-407E-A947-70E740481C1C}">
                                <a14:useLocalDpi xmlns:a14="http://schemas.microsoft.com/office/drawing/2010/main" val="0"/>
                              </a:ext>
                            </a:extLst>
                          </a:blip>
                          <a:srcRect l="9532" r="27777" b="55092"/>
                          <a:stretch>
                            <a:fillRect/>
                          </a:stretch>
                        </pic:blipFill>
                        <pic:spPr bwMode="auto">
                          <a:xfrm>
                            <a:off x="0" y="0"/>
                            <a:ext cx="1419225" cy="981075"/>
                          </a:xfrm>
                          <a:prstGeom prst="rect">
                            <a:avLst/>
                          </a:prstGeom>
                          <a:noFill/>
                          <a:ln>
                            <a:noFill/>
                          </a:ln>
                        </pic:spPr>
                      </pic:pic>
                    </a:graphicData>
                  </a:graphic>
                </wp:inline>
              </w:drawing>
            </w:r>
          </w:p>
        </w:tc>
        <w:tc>
          <w:tcPr>
            <w:tcW w:w="2410" w:type="dxa"/>
          </w:tcPr>
          <w:p w:rsidR="005A0D59" w:rsidRPr="008D31BE" w:rsidRDefault="005A0D59" w:rsidP="005A0D59">
            <w:pPr>
              <w:rPr>
                <w:rFonts w:ascii="Times New Roman" w:hAnsi="Times New Roman" w:cs="Times New Roman"/>
                <w:szCs w:val="24"/>
                <w:lang w:eastAsia="en-US"/>
              </w:rPr>
            </w:pPr>
            <w:r w:rsidRPr="005A0D59">
              <w:rPr>
                <w:rFonts w:ascii="Times New Roman" w:hAnsi="Times New Roman" w:cs="Times New Roman"/>
                <w:szCs w:val="24"/>
                <w:lang w:eastAsia="en-US"/>
              </w:rPr>
              <w:t xml:space="preserve">Стрелка указывает </w:t>
            </w:r>
            <w:proofErr w:type="gramStart"/>
            <w:r w:rsidRPr="005A0D59">
              <w:rPr>
                <w:rFonts w:ascii="Times New Roman" w:hAnsi="Times New Roman" w:cs="Times New Roman"/>
                <w:szCs w:val="24"/>
                <w:lang w:eastAsia="en-US"/>
              </w:rPr>
              <w:t>направление</w:t>
            </w:r>
            <w:proofErr w:type="gramEnd"/>
            <w:r w:rsidRPr="005A0D59">
              <w:rPr>
                <w:rFonts w:ascii="Times New Roman" w:hAnsi="Times New Roman" w:cs="Times New Roman"/>
                <w:szCs w:val="24"/>
                <w:lang w:eastAsia="en-US"/>
              </w:rPr>
              <w:t xml:space="preserve"> и вид вентиляционной струи. Указывается тип вентилятора.</w:t>
            </w:r>
          </w:p>
        </w:tc>
      </w:tr>
      <w:tr w:rsidR="008D31BE" w:rsidTr="008D31BE">
        <w:tc>
          <w:tcPr>
            <w:tcW w:w="2552" w:type="dxa"/>
          </w:tcPr>
          <w:p w:rsidR="005A0D59" w:rsidRPr="005A0D59" w:rsidRDefault="005A0D59" w:rsidP="005A0D59">
            <w:pPr>
              <w:rPr>
                <w:rFonts w:ascii="Times New Roman" w:hAnsi="Times New Roman" w:cs="Times New Roman"/>
                <w:szCs w:val="24"/>
                <w:lang w:eastAsia="en-US"/>
              </w:rPr>
            </w:pPr>
            <w:r w:rsidRPr="005A0D59">
              <w:rPr>
                <w:rFonts w:ascii="Times New Roman" w:hAnsi="Times New Roman" w:cs="Times New Roman"/>
                <w:szCs w:val="24"/>
                <w:lang w:eastAsia="en-US"/>
              </w:rPr>
              <w:t xml:space="preserve">вспомогательный </w:t>
            </w:r>
          </w:p>
          <w:p w:rsidR="005A0D59" w:rsidRPr="005A0D59" w:rsidRDefault="005A0D59" w:rsidP="005A0D59">
            <w:pPr>
              <w:rPr>
                <w:rFonts w:ascii="Times New Roman" w:hAnsi="Times New Roman" w:cs="Times New Roman"/>
                <w:szCs w:val="24"/>
                <w:lang w:eastAsia="en-US"/>
              </w:rPr>
            </w:pPr>
            <w:proofErr w:type="gramStart"/>
            <w:r w:rsidRPr="005A0D59">
              <w:rPr>
                <w:rFonts w:ascii="Times New Roman" w:hAnsi="Times New Roman" w:cs="Times New Roman"/>
                <w:szCs w:val="24"/>
                <w:lang w:eastAsia="en-US"/>
              </w:rPr>
              <w:t xml:space="preserve">(центробежный - а, </w:t>
            </w:r>
            <w:proofErr w:type="gramEnd"/>
          </w:p>
          <w:p w:rsidR="008D31BE" w:rsidRPr="008D31BE" w:rsidRDefault="005A0D59" w:rsidP="005A0D59">
            <w:pPr>
              <w:rPr>
                <w:rFonts w:ascii="Times New Roman" w:hAnsi="Times New Roman" w:cs="Times New Roman"/>
                <w:szCs w:val="24"/>
                <w:lang w:eastAsia="en-US"/>
              </w:rPr>
            </w:pPr>
            <w:r w:rsidRPr="005A0D59">
              <w:rPr>
                <w:rFonts w:ascii="Times New Roman" w:hAnsi="Times New Roman" w:cs="Times New Roman"/>
                <w:szCs w:val="24"/>
                <w:lang w:eastAsia="en-US"/>
              </w:rPr>
              <w:t xml:space="preserve"> осевой - б)</w:t>
            </w:r>
          </w:p>
        </w:tc>
        <w:tc>
          <w:tcPr>
            <w:tcW w:w="4394" w:type="dxa"/>
          </w:tcPr>
          <w:p w:rsidR="008D31BE" w:rsidRPr="008D31BE" w:rsidRDefault="005A0D59" w:rsidP="005A0D59">
            <w:pPr>
              <w:jc w:val="center"/>
              <w:rPr>
                <w:rFonts w:ascii="Times New Roman" w:hAnsi="Times New Roman" w:cs="Times New Roman"/>
                <w:szCs w:val="24"/>
                <w:lang w:eastAsia="en-US"/>
              </w:rPr>
            </w:pPr>
            <w:r>
              <w:rPr>
                <w:noProof/>
                <w:lang w:eastAsia="ru-RU"/>
              </w:rPr>
              <w:drawing>
                <wp:inline distT="0" distB="0" distL="0" distR="0" wp14:anchorId="3C44B000" wp14:editId="3220C1AC">
                  <wp:extent cx="1724025" cy="685800"/>
                  <wp:effectExtent l="0" t="0" r="952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cstate="print">
                            <a:lum contrast="18000"/>
                            <a:extLst>
                              <a:ext uri="{28A0092B-C50C-407E-A947-70E740481C1C}">
                                <a14:useLocalDpi xmlns:a14="http://schemas.microsoft.com/office/drawing/2010/main" val="0"/>
                              </a:ext>
                            </a:extLst>
                          </a:blip>
                          <a:srcRect l="9364" t="67409" r="12561" b="653"/>
                          <a:stretch>
                            <a:fillRect/>
                          </a:stretch>
                        </pic:blipFill>
                        <pic:spPr bwMode="auto">
                          <a:xfrm>
                            <a:off x="0" y="0"/>
                            <a:ext cx="1724025" cy="685800"/>
                          </a:xfrm>
                          <a:prstGeom prst="rect">
                            <a:avLst/>
                          </a:prstGeom>
                          <a:noFill/>
                          <a:ln>
                            <a:noFill/>
                          </a:ln>
                        </pic:spPr>
                      </pic:pic>
                    </a:graphicData>
                  </a:graphic>
                </wp:inline>
              </w:drawing>
            </w:r>
          </w:p>
        </w:tc>
        <w:tc>
          <w:tcPr>
            <w:tcW w:w="2410" w:type="dxa"/>
          </w:tcPr>
          <w:p w:rsidR="008D31BE" w:rsidRPr="008D31BE" w:rsidRDefault="005A0D59" w:rsidP="008D31BE">
            <w:pPr>
              <w:jc w:val="both"/>
              <w:rPr>
                <w:rFonts w:ascii="Times New Roman" w:hAnsi="Times New Roman" w:cs="Times New Roman"/>
                <w:szCs w:val="24"/>
                <w:lang w:eastAsia="en-US"/>
              </w:rPr>
            </w:pPr>
            <w:r>
              <w:rPr>
                <w:rFonts w:ascii="Times New Roman" w:hAnsi="Times New Roman" w:cs="Times New Roman"/>
                <w:szCs w:val="24"/>
                <w:lang w:eastAsia="en-US"/>
              </w:rPr>
              <w:t xml:space="preserve">То же </w:t>
            </w:r>
          </w:p>
        </w:tc>
      </w:tr>
      <w:tr w:rsidR="008D31BE" w:rsidTr="008D31BE">
        <w:tc>
          <w:tcPr>
            <w:tcW w:w="2552" w:type="dxa"/>
          </w:tcPr>
          <w:p w:rsidR="008D31BE" w:rsidRPr="008D31BE" w:rsidRDefault="005A0D59" w:rsidP="005A0D59">
            <w:pPr>
              <w:rPr>
                <w:rFonts w:ascii="Times New Roman" w:hAnsi="Times New Roman" w:cs="Times New Roman"/>
                <w:szCs w:val="24"/>
                <w:lang w:eastAsia="en-US"/>
              </w:rPr>
            </w:pPr>
            <w:r w:rsidRPr="005A0D59">
              <w:rPr>
                <w:rFonts w:ascii="Times New Roman" w:hAnsi="Times New Roman" w:cs="Times New Roman"/>
                <w:szCs w:val="24"/>
                <w:lang w:eastAsia="en-US"/>
              </w:rPr>
              <w:t xml:space="preserve">б) в подземных выработках </w:t>
            </w:r>
            <w:proofErr w:type="gramStart"/>
            <w:r w:rsidRPr="005A0D59">
              <w:rPr>
                <w:rFonts w:ascii="Times New Roman" w:hAnsi="Times New Roman" w:cs="Times New Roman"/>
                <w:szCs w:val="24"/>
                <w:lang w:eastAsia="en-US"/>
              </w:rPr>
              <w:t>стационарный</w:t>
            </w:r>
            <w:proofErr w:type="gramEnd"/>
            <w:r w:rsidRPr="005A0D59">
              <w:rPr>
                <w:rFonts w:ascii="Times New Roman" w:hAnsi="Times New Roman" w:cs="Times New Roman"/>
                <w:szCs w:val="24"/>
                <w:lang w:eastAsia="en-US"/>
              </w:rPr>
              <w:t xml:space="preserve"> осевой - а, центробежный - б;</w:t>
            </w:r>
          </w:p>
        </w:tc>
        <w:tc>
          <w:tcPr>
            <w:tcW w:w="4394" w:type="dxa"/>
          </w:tcPr>
          <w:p w:rsidR="008D31BE" w:rsidRPr="008D31BE" w:rsidRDefault="005A0D59" w:rsidP="005A0D59">
            <w:pPr>
              <w:jc w:val="center"/>
              <w:rPr>
                <w:rFonts w:ascii="Times New Roman" w:hAnsi="Times New Roman" w:cs="Times New Roman"/>
                <w:szCs w:val="24"/>
                <w:lang w:eastAsia="en-US"/>
              </w:rPr>
            </w:pPr>
            <w:r>
              <w:rPr>
                <w:noProof/>
                <w:lang w:eastAsia="ru-RU"/>
              </w:rPr>
              <w:drawing>
                <wp:inline distT="0" distB="0" distL="0" distR="0" wp14:anchorId="2DB2BCE0" wp14:editId="3D04AB9A">
                  <wp:extent cx="1809750" cy="72390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2" cstate="print">
                            <a:lum contrast="18000"/>
                            <a:extLst>
                              <a:ext uri="{28A0092B-C50C-407E-A947-70E740481C1C}">
                                <a14:useLocalDpi xmlns:a14="http://schemas.microsoft.com/office/drawing/2010/main" val="0"/>
                              </a:ext>
                            </a:extLst>
                          </a:blip>
                          <a:srcRect l="5873" r="3749" b="58131"/>
                          <a:stretch>
                            <a:fillRect/>
                          </a:stretch>
                        </pic:blipFill>
                        <pic:spPr bwMode="auto">
                          <a:xfrm>
                            <a:off x="0" y="0"/>
                            <a:ext cx="1809750" cy="723900"/>
                          </a:xfrm>
                          <a:prstGeom prst="rect">
                            <a:avLst/>
                          </a:prstGeom>
                          <a:noFill/>
                          <a:ln>
                            <a:noFill/>
                          </a:ln>
                        </pic:spPr>
                      </pic:pic>
                    </a:graphicData>
                  </a:graphic>
                </wp:inline>
              </w:drawing>
            </w:r>
          </w:p>
        </w:tc>
        <w:tc>
          <w:tcPr>
            <w:tcW w:w="2410" w:type="dxa"/>
          </w:tcPr>
          <w:p w:rsidR="008D31BE" w:rsidRPr="008D31BE" w:rsidRDefault="005A0D59" w:rsidP="008D31BE">
            <w:pPr>
              <w:jc w:val="both"/>
              <w:rPr>
                <w:rFonts w:ascii="Times New Roman" w:hAnsi="Times New Roman" w:cs="Times New Roman"/>
                <w:szCs w:val="24"/>
                <w:lang w:eastAsia="en-US"/>
              </w:rPr>
            </w:pPr>
            <w:r>
              <w:rPr>
                <w:rFonts w:ascii="Times New Roman" w:hAnsi="Times New Roman" w:cs="Times New Roman"/>
                <w:szCs w:val="24"/>
                <w:lang w:eastAsia="en-US"/>
              </w:rPr>
              <w:t xml:space="preserve">То же </w:t>
            </w:r>
          </w:p>
        </w:tc>
      </w:tr>
      <w:tr w:rsidR="008D31BE" w:rsidTr="008D31BE">
        <w:tc>
          <w:tcPr>
            <w:tcW w:w="2552" w:type="dxa"/>
          </w:tcPr>
          <w:p w:rsidR="005A0D59" w:rsidRPr="005A0D59" w:rsidRDefault="005A0D59" w:rsidP="005A0D59">
            <w:pPr>
              <w:jc w:val="both"/>
              <w:rPr>
                <w:rFonts w:ascii="Times New Roman" w:hAnsi="Times New Roman" w:cs="Times New Roman"/>
                <w:szCs w:val="24"/>
                <w:lang w:eastAsia="en-US"/>
              </w:rPr>
            </w:pPr>
            <w:r w:rsidRPr="005A0D59">
              <w:rPr>
                <w:rFonts w:ascii="Times New Roman" w:hAnsi="Times New Roman" w:cs="Times New Roman"/>
                <w:szCs w:val="24"/>
                <w:lang w:eastAsia="en-US"/>
              </w:rPr>
              <w:t>временный осевой - а,</w:t>
            </w:r>
          </w:p>
          <w:p w:rsidR="008D31BE" w:rsidRPr="008D31BE" w:rsidRDefault="005A0D59" w:rsidP="005A0D59">
            <w:pPr>
              <w:jc w:val="both"/>
              <w:rPr>
                <w:rFonts w:ascii="Times New Roman" w:hAnsi="Times New Roman" w:cs="Times New Roman"/>
                <w:szCs w:val="24"/>
                <w:lang w:eastAsia="en-US"/>
              </w:rPr>
            </w:pPr>
            <w:r w:rsidRPr="005A0D59">
              <w:rPr>
                <w:rFonts w:ascii="Times New Roman" w:hAnsi="Times New Roman" w:cs="Times New Roman"/>
                <w:szCs w:val="24"/>
                <w:lang w:eastAsia="en-US"/>
              </w:rPr>
              <w:t>центробежный - б;</w:t>
            </w:r>
          </w:p>
        </w:tc>
        <w:tc>
          <w:tcPr>
            <w:tcW w:w="4394" w:type="dxa"/>
          </w:tcPr>
          <w:p w:rsidR="008D31BE" w:rsidRPr="008D31BE" w:rsidRDefault="005A0D59" w:rsidP="005A0D59">
            <w:pPr>
              <w:jc w:val="center"/>
              <w:rPr>
                <w:rFonts w:ascii="Times New Roman" w:hAnsi="Times New Roman" w:cs="Times New Roman"/>
                <w:szCs w:val="24"/>
                <w:lang w:eastAsia="en-US"/>
              </w:rPr>
            </w:pPr>
            <w:r>
              <w:rPr>
                <w:noProof/>
                <w:lang w:eastAsia="ru-RU"/>
              </w:rPr>
              <w:drawing>
                <wp:inline distT="0" distB="0" distL="0" distR="0" wp14:anchorId="7737FEB2" wp14:editId="3A32E501">
                  <wp:extent cx="1676400" cy="68580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3" cstate="print">
                            <a:lum contrast="18000"/>
                            <a:extLst>
                              <a:ext uri="{28A0092B-C50C-407E-A947-70E740481C1C}">
                                <a14:useLocalDpi xmlns:a14="http://schemas.microsoft.com/office/drawing/2010/main" val="0"/>
                              </a:ext>
                            </a:extLst>
                          </a:blip>
                          <a:srcRect l="9508" t="56265" r="6825" b="4277"/>
                          <a:stretch>
                            <a:fillRect/>
                          </a:stretch>
                        </pic:blipFill>
                        <pic:spPr bwMode="auto">
                          <a:xfrm>
                            <a:off x="0" y="0"/>
                            <a:ext cx="1676400" cy="685800"/>
                          </a:xfrm>
                          <a:prstGeom prst="rect">
                            <a:avLst/>
                          </a:prstGeom>
                          <a:noFill/>
                          <a:ln>
                            <a:noFill/>
                          </a:ln>
                        </pic:spPr>
                      </pic:pic>
                    </a:graphicData>
                  </a:graphic>
                </wp:inline>
              </w:drawing>
            </w:r>
          </w:p>
        </w:tc>
        <w:tc>
          <w:tcPr>
            <w:tcW w:w="2410" w:type="dxa"/>
          </w:tcPr>
          <w:p w:rsidR="008D31BE" w:rsidRPr="008D31BE" w:rsidRDefault="005A0D59" w:rsidP="008D31BE">
            <w:pPr>
              <w:jc w:val="both"/>
              <w:rPr>
                <w:rFonts w:ascii="Times New Roman" w:hAnsi="Times New Roman" w:cs="Times New Roman"/>
                <w:szCs w:val="24"/>
                <w:lang w:eastAsia="en-US"/>
              </w:rPr>
            </w:pPr>
            <w:r>
              <w:rPr>
                <w:rFonts w:ascii="Times New Roman" w:hAnsi="Times New Roman" w:cs="Times New Roman"/>
                <w:szCs w:val="24"/>
                <w:lang w:eastAsia="en-US"/>
              </w:rPr>
              <w:t xml:space="preserve">То же </w:t>
            </w:r>
          </w:p>
        </w:tc>
      </w:tr>
      <w:tr w:rsidR="008D31BE" w:rsidTr="008D31BE">
        <w:tc>
          <w:tcPr>
            <w:tcW w:w="2552" w:type="dxa"/>
          </w:tcPr>
          <w:p w:rsidR="005A0D59" w:rsidRPr="005A0D59" w:rsidRDefault="005A0D59" w:rsidP="005A0D59">
            <w:pPr>
              <w:jc w:val="both"/>
              <w:rPr>
                <w:rFonts w:ascii="Times New Roman" w:hAnsi="Times New Roman" w:cs="Times New Roman"/>
                <w:szCs w:val="24"/>
                <w:lang w:eastAsia="en-US"/>
              </w:rPr>
            </w:pPr>
            <w:r w:rsidRPr="005A0D59">
              <w:rPr>
                <w:rFonts w:ascii="Times New Roman" w:hAnsi="Times New Roman" w:cs="Times New Roman"/>
                <w:szCs w:val="24"/>
                <w:lang w:eastAsia="en-US"/>
              </w:rPr>
              <w:t>Вентилятор местного</w:t>
            </w:r>
          </w:p>
          <w:p w:rsidR="008D31BE" w:rsidRPr="008D31BE" w:rsidRDefault="005A0D59" w:rsidP="005A0D59">
            <w:pPr>
              <w:jc w:val="both"/>
              <w:rPr>
                <w:rFonts w:ascii="Times New Roman" w:hAnsi="Times New Roman" w:cs="Times New Roman"/>
                <w:szCs w:val="24"/>
                <w:lang w:eastAsia="en-US"/>
              </w:rPr>
            </w:pPr>
            <w:r w:rsidRPr="005A0D59">
              <w:rPr>
                <w:rFonts w:ascii="Times New Roman" w:hAnsi="Times New Roman" w:cs="Times New Roman"/>
                <w:szCs w:val="24"/>
                <w:lang w:eastAsia="en-US"/>
              </w:rPr>
              <w:t>проветривания:</w:t>
            </w:r>
          </w:p>
        </w:tc>
        <w:tc>
          <w:tcPr>
            <w:tcW w:w="4394" w:type="dxa"/>
          </w:tcPr>
          <w:p w:rsidR="008D31BE" w:rsidRPr="008D31BE" w:rsidRDefault="008D31BE" w:rsidP="008D31BE">
            <w:pPr>
              <w:jc w:val="both"/>
              <w:rPr>
                <w:rFonts w:ascii="Times New Roman" w:hAnsi="Times New Roman" w:cs="Times New Roman"/>
                <w:szCs w:val="24"/>
                <w:lang w:eastAsia="en-US"/>
              </w:rPr>
            </w:pPr>
          </w:p>
        </w:tc>
        <w:tc>
          <w:tcPr>
            <w:tcW w:w="2410" w:type="dxa"/>
          </w:tcPr>
          <w:p w:rsidR="008D31BE" w:rsidRPr="008D31BE" w:rsidRDefault="008D31BE" w:rsidP="008D31BE">
            <w:pPr>
              <w:jc w:val="both"/>
              <w:rPr>
                <w:rFonts w:ascii="Times New Roman" w:hAnsi="Times New Roman" w:cs="Times New Roman"/>
                <w:szCs w:val="24"/>
                <w:lang w:eastAsia="en-US"/>
              </w:rPr>
            </w:pPr>
          </w:p>
        </w:tc>
      </w:tr>
      <w:tr w:rsidR="008D31BE" w:rsidTr="008D31BE">
        <w:tc>
          <w:tcPr>
            <w:tcW w:w="2552" w:type="dxa"/>
          </w:tcPr>
          <w:p w:rsidR="008D31BE"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t>а) нагнетающий</w:t>
            </w:r>
          </w:p>
        </w:tc>
        <w:tc>
          <w:tcPr>
            <w:tcW w:w="4394" w:type="dxa"/>
          </w:tcPr>
          <w:p w:rsidR="008D31BE" w:rsidRPr="008D31BE" w:rsidRDefault="00E9264C" w:rsidP="00E9264C">
            <w:pPr>
              <w:jc w:val="center"/>
              <w:rPr>
                <w:rFonts w:ascii="Times New Roman" w:hAnsi="Times New Roman" w:cs="Times New Roman"/>
                <w:szCs w:val="24"/>
                <w:lang w:eastAsia="en-US"/>
              </w:rPr>
            </w:pPr>
            <w:r>
              <w:rPr>
                <w:noProof/>
                <w:lang w:eastAsia="ru-RU"/>
              </w:rPr>
              <w:drawing>
                <wp:inline distT="0" distB="0" distL="0" distR="0" wp14:anchorId="4D883865" wp14:editId="7DE85D25">
                  <wp:extent cx="1400175" cy="590550"/>
                  <wp:effectExtent l="0" t="0" r="952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cstate="print">
                            <a:lum contrast="18000"/>
                            <a:extLst>
                              <a:ext uri="{28A0092B-C50C-407E-A947-70E740481C1C}">
                                <a14:useLocalDpi xmlns:a14="http://schemas.microsoft.com/office/drawing/2010/main" val="0"/>
                              </a:ext>
                            </a:extLst>
                          </a:blip>
                          <a:srcRect l="14841" t="5551" r="10318" b="58716"/>
                          <a:stretch>
                            <a:fillRect/>
                          </a:stretch>
                        </pic:blipFill>
                        <pic:spPr bwMode="auto">
                          <a:xfrm>
                            <a:off x="0" y="0"/>
                            <a:ext cx="1400175" cy="590550"/>
                          </a:xfrm>
                          <a:prstGeom prst="rect">
                            <a:avLst/>
                          </a:prstGeom>
                          <a:noFill/>
                          <a:ln>
                            <a:noFill/>
                          </a:ln>
                        </pic:spPr>
                      </pic:pic>
                    </a:graphicData>
                  </a:graphic>
                </wp:inline>
              </w:drawing>
            </w:r>
          </w:p>
        </w:tc>
        <w:tc>
          <w:tcPr>
            <w:tcW w:w="2410" w:type="dxa"/>
          </w:tcPr>
          <w:p w:rsidR="008D31BE"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t>Стрелка красная</w:t>
            </w:r>
          </w:p>
        </w:tc>
      </w:tr>
      <w:tr w:rsidR="008D31BE" w:rsidTr="008D31BE">
        <w:tc>
          <w:tcPr>
            <w:tcW w:w="2552" w:type="dxa"/>
          </w:tcPr>
          <w:p w:rsidR="008D31BE"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lastRenderedPageBreak/>
              <w:t>б) всасывающий</w:t>
            </w:r>
          </w:p>
        </w:tc>
        <w:tc>
          <w:tcPr>
            <w:tcW w:w="4394" w:type="dxa"/>
          </w:tcPr>
          <w:p w:rsidR="008D31BE" w:rsidRPr="008D31BE" w:rsidRDefault="00E9264C" w:rsidP="00E9264C">
            <w:pPr>
              <w:jc w:val="center"/>
              <w:rPr>
                <w:rFonts w:ascii="Times New Roman" w:hAnsi="Times New Roman" w:cs="Times New Roman"/>
                <w:szCs w:val="24"/>
                <w:lang w:eastAsia="en-US"/>
              </w:rPr>
            </w:pPr>
            <w:r>
              <w:rPr>
                <w:noProof/>
                <w:lang w:eastAsia="ru-RU"/>
              </w:rPr>
              <w:drawing>
                <wp:inline distT="0" distB="0" distL="0" distR="0" wp14:anchorId="564A4834" wp14:editId="7AC0E527">
                  <wp:extent cx="1209675" cy="685800"/>
                  <wp:effectExtent l="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5" cstate="print">
                            <a:lum contrast="18000"/>
                            <a:extLst>
                              <a:ext uri="{28A0092B-C50C-407E-A947-70E740481C1C}">
                                <a14:useLocalDpi xmlns:a14="http://schemas.microsoft.com/office/drawing/2010/main" val="0"/>
                              </a:ext>
                            </a:extLst>
                          </a:blip>
                          <a:srcRect l="16382" t="52513" r="20793" b="7687"/>
                          <a:stretch>
                            <a:fillRect/>
                          </a:stretch>
                        </pic:blipFill>
                        <pic:spPr bwMode="auto">
                          <a:xfrm>
                            <a:off x="0" y="0"/>
                            <a:ext cx="1209675" cy="685800"/>
                          </a:xfrm>
                          <a:prstGeom prst="rect">
                            <a:avLst/>
                          </a:prstGeom>
                          <a:noFill/>
                          <a:ln>
                            <a:noFill/>
                          </a:ln>
                        </pic:spPr>
                      </pic:pic>
                    </a:graphicData>
                  </a:graphic>
                </wp:inline>
              </w:drawing>
            </w:r>
          </w:p>
        </w:tc>
        <w:tc>
          <w:tcPr>
            <w:tcW w:w="2410" w:type="dxa"/>
          </w:tcPr>
          <w:p w:rsidR="008D31BE"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t>Стрелка синяя</w:t>
            </w:r>
          </w:p>
        </w:tc>
      </w:tr>
      <w:tr w:rsidR="008D31BE" w:rsidTr="008D31BE">
        <w:tc>
          <w:tcPr>
            <w:tcW w:w="2552" w:type="dxa"/>
          </w:tcPr>
          <w:p w:rsidR="008D31BE"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t>Труба вентиляционная:</w:t>
            </w:r>
          </w:p>
        </w:tc>
        <w:tc>
          <w:tcPr>
            <w:tcW w:w="4394" w:type="dxa"/>
          </w:tcPr>
          <w:p w:rsidR="008D31BE" w:rsidRPr="008D31BE" w:rsidRDefault="008D31BE" w:rsidP="008D31BE">
            <w:pPr>
              <w:jc w:val="both"/>
              <w:rPr>
                <w:rFonts w:ascii="Times New Roman" w:hAnsi="Times New Roman" w:cs="Times New Roman"/>
                <w:szCs w:val="24"/>
                <w:lang w:eastAsia="en-US"/>
              </w:rPr>
            </w:pPr>
          </w:p>
        </w:tc>
        <w:tc>
          <w:tcPr>
            <w:tcW w:w="2410" w:type="dxa"/>
          </w:tcPr>
          <w:p w:rsidR="008D31BE" w:rsidRPr="008D31BE" w:rsidRDefault="008D31BE" w:rsidP="00E9264C">
            <w:pPr>
              <w:rPr>
                <w:rFonts w:ascii="Times New Roman" w:hAnsi="Times New Roman" w:cs="Times New Roman"/>
                <w:szCs w:val="24"/>
                <w:lang w:eastAsia="en-US"/>
              </w:rPr>
            </w:pPr>
          </w:p>
        </w:tc>
      </w:tr>
      <w:tr w:rsidR="00E9264C" w:rsidTr="008D31BE">
        <w:tc>
          <w:tcPr>
            <w:tcW w:w="2552" w:type="dxa"/>
          </w:tcPr>
          <w:p w:rsidR="00E9264C" w:rsidRPr="008D31BE" w:rsidRDefault="00E9264C" w:rsidP="008D31BE">
            <w:pPr>
              <w:jc w:val="both"/>
              <w:rPr>
                <w:rFonts w:ascii="Times New Roman" w:hAnsi="Times New Roman" w:cs="Times New Roman"/>
                <w:szCs w:val="24"/>
                <w:lang w:eastAsia="en-US"/>
              </w:rPr>
            </w:pPr>
            <w:r w:rsidRPr="00E9264C">
              <w:rPr>
                <w:rFonts w:ascii="Times New Roman" w:hAnsi="Times New Roman" w:cs="Times New Roman"/>
                <w:szCs w:val="24"/>
                <w:lang w:eastAsia="en-US"/>
              </w:rPr>
              <w:t>а) с эжектором</w:t>
            </w:r>
          </w:p>
        </w:tc>
        <w:tc>
          <w:tcPr>
            <w:tcW w:w="4394" w:type="dxa"/>
          </w:tcPr>
          <w:p w:rsidR="00E9264C" w:rsidRPr="008D31BE" w:rsidRDefault="00E9264C" w:rsidP="00E9264C">
            <w:pPr>
              <w:jc w:val="center"/>
              <w:rPr>
                <w:rFonts w:ascii="Times New Roman" w:hAnsi="Times New Roman" w:cs="Times New Roman"/>
                <w:szCs w:val="24"/>
                <w:lang w:eastAsia="en-US"/>
              </w:rPr>
            </w:pPr>
            <w:r>
              <w:rPr>
                <w:noProof/>
                <w:lang w:eastAsia="ru-RU"/>
              </w:rPr>
              <w:drawing>
                <wp:inline distT="0" distB="0" distL="0" distR="0" wp14:anchorId="55240972" wp14:editId="628B330D">
                  <wp:extent cx="1724025" cy="838200"/>
                  <wp:effectExtent l="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 cstate="print">
                            <a:lum contrast="18000"/>
                            <a:extLst>
                              <a:ext uri="{28A0092B-C50C-407E-A947-70E740481C1C}">
                                <a14:useLocalDpi xmlns:a14="http://schemas.microsoft.com/office/drawing/2010/main" val="0"/>
                              </a:ext>
                            </a:extLst>
                          </a:blip>
                          <a:srcRect l="5887" t="2576" r="5159" b="56564"/>
                          <a:stretch>
                            <a:fillRect/>
                          </a:stretch>
                        </pic:blipFill>
                        <pic:spPr bwMode="auto">
                          <a:xfrm>
                            <a:off x="0" y="0"/>
                            <a:ext cx="1724025" cy="838200"/>
                          </a:xfrm>
                          <a:prstGeom prst="rect">
                            <a:avLst/>
                          </a:prstGeom>
                          <a:noFill/>
                          <a:ln>
                            <a:noFill/>
                          </a:ln>
                        </pic:spPr>
                      </pic:pic>
                    </a:graphicData>
                  </a:graphic>
                </wp:inline>
              </w:drawing>
            </w:r>
          </w:p>
        </w:tc>
        <w:tc>
          <w:tcPr>
            <w:tcW w:w="2410" w:type="dxa"/>
          </w:tcPr>
          <w:p w:rsidR="00E9264C" w:rsidRDefault="00E9264C" w:rsidP="00E9264C">
            <w:pPr>
              <w:rPr>
                <w:rFonts w:ascii="Times New Roman" w:hAnsi="Times New Roman" w:cs="Times New Roman"/>
                <w:szCs w:val="24"/>
                <w:lang w:eastAsia="en-US"/>
              </w:rPr>
            </w:pPr>
          </w:p>
          <w:p w:rsidR="00E9264C" w:rsidRPr="00E9264C" w:rsidRDefault="00E9264C" w:rsidP="00E9264C">
            <w:pPr>
              <w:rPr>
                <w:rFonts w:ascii="Times New Roman" w:hAnsi="Times New Roman" w:cs="Times New Roman"/>
                <w:szCs w:val="24"/>
                <w:lang w:eastAsia="en-US"/>
              </w:rPr>
            </w:pPr>
            <w:proofErr w:type="gramStart"/>
            <w:r w:rsidRPr="00E9264C">
              <w:rPr>
                <w:rFonts w:ascii="Times New Roman" w:hAnsi="Times New Roman" w:cs="Times New Roman"/>
                <w:szCs w:val="24"/>
                <w:lang w:eastAsia="en-US"/>
              </w:rPr>
              <w:t>Верхняя</w:t>
            </w:r>
            <w:proofErr w:type="gramEnd"/>
            <w:r w:rsidRPr="00E9264C">
              <w:rPr>
                <w:rFonts w:ascii="Times New Roman" w:hAnsi="Times New Roman" w:cs="Times New Roman"/>
                <w:szCs w:val="24"/>
                <w:lang w:eastAsia="en-US"/>
              </w:rPr>
              <w:t xml:space="preserve"> и правая стрелки синие, левая - красная</w:t>
            </w:r>
          </w:p>
        </w:tc>
      </w:tr>
      <w:tr w:rsidR="00E9264C" w:rsidTr="008D31BE">
        <w:tc>
          <w:tcPr>
            <w:tcW w:w="2552" w:type="dxa"/>
          </w:tcPr>
          <w:p w:rsidR="00E9264C" w:rsidRPr="008D31B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б) с естественной тягой</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1132755C" wp14:editId="57CCF2A8">
                  <wp:extent cx="1247775" cy="762000"/>
                  <wp:effectExtent l="0" t="0" r="9525" b="0"/>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7" cstate="print">
                            <a:lum contrast="18000"/>
                            <a:extLst>
                              <a:ext uri="{28A0092B-C50C-407E-A947-70E740481C1C}">
                                <a14:useLocalDpi xmlns:a14="http://schemas.microsoft.com/office/drawing/2010/main" val="0"/>
                              </a:ext>
                            </a:extLst>
                          </a:blip>
                          <a:srcRect l="26999" t="54588" r="6618" b="7066"/>
                          <a:stretch>
                            <a:fillRect/>
                          </a:stretch>
                        </pic:blipFill>
                        <pic:spPr bwMode="auto">
                          <a:xfrm>
                            <a:off x="0" y="0"/>
                            <a:ext cx="1247775" cy="762000"/>
                          </a:xfrm>
                          <a:prstGeom prst="rect">
                            <a:avLst/>
                          </a:prstGeom>
                          <a:noFill/>
                          <a:ln>
                            <a:noFill/>
                          </a:ln>
                        </pic:spPr>
                      </pic:pic>
                    </a:graphicData>
                  </a:graphic>
                </wp:inline>
              </w:drawing>
            </w:r>
          </w:p>
        </w:tc>
        <w:tc>
          <w:tcPr>
            <w:tcW w:w="2410"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Стрелка синяя</w:t>
            </w:r>
          </w:p>
        </w:tc>
      </w:tr>
      <w:tr w:rsidR="00E9264C" w:rsidTr="008D31BE">
        <w:tc>
          <w:tcPr>
            <w:tcW w:w="2552"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в) нагнетательная</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6C86059F" wp14:editId="6C92A8DC">
                  <wp:extent cx="1781175" cy="676275"/>
                  <wp:effectExtent l="0" t="0" r="9525" b="9525"/>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cstate="print">
                            <a:lum contrast="18000"/>
                            <a:extLst>
                              <a:ext uri="{28A0092B-C50C-407E-A947-70E740481C1C}">
                                <a14:useLocalDpi xmlns:a14="http://schemas.microsoft.com/office/drawing/2010/main" val="0"/>
                              </a:ext>
                            </a:extLst>
                          </a:blip>
                          <a:srcRect l="6999" r="3726" b="54803"/>
                          <a:stretch>
                            <a:fillRect/>
                          </a:stretch>
                        </pic:blipFill>
                        <pic:spPr bwMode="auto">
                          <a:xfrm>
                            <a:off x="0" y="0"/>
                            <a:ext cx="1781175" cy="676275"/>
                          </a:xfrm>
                          <a:prstGeom prst="rect">
                            <a:avLst/>
                          </a:prstGeom>
                          <a:noFill/>
                          <a:ln>
                            <a:noFill/>
                          </a:ln>
                        </pic:spPr>
                      </pic:pic>
                    </a:graphicData>
                  </a:graphic>
                </wp:inline>
              </w:drawing>
            </w:r>
          </w:p>
        </w:tc>
        <w:tc>
          <w:tcPr>
            <w:tcW w:w="2410" w:type="dxa"/>
          </w:tcPr>
          <w:p w:rsidR="0012182E" w:rsidRDefault="0012182E" w:rsidP="008D31BE">
            <w:pPr>
              <w:jc w:val="both"/>
              <w:rPr>
                <w:rFonts w:ascii="Times New Roman" w:hAnsi="Times New Roman" w:cs="Times New Roman"/>
                <w:szCs w:val="24"/>
                <w:lang w:eastAsia="en-US"/>
              </w:rPr>
            </w:pPr>
          </w:p>
          <w:p w:rsidR="00E9264C" w:rsidRPr="0012182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Стрелка красная</w:t>
            </w:r>
          </w:p>
        </w:tc>
      </w:tr>
      <w:tr w:rsidR="00E9264C" w:rsidTr="008D31BE">
        <w:tc>
          <w:tcPr>
            <w:tcW w:w="2552"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г) вытяжная</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5164E2C0" wp14:editId="265BD012">
                  <wp:extent cx="1733550" cy="600075"/>
                  <wp:effectExtent l="0" t="0" r="0" b="9525"/>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cstate="print">
                            <a:lum contrast="24000"/>
                            <a:extLst>
                              <a:ext uri="{28A0092B-C50C-407E-A947-70E740481C1C}">
                                <a14:useLocalDpi xmlns:a14="http://schemas.microsoft.com/office/drawing/2010/main" val="0"/>
                              </a:ext>
                            </a:extLst>
                          </a:blip>
                          <a:srcRect l="5887" t="53152" r="7230" b="7132"/>
                          <a:stretch>
                            <a:fillRect/>
                          </a:stretch>
                        </pic:blipFill>
                        <pic:spPr bwMode="auto">
                          <a:xfrm>
                            <a:off x="0" y="0"/>
                            <a:ext cx="1733550" cy="600075"/>
                          </a:xfrm>
                          <a:prstGeom prst="rect">
                            <a:avLst/>
                          </a:prstGeom>
                          <a:noFill/>
                          <a:ln>
                            <a:noFill/>
                          </a:ln>
                        </pic:spPr>
                      </pic:pic>
                    </a:graphicData>
                  </a:graphic>
                </wp:inline>
              </w:drawing>
            </w:r>
          </w:p>
        </w:tc>
        <w:tc>
          <w:tcPr>
            <w:tcW w:w="2410"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Стрелка синяя</w:t>
            </w:r>
          </w:p>
        </w:tc>
      </w:tr>
      <w:tr w:rsidR="00E9264C" w:rsidTr="008D31BE">
        <w:tc>
          <w:tcPr>
            <w:tcW w:w="2552" w:type="dxa"/>
          </w:tcPr>
          <w:p w:rsidR="0012182E" w:rsidRPr="0012182E" w:rsidRDefault="0012182E" w:rsidP="0012182E">
            <w:pPr>
              <w:jc w:val="both"/>
              <w:rPr>
                <w:rFonts w:ascii="Times New Roman" w:hAnsi="Times New Roman" w:cs="Times New Roman"/>
                <w:szCs w:val="24"/>
                <w:lang w:eastAsia="en-US"/>
              </w:rPr>
            </w:pPr>
            <w:r w:rsidRPr="0012182E">
              <w:rPr>
                <w:rFonts w:ascii="Times New Roman" w:hAnsi="Times New Roman" w:cs="Times New Roman"/>
                <w:szCs w:val="24"/>
                <w:lang w:eastAsia="en-US"/>
              </w:rPr>
              <w:t>Перегородка</w:t>
            </w:r>
          </w:p>
          <w:p w:rsidR="00E9264C" w:rsidRPr="008D31BE" w:rsidRDefault="0012182E" w:rsidP="0012182E">
            <w:pPr>
              <w:jc w:val="both"/>
              <w:rPr>
                <w:rFonts w:ascii="Times New Roman" w:hAnsi="Times New Roman" w:cs="Times New Roman"/>
                <w:szCs w:val="24"/>
                <w:lang w:eastAsia="en-US"/>
              </w:rPr>
            </w:pPr>
            <w:r w:rsidRPr="0012182E">
              <w:rPr>
                <w:rFonts w:ascii="Times New Roman" w:hAnsi="Times New Roman" w:cs="Times New Roman"/>
                <w:szCs w:val="24"/>
                <w:lang w:eastAsia="en-US"/>
              </w:rPr>
              <w:t>вентиляционная</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2B4A00BB" wp14:editId="510AD6A1">
                  <wp:extent cx="1304925" cy="809625"/>
                  <wp:effectExtent l="0" t="0" r="9525" b="9525"/>
                  <wp:docPr id="98" name="Рисунок 98"/>
                  <wp:cNvGraphicFramePr/>
                  <a:graphic xmlns:a="http://schemas.openxmlformats.org/drawingml/2006/main">
                    <a:graphicData uri="http://schemas.openxmlformats.org/drawingml/2006/picture">
                      <pic:pic xmlns:pic="http://schemas.openxmlformats.org/drawingml/2006/picture">
                        <pic:nvPicPr>
                          <pic:cNvPr id="98" name="Рисунок 98"/>
                          <pic:cNvPicPr/>
                        </pic:nvPicPr>
                        <pic:blipFill>
                          <a:blip r:embed="rId30" cstate="print">
                            <a:lum bright="-18000" contrast="48000"/>
                            <a:extLst>
                              <a:ext uri="{28A0092B-C50C-407E-A947-70E740481C1C}">
                                <a14:useLocalDpi xmlns:a14="http://schemas.microsoft.com/office/drawing/2010/main" val="0"/>
                              </a:ext>
                            </a:extLst>
                          </a:blip>
                          <a:srcRect l="16385" t="2339" r="10416" b="58566"/>
                          <a:stretch>
                            <a:fillRect/>
                          </a:stretch>
                        </pic:blipFill>
                        <pic:spPr bwMode="auto">
                          <a:xfrm>
                            <a:off x="0" y="0"/>
                            <a:ext cx="1304925" cy="809625"/>
                          </a:xfrm>
                          <a:prstGeom prst="rect">
                            <a:avLst/>
                          </a:prstGeom>
                          <a:noFill/>
                          <a:ln>
                            <a:noFill/>
                          </a:ln>
                        </pic:spPr>
                      </pic:pic>
                    </a:graphicData>
                  </a:graphic>
                </wp:inline>
              </w:drawing>
            </w:r>
          </w:p>
        </w:tc>
        <w:tc>
          <w:tcPr>
            <w:tcW w:w="2410" w:type="dxa"/>
          </w:tcPr>
          <w:p w:rsidR="00E9264C" w:rsidRPr="008D31B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Две верхние стрелки синие, нижняя стрелка красная</w:t>
            </w:r>
          </w:p>
        </w:tc>
      </w:tr>
      <w:tr w:rsidR="00E9264C" w:rsidTr="008D31BE">
        <w:tc>
          <w:tcPr>
            <w:tcW w:w="2552" w:type="dxa"/>
          </w:tcPr>
          <w:p w:rsidR="00E9264C" w:rsidRPr="008D31B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Станция</w:t>
            </w:r>
            <w:r>
              <w:rPr>
                <w:rFonts w:ascii="Times New Roman" w:hAnsi="Times New Roman" w:cs="Times New Roman"/>
                <w:szCs w:val="24"/>
                <w:lang w:eastAsia="en-US"/>
              </w:rPr>
              <w:t xml:space="preserve"> </w:t>
            </w:r>
            <w:r w:rsidRPr="0012182E">
              <w:rPr>
                <w:rFonts w:ascii="Times New Roman" w:hAnsi="Times New Roman" w:cs="Times New Roman"/>
                <w:szCs w:val="24"/>
                <w:lang w:eastAsia="en-US"/>
              </w:rPr>
              <w:t>за</w:t>
            </w:r>
            <w:r>
              <w:rPr>
                <w:rFonts w:ascii="Times New Roman" w:hAnsi="Times New Roman" w:cs="Times New Roman"/>
                <w:szCs w:val="24"/>
                <w:lang w:eastAsia="en-US"/>
              </w:rPr>
              <w:t xml:space="preserve">мера воздуха </w:t>
            </w:r>
            <w:r w:rsidRPr="0012182E">
              <w:rPr>
                <w:rFonts w:ascii="Times New Roman" w:hAnsi="Times New Roman" w:cs="Times New Roman"/>
                <w:szCs w:val="24"/>
                <w:lang w:eastAsia="en-US"/>
              </w:rPr>
              <w:t>(замерная станция)</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27D8D062" wp14:editId="43BEF6AD">
                  <wp:extent cx="1524000" cy="447675"/>
                  <wp:effectExtent l="0" t="0" r="0" b="9525"/>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1" cstate="print">
                            <a:lum contrast="36000"/>
                            <a:extLst>
                              <a:ext uri="{28A0092B-C50C-407E-A947-70E740481C1C}">
                                <a14:useLocalDpi xmlns:a14="http://schemas.microsoft.com/office/drawing/2010/main" val="0"/>
                              </a:ext>
                            </a:extLst>
                          </a:blip>
                          <a:srcRect l="12857" t="62651" b="7632"/>
                          <a:stretch>
                            <a:fillRect/>
                          </a:stretch>
                        </pic:blipFill>
                        <pic:spPr bwMode="auto">
                          <a:xfrm>
                            <a:off x="0" y="0"/>
                            <a:ext cx="1524000" cy="447675"/>
                          </a:xfrm>
                          <a:prstGeom prst="rect">
                            <a:avLst/>
                          </a:prstGeom>
                          <a:noFill/>
                          <a:ln>
                            <a:noFill/>
                          </a:ln>
                        </pic:spPr>
                      </pic:pic>
                    </a:graphicData>
                  </a:graphic>
                </wp:inline>
              </w:drawing>
            </w:r>
          </w:p>
        </w:tc>
        <w:tc>
          <w:tcPr>
            <w:tcW w:w="2410" w:type="dxa"/>
          </w:tcPr>
          <w:p w:rsidR="0012182E" w:rsidRPr="0012182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Знак красный. Указывается номер станции, ее сечение, м</w:t>
            </w:r>
            <w:proofErr w:type="gramStart"/>
            <w:r w:rsidRPr="0012182E">
              <w:rPr>
                <w:rFonts w:ascii="Times New Roman" w:hAnsi="Times New Roman" w:cs="Times New Roman"/>
                <w:szCs w:val="24"/>
                <w:vertAlign w:val="superscript"/>
                <w:lang w:eastAsia="en-US"/>
              </w:rPr>
              <w:t>2</w:t>
            </w:r>
            <w:proofErr w:type="gramEnd"/>
            <w:r w:rsidRPr="0012182E">
              <w:rPr>
                <w:rFonts w:ascii="Times New Roman" w:hAnsi="Times New Roman" w:cs="Times New Roman"/>
                <w:szCs w:val="24"/>
                <w:lang w:eastAsia="en-US"/>
              </w:rPr>
              <w:t xml:space="preserve">, количество воздуха </w:t>
            </w:r>
          </w:p>
          <w:p w:rsidR="00E9264C" w:rsidRPr="008D31BE" w:rsidRDefault="0012182E" w:rsidP="0012182E">
            <w:pPr>
              <w:rPr>
                <w:rFonts w:ascii="Times New Roman" w:hAnsi="Times New Roman" w:cs="Times New Roman"/>
                <w:szCs w:val="24"/>
                <w:lang w:eastAsia="en-US"/>
              </w:rPr>
            </w:pPr>
            <w:proofErr w:type="gramStart"/>
            <w:r w:rsidRPr="0012182E">
              <w:rPr>
                <w:rFonts w:ascii="Times New Roman" w:hAnsi="Times New Roman" w:cs="Times New Roman"/>
                <w:szCs w:val="24"/>
                <w:lang w:eastAsia="en-US"/>
              </w:rPr>
              <w:t>проходящего</w:t>
            </w:r>
            <w:proofErr w:type="gramEnd"/>
            <w:r w:rsidRPr="0012182E">
              <w:rPr>
                <w:rFonts w:ascii="Times New Roman" w:hAnsi="Times New Roman" w:cs="Times New Roman"/>
                <w:szCs w:val="24"/>
                <w:lang w:eastAsia="en-US"/>
              </w:rPr>
              <w:t xml:space="preserve"> через э</w:t>
            </w:r>
            <w:r>
              <w:rPr>
                <w:rFonts w:ascii="Times New Roman" w:hAnsi="Times New Roman" w:cs="Times New Roman"/>
                <w:szCs w:val="24"/>
                <w:lang w:eastAsia="en-US"/>
              </w:rPr>
              <w:t>ту замер</w:t>
            </w:r>
            <w:r w:rsidRPr="0012182E">
              <w:rPr>
                <w:rFonts w:ascii="Times New Roman" w:hAnsi="Times New Roman" w:cs="Times New Roman"/>
                <w:szCs w:val="24"/>
                <w:lang w:eastAsia="en-US"/>
              </w:rPr>
              <w:t>ную станцию, м</w:t>
            </w:r>
            <w:r w:rsidRPr="0012182E">
              <w:rPr>
                <w:rFonts w:ascii="Times New Roman" w:hAnsi="Times New Roman" w:cs="Times New Roman"/>
                <w:szCs w:val="24"/>
                <w:vertAlign w:val="superscript"/>
                <w:lang w:eastAsia="en-US"/>
              </w:rPr>
              <w:t>3</w:t>
            </w:r>
            <w:r w:rsidRPr="0012182E">
              <w:rPr>
                <w:rFonts w:ascii="Times New Roman" w:hAnsi="Times New Roman" w:cs="Times New Roman"/>
                <w:szCs w:val="24"/>
                <w:lang w:eastAsia="en-US"/>
              </w:rPr>
              <w:t>/сек</w:t>
            </w:r>
          </w:p>
        </w:tc>
      </w:tr>
      <w:tr w:rsidR="00E9264C" w:rsidTr="008D31BE">
        <w:tc>
          <w:tcPr>
            <w:tcW w:w="2552"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Кроссинг:</w:t>
            </w:r>
          </w:p>
        </w:tc>
        <w:tc>
          <w:tcPr>
            <w:tcW w:w="4394" w:type="dxa"/>
          </w:tcPr>
          <w:p w:rsidR="00E9264C" w:rsidRPr="008D31BE" w:rsidRDefault="00E9264C" w:rsidP="008D31BE">
            <w:pPr>
              <w:jc w:val="both"/>
              <w:rPr>
                <w:rFonts w:ascii="Times New Roman" w:hAnsi="Times New Roman" w:cs="Times New Roman"/>
                <w:szCs w:val="24"/>
                <w:lang w:eastAsia="en-US"/>
              </w:rPr>
            </w:pPr>
          </w:p>
        </w:tc>
        <w:tc>
          <w:tcPr>
            <w:tcW w:w="2410" w:type="dxa"/>
          </w:tcPr>
          <w:p w:rsidR="00E9264C" w:rsidRPr="008D31BE" w:rsidRDefault="00E9264C" w:rsidP="008D31BE">
            <w:pPr>
              <w:jc w:val="both"/>
              <w:rPr>
                <w:rFonts w:ascii="Times New Roman" w:hAnsi="Times New Roman" w:cs="Times New Roman"/>
                <w:szCs w:val="24"/>
                <w:lang w:eastAsia="en-US"/>
              </w:rPr>
            </w:pPr>
          </w:p>
        </w:tc>
      </w:tr>
      <w:tr w:rsidR="00E9264C" w:rsidTr="008D31BE">
        <w:tc>
          <w:tcPr>
            <w:tcW w:w="2552" w:type="dxa"/>
          </w:tcPr>
          <w:p w:rsidR="00E9264C" w:rsidRPr="008D31BE" w:rsidRDefault="0012182E" w:rsidP="0012182E">
            <w:pPr>
              <w:rPr>
                <w:rFonts w:ascii="Times New Roman" w:hAnsi="Times New Roman" w:cs="Times New Roman"/>
                <w:szCs w:val="24"/>
                <w:lang w:eastAsia="en-US"/>
              </w:rPr>
            </w:pPr>
            <w:r w:rsidRPr="0012182E">
              <w:rPr>
                <w:rFonts w:ascii="Times New Roman" w:hAnsi="Times New Roman" w:cs="Times New Roman"/>
                <w:szCs w:val="24"/>
                <w:lang w:eastAsia="en-US"/>
              </w:rPr>
              <w:t>а) типа "Перекидной мост"</w:t>
            </w:r>
          </w:p>
        </w:tc>
        <w:tc>
          <w:tcPr>
            <w:tcW w:w="4394" w:type="dxa"/>
          </w:tcPr>
          <w:p w:rsidR="00E9264C" w:rsidRPr="008D31BE" w:rsidRDefault="0012182E" w:rsidP="0012182E">
            <w:pPr>
              <w:tabs>
                <w:tab w:val="left" w:pos="1535"/>
              </w:tabs>
              <w:jc w:val="center"/>
              <w:rPr>
                <w:rFonts w:ascii="Times New Roman" w:hAnsi="Times New Roman" w:cs="Times New Roman"/>
                <w:szCs w:val="24"/>
                <w:lang w:eastAsia="en-US"/>
              </w:rPr>
            </w:pPr>
            <w:r>
              <w:rPr>
                <w:noProof/>
                <w:lang w:eastAsia="ru-RU"/>
              </w:rPr>
              <w:drawing>
                <wp:inline distT="0" distB="0" distL="0" distR="0" wp14:anchorId="100A11BC" wp14:editId="6D570654">
                  <wp:extent cx="1295400" cy="523875"/>
                  <wp:effectExtent l="0" t="0" r="0" b="9525"/>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2" cstate="print">
                            <a:lum contrast="30000"/>
                            <a:extLst>
                              <a:ext uri="{28A0092B-C50C-407E-A947-70E740481C1C}">
                                <a14:useLocalDpi xmlns:a14="http://schemas.microsoft.com/office/drawing/2010/main" val="0"/>
                              </a:ext>
                            </a:extLst>
                          </a:blip>
                          <a:srcRect l="9386" t="64024" r="3497" b="6230"/>
                          <a:stretch>
                            <a:fillRect/>
                          </a:stretch>
                        </pic:blipFill>
                        <pic:spPr bwMode="auto">
                          <a:xfrm>
                            <a:off x="0" y="0"/>
                            <a:ext cx="1295400" cy="523875"/>
                          </a:xfrm>
                          <a:prstGeom prst="rect">
                            <a:avLst/>
                          </a:prstGeom>
                          <a:noFill/>
                          <a:ln>
                            <a:noFill/>
                          </a:ln>
                        </pic:spPr>
                      </pic:pic>
                    </a:graphicData>
                  </a:graphic>
                </wp:inline>
              </w:drawing>
            </w:r>
          </w:p>
        </w:tc>
        <w:tc>
          <w:tcPr>
            <w:tcW w:w="2410"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Цвет знака черный</w:t>
            </w:r>
          </w:p>
        </w:tc>
      </w:tr>
      <w:tr w:rsidR="00E9264C" w:rsidTr="008D31BE">
        <w:tc>
          <w:tcPr>
            <w:tcW w:w="2552"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б) трубчатый</w:t>
            </w:r>
          </w:p>
        </w:tc>
        <w:tc>
          <w:tcPr>
            <w:tcW w:w="4394" w:type="dxa"/>
          </w:tcPr>
          <w:p w:rsidR="00E9264C" w:rsidRPr="008D31BE" w:rsidRDefault="0012182E" w:rsidP="0012182E">
            <w:pPr>
              <w:jc w:val="center"/>
              <w:rPr>
                <w:rFonts w:ascii="Times New Roman" w:hAnsi="Times New Roman" w:cs="Times New Roman"/>
                <w:szCs w:val="24"/>
                <w:lang w:eastAsia="en-US"/>
              </w:rPr>
            </w:pPr>
            <w:r>
              <w:rPr>
                <w:noProof/>
                <w:lang w:eastAsia="ru-RU"/>
              </w:rPr>
              <w:drawing>
                <wp:inline distT="0" distB="0" distL="0" distR="0" wp14:anchorId="3E9AA4B9" wp14:editId="4DAE2FBD">
                  <wp:extent cx="1314450" cy="60960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3" cstate="print">
                            <a:lum contrast="60000"/>
                            <a:extLst>
                              <a:ext uri="{28A0092B-C50C-407E-A947-70E740481C1C}">
                                <a14:useLocalDpi xmlns:a14="http://schemas.microsoft.com/office/drawing/2010/main" val="0"/>
                              </a:ext>
                            </a:extLst>
                          </a:blip>
                          <a:srcRect l="12857" t="2049" r="8620" b="56531"/>
                          <a:stretch>
                            <a:fillRect/>
                          </a:stretch>
                        </pic:blipFill>
                        <pic:spPr bwMode="auto">
                          <a:xfrm>
                            <a:off x="0" y="0"/>
                            <a:ext cx="1314450" cy="609600"/>
                          </a:xfrm>
                          <a:prstGeom prst="rect">
                            <a:avLst/>
                          </a:prstGeom>
                          <a:noFill/>
                          <a:ln>
                            <a:noFill/>
                          </a:ln>
                        </pic:spPr>
                      </pic:pic>
                    </a:graphicData>
                  </a:graphic>
                </wp:inline>
              </w:drawing>
            </w:r>
          </w:p>
        </w:tc>
        <w:tc>
          <w:tcPr>
            <w:tcW w:w="2410" w:type="dxa"/>
          </w:tcPr>
          <w:p w:rsidR="00E9264C" w:rsidRPr="008D31BE" w:rsidRDefault="0012182E" w:rsidP="008D31BE">
            <w:pPr>
              <w:jc w:val="both"/>
              <w:rPr>
                <w:rFonts w:ascii="Times New Roman" w:hAnsi="Times New Roman" w:cs="Times New Roman"/>
                <w:szCs w:val="24"/>
                <w:lang w:eastAsia="en-US"/>
              </w:rPr>
            </w:pPr>
            <w:r w:rsidRPr="0012182E">
              <w:rPr>
                <w:rFonts w:ascii="Times New Roman" w:hAnsi="Times New Roman" w:cs="Times New Roman"/>
                <w:szCs w:val="24"/>
                <w:lang w:eastAsia="en-US"/>
              </w:rPr>
              <w:t>Цвет знака черный</w:t>
            </w:r>
          </w:p>
        </w:tc>
      </w:tr>
      <w:tr w:rsidR="00E9264C" w:rsidTr="008D31BE">
        <w:tc>
          <w:tcPr>
            <w:tcW w:w="2552" w:type="dxa"/>
          </w:tcPr>
          <w:p w:rsidR="00E9264C"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Дверь вентиляционная:</w:t>
            </w:r>
          </w:p>
        </w:tc>
        <w:tc>
          <w:tcPr>
            <w:tcW w:w="4394" w:type="dxa"/>
          </w:tcPr>
          <w:p w:rsidR="00E9264C" w:rsidRPr="008D31BE" w:rsidRDefault="00E9264C" w:rsidP="008D31BE">
            <w:pPr>
              <w:jc w:val="both"/>
              <w:rPr>
                <w:rFonts w:ascii="Times New Roman" w:hAnsi="Times New Roman" w:cs="Times New Roman"/>
                <w:szCs w:val="24"/>
                <w:lang w:eastAsia="en-US"/>
              </w:rPr>
            </w:pPr>
          </w:p>
        </w:tc>
        <w:tc>
          <w:tcPr>
            <w:tcW w:w="2410" w:type="dxa"/>
          </w:tcPr>
          <w:p w:rsidR="00E9264C" w:rsidRPr="008D31BE" w:rsidRDefault="00E9264C" w:rsidP="008D31BE">
            <w:pPr>
              <w:jc w:val="both"/>
              <w:rPr>
                <w:rFonts w:ascii="Times New Roman" w:hAnsi="Times New Roman" w:cs="Times New Roman"/>
                <w:szCs w:val="24"/>
                <w:lang w:eastAsia="en-US"/>
              </w:rPr>
            </w:pPr>
          </w:p>
        </w:tc>
      </w:tr>
      <w:tr w:rsidR="00E9264C" w:rsidTr="008D31BE">
        <w:tc>
          <w:tcPr>
            <w:tcW w:w="2552" w:type="dxa"/>
          </w:tcPr>
          <w:p w:rsidR="00E9264C"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а) закрытая</w:t>
            </w:r>
          </w:p>
        </w:tc>
        <w:tc>
          <w:tcPr>
            <w:tcW w:w="4394" w:type="dxa"/>
          </w:tcPr>
          <w:p w:rsidR="00E9264C"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2E6A3A08" wp14:editId="3C410C9D">
                  <wp:extent cx="1266825" cy="771525"/>
                  <wp:effectExtent l="0" t="0" r="9525" b="9525"/>
                  <wp:docPr id="26" name="Рисунок 26"/>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4" cstate="print">
                            <a:lum contrast="96000"/>
                            <a:extLst>
                              <a:ext uri="{28A0092B-C50C-407E-A947-70E740481C1C}">
                                <a14:useLocalDpi xmlns:a14="http://schemas.microsoft.com/office/drawing/2010/main" val="0"/>
                              </a:ext>
                            </a:extLst>
                          </a:blip>
                          <a:srcRect l="9364" t="1221" r="5550" b="57643"/>
                          <a:stretch>
                            <a:fillRect/>
                          </a:stretch>
                        </pic:blipFill>
                        <pic:spPr bwMode="auto">
                          <a:xfrm>
                            <a:off x="0" y="0"/>
                            <a:ext cx="1266825" cy="771525"/>
                          </a:xfrm>
                          <a:prstGeom prst="rect">
                            <a:avLst/>
                          </a:prstGeom>
                          <a:noFill/>
                          <a:ln>
                            <a:noFill/>
                          </a:ln>
                        </pic:spPr>
                      </pic:pic>
                    </a:graphicData>
                  </a:graphic>
                </wp:inline>
              </w:drawing>
            </w:r>
          </w:p>
        </w:tc>
        <w:tc>
          <w:tcPr>
            <w:tcW w:w="2410" w:type="dxa"/>
          </w:tcPr>
          <w:p w:rsidR="00E9264C" w:rsidRPr="008D31BE"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tc>
      </w:tr>
      <w:tr w:rsidR="00E9264C" w:rsidTr="008D31BE">
        <w:tc>
          <w:tcPr>
            <w:tcW w:w="2552" w:type="dxa"/>
          </w:tcPr>
          <w:p w:rsidR="00E9264C"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lastRenderedPageBreak/>
              <w:t>б) открытая</w:t>
            </w:r>
          </w:p>
        </w:tc>
        <w:tc>
          <w:tcPr>
            <w:tcW w:w="4394" w:type="dxa"/>
          </w:tcPr>
          <w:p w:rsidR="00E9264C"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268DB65B" wp14:editId="25999A4D">
                  <wp:extent cx="1323975" cy="742950"/>
                  <wp:effectExtent l="0" t="0" r="9525" b="0"/>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5" cstate="print">
                            <a:lum contrast="54000"/>
                            <a:extLst>
                              <a:ext uri="{28A0092B-C50C-407E-A947-70E740481C1C}">
                                <a14:useLocalDpi xmlns:a14="http://schemas.microsoft.com/office/drawing/2010/main" val="0"/>
                              </a:ext>
                            </a:extLst>
                          </a:blip>
                          <a:srcRect l="9364" t="59700" r="9038" b="3523"/>
                          <a:stretch>
                            <a:fillRect/>
                          </a:stretch>
                        </pic:blipFill>
                        <pic:spPr bwMode="auto">
                          <a:xfrm>
                            <a:off x="0" y="0"/>
                            <a:ext cx="1323975" cy="742950"/>
                          </a:xfrm>
                          <a:prstGeom prst="rect">
                            <a:avLst/>
                          </a:prstGeom>
                          <a:noFill/>
                          <a:ln>
                            <a:noFill/>
                          </a:ln>
                        </pic:spPr>
                      </pic:pic>
                    </a:graphicData>
                  </a:graphic>
                </wp:inline>
              </w:drawing>
            </w:r>
          </w:p>
        </w:tc>
        <w:tc>
          <w:tcPr>
            <w:tcW w:w="2410" w:type="dxa"/>
          </w:tcPr>
          <w:p w:rsidR="00E9264C" w:rsidRPr="008D31BE"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tc>
      </w:tr>
      <w:tr w:rsidR="00E9264C" w:rsidTr="008D31BE">
        <w:tc>
          <w:tcPr>
            <w:tcW w:w="2552" w:type="dxa"/>
          </w:tcPr>
          <w:p w:rsidR="00E9264C"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в) обитая железом</w:t>
            </w:r>
          </w:p>
        </w:tc>
        <w:tc>
          <w:tcPr>
            <w:tcW w:w="4394" w:type="dxa"/>
          </w:tcPr>
          <w:p w:rsidR="00E9264C" w:rsidRPr="008D31BE" w:rsidRDefault="00E9264C" w:rsidP="008D31BE">
            <w:pPr>
              <w:jc w:val="both"/>
              <w:rPr>
                <w:rFonts w:ascii="Times New Roman" w:hAnsi="Times New Roman" w:cs="Times New Roman"/>
                <w:szCs w:val="24"/>
                <w:lang w:eastAsia="en-US"/>
              </w:rPr>
            </w:pPr>
          </w:p>
        </w:tc>
        <w:tc>
          <w:tcPr>
            <w:tcW w:w="2410" w:type="dxa"/>
          </w:tcPr>
          <w:p w:rsidR="00E9264C" w:rsidRPr="008D31BE" w:rsidRDefault="00E9264C" w:rsidP="008D31BE">
            <w:pPr>
              <w:jc w:val="both"/>
              <w:rPr>
                <w:rFonts w:ascii="Times New Roman" w:hAnsi="Times New Roman" w:cs="Times New Roman"/>
                <w:szCs w:val="24"/>
                <w:lang w:eastAsia="en-US"/>
              </w:rPr>
            </w:pPr>
          </w:p>
        </w:tc>
      </w:tr>
      <w:tr w:rsidR="00E9264C" w:rsidTr="008D31BE">
        <w:tc>
          <w:tcPr>
            <w:tcW w:w="2552" w:type="dxa"/>
          </w:tcPr>
          <w:p w:rsidR="00E9264C"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1. С одной стороны:</w:t>
            </w:r>
          </w:p>
        </w:tc>
        <w:tc>
          <w:tcPr>
            <w:tcW w:w="4394" w:type="dxa"/>
          </w:tcPr>
          <w:p w:rsidR="00E9264C"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10C13C44" wp14:editId="6031AA55">
                  <wp:extent cx="1562100" cy="790575"/>
                  <wp:effectExtent l="0" t="0" r="0" b="9525"/>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6" cstate="print">
                            <a:lum contrast="30000"/>
                            <a:extLst>
                              <a:ext uri="{28A0092B-C50C-407E-A947-70E740481C1C}">
                                <a14:useLocalDpi xmlns:a14="http://schemas.microsoft.com/office/drawing/2010/main" val="0"/>
                              </a:ext>
                            </a:extLst>
                          </a:blip>
                          <a:srcRect l="5873" t="2170" r="3961" b="53905"/>
                          <a:stretch>
                            <a:fillRect/>
                          </a:stretch>
                        </pic:blipFill>
                        <pic:spPr bwMode="auto">
                          <a:xfrm>
                            <a:off x="0" y="0"/>
                            <a:ext cx="1562100" cy="790575"/>
                          </a:xfrm>
                          <a:prstGeom prst="rect">
                            <a:avLst/>
                          </a:prstGeom>
                          <a:noFill/>
                          <a:ln>
                            <a:noFill/>
                          </a:ln>
                        </pic:spPr>
                      </pic:pic>
                    </a:graphicData>
                  </a:graphic>
                </wp:inline>
              </w:drawing>
            </w:r>
          </w:p>
        </w:tc>
        <w:tc>
          <w:tcPr>
            <w:tcW w:w="2410" w:type="dxa"/>
          </w:tcPr>
          <w:p w:rsidR="008B2DC7"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p w:rsidR="00E9264C" w:rsidRPr="008B2DC7" w:rsidRDefault="00E9264C" w:rsidP="008B2DC7">
            <w:pPr>
              <w:ind w:firstLine="720"/>
              <w:rPr>
                <w:rFonts w:ascii="Times New Roman" w:hAnsi="Times New Roman" w:cs="Times New Roman"/>
                <w:szCs w:val="24"/>
                <w:lang w:eastAsia="en-US"/>
              </w:rPr>
            </w:pPr>
          </w:p>
        </w:tc>
      </w:tr>
      <w:tr w:rsidR="008B2DC7" w:rsidTr="008D31BE">
        <w:tc>
          <w:tcPr>
            <w:tcW w:w="2552" w:type="dxa"/>
          </w:tcPr>
          <w:p w:rsidR="008B2DC7" w:rsidRPr="008B2DC7"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2. С двух сторон:</w:t>
            </w:r>
          </w:p>
        </w:tc>
        <w:tc>
          <w:tcPr>
            <w:tcW w:w="4394" w:type="dxa"/>
          </w:tcPr>
          <w:p w:rsidR="008B2DC7"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6C607078" wp14:editId="4AC79385">
                  <wp:extent cx="1466850" cy="771525"/>
                  <wp:effectExtent l="0" t="0" r="0" b="9525"/>
                  <wp:docPr id="29" name="Рисунок 2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7" cstate="print">
                            <a:extLst>
                              <a:ext uri="{28A0092B-C50C-407E-A947-70E740481C1C}">
                                <a14:useLocalDpi xmlns:a14="http://schemas.microsoft.com/office/drawing/2010/main" val="0"/>
                              </a:ext>
                            </a:extLst>
                          </a:blip>
                          <a:srcRect l="9137" t="54332" r="5388" b="2202"/>
                          <a:stretch>
                            <a:fillRect/>
                          </a:stretch>
                        </pic:blipFill>
                        <pic:spPr bwMode="auto">
                          <a:xfrm>
                            <a:off x="0" y="0"/>
                            <a:ext cx="1466850" cy="771525"/>
                          </a:xfrm>
                          <a:prstGeom prst="rect">
                            <a:avLst/>
                          </a:prstGeom>
                          <a:noFill/>
                          <a:ln>
                            <a:noFill/>
                          </a:ln>
                        </pic:spPr>
                      </pic:pic>
                    </a:graphicData>
                  </a:graphic>
                </wp:inline>
              </w:drawing>
            </w:r>
          </w:p>
        </w:tc>
        <w:tc>
          <w:tcPr>
            <w:tcW w:w="2410" w:type="dxa"/>
          </w:tcPr>
          <w:p w:rsidR="008B2DC7" w:rsidRPr="008D31BE"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tc>
      </w:tr>
      <w:tr w:rsidR="008B2DC7" w:rsidTr="008D31BE">
        <w:tc>
          <w:tcPr>
            <w:tcW w:w="2552" w:type="dxa"/>
          </w:tcPr>
          <w:p w:rsidR="008B2DC7" w:rsidRPr="008B2DC7"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г)  с регулирующим окном</w:t>
            </w:r>
          </w:p>
        </w:tc>
        <w:tc>
          <w:tcPr>
            <w:tcW w:w="4394" w:type="dxa"/>
          </w:tcPr>
          <w:p w:rsidR="008B2DC7"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65732CC1" wp14:editId="0E88E758">
                  <wp:extent cx="1495425" cy="742950"/>
                  <wp:effectExtent l="0" t="0" r="9525" b="0"/>
                  <wp:docPr id="30" name="Рисунок 3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8" cstate="print">
                            <a:lum contrast="60000"/>
                            <a:extLst>
                              <a:ext uri="{28A0092B-C50C-407E-A947-70E740481C1C}">
                                <a14:useLocalDpi xmlns:a14="http://schemas.microsoft.com/office/drawing/2010/main" val="0"/>
                              </a:ext>
                            </a:extLst>
                          </a:blip>
                          <a:srcRect l="4224" r="8150" b="58919"/>
                          <a:stretch>
                            <a:fillRect/>
                          </a:stretch>
                        </pic:blipFill>
                        <pic:spPr bwMode="auto">
                          <a:xfrm>
                            <a:off x="0" y="0"/>
                            <a:ext cx="1495425" cy="742950"/>
                          </a:xfrm>
                          <a:prstGeom prst="rect">
                            <a:avLst/>
                          </a:prstGeom>
                          <a:noFill/>
                          <a:ln>
                            <a:noFill/>
                          </a:ln>
                        </pic:spPr>
                      </pic:pic>
                    </a:graphicData>
                  </a:graphic>
                </wp:inline>
              </w:drawing>
            </w:r>
          </w:p>
        </w:tc>
        <w:tc>
          <w:tcPr>
            <w:tcW w:w="2410" w:type="dxa"/>
          </w:tcPr>
          <w:p w:rsidR="008B2DC7" w:rsidRPr="008D31BE"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tc>
      </w:tr>
      <w:tr w:rsidR="008B2DC7" w:rsidTr="008D31BE">
        <w:tc>
          <w:tcPr>
            <w:tcW w:w="2552" w:type="dxa"/>
          </w:tcPr>
          <w:p w:rsidR="008B2DC7" w:rsidRPr="008B2DC7"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д) автоматическая</w:t>
            </w:r>
          </w:p>
        </w:tc>
        <w:tc>
          <w:tcPr>
            <w:tcW w:w="4394" w:type="dxa"/>
          </w:tcPr>
          <w:p w:rsidR="008B2DC7"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351FDEC8" wp14:editId="22B260E5">
                  <wp:extent cx="1447800" cy="638175"/>
                  <wp:effectExtent l="0" t="0" r="0" b="9525"/>
                  <wp:docPr id="122" name="Рисунок 122"/>
                  <wp:cNvGraphicFramePr/>
                  <a:graphic xmlns:a="http://schemas.openxmlformats.org/drawingml/2006/main">
                    <a:graphicData uri="http://schemas.openxmlformats.org/drawingml/2006/picture">
                      <pic:pic xmlns:pic="http://schemas.openxmlformats.org/drawingml/2006/picture">
                        <pic:nvPicPr>
                          <pic:cNvPr id="122" name="Рисунок 122"/>
                          <pic:cNvPicPr/>
                        </pic:nvPicPr>
                        <pic:blipFill>
                          <a:blip r:embed="rId39" cstate="print">
                            <a:lum contrast="30000"/>
                            <a:extLst>
                              <a:ext uri="{28A0092B-C50C-407E-A947-70E740481C1C}">
                                <a14:useLocalDpi xmlns:a14="http://schemas.microsoft.com/office/drawing/2010/main" val="0"/>
                              </a:ext>
                            </a:extLst>
                          </a:blip>
                          <a:srcRect l="5873" t="53934" r="7243" b="2379"/>
                          <a:stretch>
                            <a:fillRect/>
                          </a:stretch>
                        </pic:blipFill>
                        <pic:spPr bwMode="auto">
                          <a:xfrm>
                            <a:off x="0" y="0"/>
                            <a:ext cx="1447800" cy="638175"/>
                          </a:xfrm>
                          <a:prstGeom prst="rect">
                            <a:avLst/>
                          </a:prstGeom>
                          <a:noFill/>
                          <a:ln>
                            <a:noFill/>
                          </a:ln>
                        </pic:spPr>
                      </pic:pic>
                    </a:graphicData>
                  </a:graphic>
                </wp:inline>
              </w:drawing>
            </w:r>
          </w:p>
        </w:tc>
        <w:tc>
          <w:tcPr>
            <w:tcW w:w="2410" w:type="dxa"/>
          </w:tcPr>
          <w:p w:rsidR="008B2DC7" w:rsidRPr="008D31BE" w:rsidRDefault="008B2DC7" w:rsidP="008B2DC7">
            <w:pPr>
              <w:rPr>
                <w:rFonts w:ascii="Times New Roman" w:hAnsi="Times New Roman" w:cs="Times New Roman"/>
                <w:szCs w:val="24"/>
                <w:lang w:eastAsia="en-US"/>
              </w:rPr>
            </w:pPr>
            <w:r w:rsidRPr="008B2DC7">
              <w:rPr>
                <w:rFonts w:ascii="Times New Roman" w:hAnsi="Times New Roman" w:cs="Times New Roman"/>
                <w:szCs w:val="24"/>
                <w:lang w:eastAsia="en-US"/>
              </w:rPr>
              <w:t>Площадь прямоугольников закрашивается цветом, принятым для материалов</w:t>
            </w:r>
          </w:p>
        </w:tc>
      </w:tr>
      <w:tr w:rsidR="008B2DC7" w:rsidTr="008D31BE">
        <w:tc>
          <w:tcPr>
            <w:tcW w:w="2552" w:type="dxa"/>
          </w:tcPr>
          <w:p w:rsidR="008B2DC7" w:rsidRPr="008B2DC7"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е) решетчатая</w:t>
            </w:r>
          </w:p>
        </w:tc>
        <w:tc>
          <w:tcPr>
            <w:tcW w:w="4394" w:type="dxa"/>
          </w:tcPr>
          <w:p w:rsidR="008B2DC7" w:rsidRPr="008D31BE" w:rsidRDefault="008B2DC7" w:rsidP="008B2DC7">
            <w:pPr>
              <w:jc w:val="center"/>
              <w:rPr>
                <w:rFonts w:ascii="Times New Roman" w:hAnsi="Times New Roman" w:cs="Times New Roman"/>
                <w:szCs w:val="24"/>
                <w:lang w:eastAsia="en-US"/>
              </w:rPr>
            </w:pPr>
            <w:r>
              <w:rPr>
                <w:noProof/>
                <w:lang w:eastAsia="ru-RU"/>
              </w:rPr>
              <w:drawing>
                <wp:inline distT="0" distB="0" distL="0" distR="0" wp14:anchorId="303BFA8C" wp14:editId="0807A009">
                  <wp:extent cx="1409700" cy="685800"/>
                  <wp:effectExtent l="0" t="0" r="0" b="0"/>
                  <wp:docPr id="31" name="Рисунок 31" descr="14"/>
                  <wp:cNvGraphicFramePr/>
                  <a:graphic xmlns:a="http://schemas.openxmlformats.org/drawingml/2006/main">
                    <a:graphicData uri="http://schemas.openxmlformats.org/drawingml/2006/picture">
                      <pic:pic xmlns:pic="http://schemas.openxmlformats.org/drawingml/2006/picture">
                        <pic:nvPicPr>
                          <pic:cNvPr id="31" name="Рисунок 31" descr="14"/>
                          <pic:cNvPicPr/>
                        </pic:nvPicPr>
                        <pic:blipFill>
                          <a:blip r:embed="rId40" cstate="print">
                            <a:lum contrast="30000"/>
                            <a:extLst>
                              <a:ext uri="{28A0092B-C50C-407E-A947-70E740481C1C}">
                                <a14:useLocalDpi xmlns:a14="http://schemas.microsoft.com/office/drawing/2010/main" val="0"/>
                              </a:ext>
                            </a:extLst>
                          </a:blip>
                          <a:srcRect l="10800" t="-137" r="6618" b="56615"/>
                          <a:stretch>
                            <a:fillRect/>
                          </a:stretch>
                        </pic:blipFill>
                        <pic:spPr bwMode="auto">
                          <a:xfrm>
                            <a:off x="0" y="0"/>
                            <a:ext cx="1409700" cy="685800"/>
                          </a:xfrm>
                          <a:prstGeom prst="rect">
                            <a:avLst/>
                          </a:prstGeom>
                          <a:noFill/>
                          <a:ln>
                            <a:noFill/>
                          </a:ln>
                        </pic:spPr>
                      </pic:pic>
                    </a:graphicData>
                  </a:graphic>
                </wp:inline>
              </w:drawing>
            </w:r>
          </w:p>
        </w:tc>
        <w:tc>
          <w:tcPr>
            <w:tcW w:w="2410" w:type="dxa"/>
          </w:tcPr>
          <w:p w:rsidR="008B2DC7" w:rsidRPr="008D31BE"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 xml:space="preserve">Знак черный    </w:t>
            </w:r>
          </w:p>
        </w:tc>
      </w:tr>
      <w:tr w:rsidR="008B2DC7" w:rsidTr="008D31BE">
        <w:tc>
          <w:tcPr>
            <w:tcW w:w="2552" w:type="dxa"/>
          </w:tcPr>
          <w:p w:rsidR="008B2DC7" w:rsidRPr="008B2DC7" w:rsidRDefault="008B2DC7" w:rsidP="008D31BE">
            <w:pPr>
              <w:jc w:val="both"/>
              <w:rPr>
                <w:rFonts w:ascii="Times New Roman" w:hAnsi="Times New Roman" w:cs="Times New Roman"/>
                <w:szCs w:val="24"/>
                <w:lang w:eastAsia="en-US"/>
              </w:rPr>
            </w:pPr>
            <w:r w:rsidRPr="008B2DC7">
              <w:rPr>
                <w:rFonts w:ascii="Times New Roman" w:hAnsi="Times New Roman" w:cs="Times New Roman"/>
                <w:szCs w:val="24"/>
                <w:lang w:eastAsia="en-US"/>
              </w:rPr>
              <w:t>Вентиляционный парус</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27931E36" wp14:editId="51FAC626">
                  <wp:extent cx="1266825" cy="428625"/>
                  <wp:effectExtent l="0" t="0" r="9525" b="9525"/>
                  <wp:docPr id="32" name="Рисунок 32" descr="14"/>
                  <wp:cNvGraphicFramePr/>
                  <a:graphic xmlns:a="http://schemas.openxmlformats.org/drawingml/2006/main">
                    <a:graphicData uri="http://schemas.openxmlformats.org/drawingml/2006/picture">
                      <pic:pic xmlns:pic="http://schemas.openxmlformats.org/drawingml/2006/picture">
                        <pic:nvPicPr>
                          <pic:cNvPr id="32" name="Рисунок 32" descr="14"/>
                          <pic:cNvPicPr/>
                        </pic:nvPicPr>
                        <pic:blipFill>
                          <a:blip r:embed="rId41" cstate="print">
                            <a:lum contrast="30000"/>
                            <a:extLst>
                              <a:ext uri="{28A0092B-C50C-407E-A947-70E740481C1C}">
                                <a14:useLocalDpi xmlns:a14="http://schemas.microsoft.com/office/drawing/2010/main" val="0"/>
                              </a:ext>
                            </a:extLst>
                          </a:blip>
                          <a:srcRect l="11386" t="55820" r="5563" b="13327"/>
                          <a:stretch>
                            <a:fillRect/>
                          </a:stretch>
                        </pic:blipFill>
                        <pic:spPr bwMode="auto">
                          <a:xfrm>
                            <a:off x="0" y="0"/>
                            <a:ext cx="1266825" cy="428625"/>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8B2DC7" w:rsidTr="008D31BE">
        <w:tc>
          <w:tcPr>
            <w:tcW w:w="2552" w:type="dxa"/>
          </w:tcPr>
          <w:p w:rsidR="00BE0869" w:rsidRPr="00BE0869" w:rsidRDefault="00BE0869" w:rsidP="00BE0869">
            <w:pPr>
              <w:jc w:val="both"/>
              <w:rPr>
                <w:rFonts w:ascii="Times New Roman" w:hAnsi="Times New Roman" w:cs="Times New Roman"/>
                <w:szCs w:val="24"/>
                <w:lang w:eastAsia="en-US"/>
              </w:rPr>
            </w:pPr>
            <w:r w:rsidRPr="00BE0869">
              <w:rPr>
                <w:rFonts w:ascii="Times New Roman" w:hAnsi="Times New Roman" w:cs="Times New Roman"/>
                <w:szCs w:val="24"/>
                <w:lang w:eastAsia="en-US"/>
              </w:rPr>
              <w:t>Место установки</w:t>
            </w:r>
          </w:p>
          <w:p w:rsidR="008B2DC7" w:rsidRPr="008B2DC7" w:rsidRDefault="00BE0869" w:rsidP="00BE0869">
            <w:pPr>
              <w:jc w:val="both"/>
              <w:rPr>
                <w:rFonts w:ascii="Times New Roman" w:hAnsi="Times New Roman" w:cs="Times New Roman"/>
                <w:szCs w:val="24"/>
                <w:lang w:eastAsia="en-US"/>
              </w:rPr>
            </w:pPr>
            <w:r w:rsidRPr="00BE0869">
              <w:rPr>
                <w:rFonts w:ascii="Times New Roman" w:hAnsi="Times New Roman" w:cs="Times New Roman"/>
                <w:szCs w:val="24"/>
                <w:lang w:eastAsia="en-US"/>
              </w:rPr>
              <w:t>шпренгельной перемычки</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1C90730D" wp14:editId="6C9A8BFE">
                  <wp:extent cx="1162050" cy="561975"/>
                  <wp:effectExtent l="0" t="0" r="0" b="9525"/>
                  <wp:docPr id="33" name="Рисунок 33" descr="15"/>
                  <wp:cNvGraphicFramePr/>
                  <a:graphic xmlns:a="http://schemas.openxmlformats.org/drawingml/2006/main">
                    <a:graphicData uri="http://schemas.openxmlformats.org/drawingml/2006/picture">
                      <pic:pic xmlns:pic="http://schemas.openxmlformats.org/drawingml/2006/picture">
                        <pic:nvPicPr>
                          <pic:cNvPr id="33" name="Рисунок 33" descr="15"/>
                          <pic:cNvPicPr/>
                        </pic:nvPicPr>
                        <pic:blipFill>
                          <a:blip r:embed="rId42" cstate="print">
                            <a:lum contrast="48000"/>
                            <a:extLst>
                              <a:ext uri="{28A0092B-C50C-407E-A947-70E740481C1C}">
                                <a14:useLocalDpi xmlns:a14="http://schemas.microsoft.com/office/drawing/2010/main" val="0"/>
                              </a:ext>
                            </a:extLst>
                          </a:blip>
                          <a:srcRect l="9364" r="5550" b="55185"/>
                          <a:stretch>
                            <a:fillRect/>
                          </a:stretch>
                        </pic:blipFill>
                        <pic:spPr bwMode="auto">
                          <a:xfrm>
                            <a:off x="0" y="0"/>
                            <a:ext cx="1162050" cy="561975"/>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8B2DC7" w:rsidTr="008D31BE">
        <w:tc>
          <w:tcPr>
            <w:tcW w:w="2552" w:type="dxa"/>
          </w:tcPr>
          <w:p w:rsidR="008B2DC7"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Перемычка глухая с покрытием</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7FF97A0B" wp14:editId="20CBF20E">
                  <wp:extent cx="1285875" cy="600075"/>
                  <wp:effectExtent l="0" t="0" r="9525" b="9525"/>
                  <wp:docPr id="34" name="Рисунок 34" descr="15"/>
                  <wp:cNvGraphicFramePr/>
                  <a:graphic xmlns:a="http://schemas.openxmlformats.org/drawingml/2006/main">
                    <a:graphicData uri="http://schemas.openxmlformats.org/drawingml/2006/picture">
                      <pic:pic xmlns:pic="http://schemas.openxmlformats.org/drawingml/2006/picture">
                        <pic:nvPicPr>
                          <pic:cNvPr id="34" name="Рисунок 34" descr="15"/>
                          <pic:cNvPicPr/>
                        </pic:nvPicPr>
                        <pic:blipFill>
                          <a:blip r:embed="rId43" cstate="print">
                            <a:lum contrast="36000"/>
                            <a:extLst>
                              <a:ext uri="{28A0092B-C50C-407E-A947-70E740481C1C}">
                                <a14:useLocalDpi xmlns:a14="http://schemas.microsoft.com/office/drawing/2010/main" val="0"/>
                              </a:ext>
                            </a:extLst>
                          </a:blip>
                          <a:srcRect l="5873" t="51016" r="7243" b="4042"/>
                          <a:stretch>
                            <a:fillRect/>
                          </a:stretch>
                        </pic:blipFill>
                        <pic:spPr bwMode="auto">
                          <a:xfrm>
                            <a:off x="0" y="0"/>
                            <a:ext cx="1285875" cy="600075"/>
                          </a:xfrm>
                          <a:prstGeom prst="rect">
                            <a:avLst/>
                          </a:prstGeom>
                          <a:noFill/>
                          <a:ln>
                            <a:noFill/>
                          </a:ln>
                        </pic:spPr>
                      </pic:pic>
                    </a:graphicData>
                  </a:graphic>
                </wp:inline>
              </w:drawing>
            </w:r>
          </w:p>
        </w:tc>
        <w:tc>
          <w:tcPr>
            <w:tcW w:w="2410" w:type="dxa"/>
          </w:tcPr>
          <w:p w:rsidR="008B2DC7" w:rsidRPr="008D31BE" w:rsidRDefault="00BE0869" w:rsidP="00BE0869">
            <w:pPr>
              <w:rPr>
                <w:rFonts w:ascii="Times New Roman" w:hAnsi="Times New Roman" w:cs="Times New Roman"/>
                <w:szCs w:val="24"/>
                <w:lang w:eastAsia="en-US"/>
              </w:rPr>
            </w:pPr>
            <w:r w:rsidRPr="00BE0869">
              <w:rPr>
                <w:rFonts w:ascii="Times New Roman" w:hAnsi="Times New Roman" w:cs="Times New Roman"/>
                <w:szCs w:val="24"/>
                <w:lang w:eastAsia="en-US"/>
              </w:rPr>
              <w:t>Площадь знака закрашивается цветом, принятым для материала</w:t>
            </w:r>
          </w:p>
        </w:tc>
      </w:tr>
      <w:tr w:rsidR="008B2DC7" w:rsidTr="008D31BE">
        <w:tc>
          <w:tcPr>
            <w:tcW w:w="2552" w:type="dxa"/>
          </w:tcPr>
          <w:p w:rsidR="008B2DC7"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Перемычка барьерная</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4B11D8E1" wp14:editId="06BA08C2">
                  <wp:extent cx="1266825" cy="523875"/>
                  <wp:effectExtent l="0" t="0" r="9525" b="9525"/>
                  <wp:docPr id="35" name="Рисунок 35" descr="16"/>
                  <wp:cNvGraphicFramePr/>
                  <a:graphic xmlns:a="http://schemas.openxmlformats.org/drawingml/2006/main">
                    <a:graphicData uri="http://schemas.openxmlformats.org/drawingml/2006/picture">
                      <pic:pic xmlns:pic="http://schemas.openxmlformats.org/drawingml/2006/picture">
                        <pic:nvPicPr>
                          <pic:cNvPr id="35" name="Рисунок 35" descr="16"/>
                          <pic:cNvPicPr/>
                        </pic:nvPicPr>
                        <pic:blipFill>
                          <a:blip r:embed="rId44" cstate="print">
                            <a:lum contrast="36000"/>
                            <a:extLst>
                              <a:ext uri="{28A0092B-C50C-407E-A947-70E740481C1C}">
                                <a14:useLocalDpi xmlns:a14="http://schemas.microsoft.com/office/drawing/2010/main" val="0"/>
                              </a:ext>
                            </a:extLst>
                          </a:blip>
                          <a:srcRect l="11386" t="2765" r="5563" b="59053"/>
                          <a:stretch>
                            <a:fillRect/>
                          </a:stretch>
                        </pic:blipFill>
                        <pic:spPr bwMode="auto">
                          <a:xfrm>
                            <a:off x="0" y="0"/>
                            <a:ext cx="1266825" cy="523875"/>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8B2DC7" w:rsidTr="008D31BE">
        <w:tc>
          <w:tcPr>
            <w:tcW w:w="2552" w:type="dxa"/>
          </w:tcPr>
          <w:p w:rsidR="008B2DC7" w:rsidRPr="008B2DC7" w:rsidRDefault="00BE0869" w:rsidP="00BE0869">
            <w:pPr>
              <w:rPr>
                <w:rFonts w:ascii="Times New Roman" w:hAnsi="Times New Roman" w:cs="Times New Roman"/>
                <w:szCs w:val="24"/>
                <w:lang w:eastAsia="en-US"/>
              </w:rPr>
            </w:pPr>
            <w:r w:rsidRPr="00BE0869">
              <w:rPr>
                <w:rFonts w:ascii="Times New Roman" w:hAnsi="Times New Roman" w:cs="Times New Roman"/>
                <w:szCs w:val="24"/>
                <w:lang w:eastAsia="en-US"/>
              </w:rPr>
              <w:t>Регулятор расхода воздуха</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29EEA5DD" wp14:editId="435DC948">
                  <wp:extent cx="1181100" cy="447675"/>
                  <wp:effectExtent l="0" t="0" r="0" b="9525"/>
                  <wp:docPr id="36" name="Рисунок 36" descr="16"/>
                  <wp:cNvGraphicFramePr/>
                  <a:graphic xmlns:a="http://schemas.openxmlformats.org/drawingml/2006/main">
                    <a:graphicData uri="http://schemas.openxmlformats.org/drawingml/2006/picture">
                      <pic:pic xmlns:pic="http://schemas.openxmlformats.org/drawingml/2006/picture">
                        <pic:nvPicPr>
                          <pic:cNvPr id="36" name="Рисунок 36" descr="16"/>
                          <pic:cNvPicPr/>
                        </pic:nvPicPr>
                        <pic:blipFill>
                          <a:blip r:embed="rId45" cstate="print">
                            <a:lum contrast="30000"/>
                            <a:extLst>
                              <a:ext uri="{28A0092B-C50C-407E-A947-70E740481C1C}">
                                <a14:useLocalDpi xmlns:a14="http://schemas.microsoft.com/office/drawing/2010/main" val="0"/>
                              </a:ext>
                            </a:extLst>
                          </a:blip>
                          <a:srcRect l="9386" t="60042" r="9062" b="5467"/>
                          <a:stretch>
                            <a:fillRect/>
                          </a:stretch>
                        </pic:blipFill>
                        <pic:spPr bwMode="auto">
                          <a:xfrm>
                            <a:off x="0" y="0"/>
                            <a:ext cx="1181100" cy="447675"/>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Буква синяя  </w:t>
            </w:r>
          </w:p>
        </w:tc>
      </w:tr>
      <w:tr w:rsidR="008B2DC7" w:rsidTr="008D31BE">
        <w:tc>
          <w:tcPr>
            <w:tcW w:w="2552" w:type="dxa"/>
          </w:tcPr>
          <w:p w:rsidR="008B2DC7"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Противопожарная дверь</w:t>
            </w:r>
          </w:p>
        </w:tc>
        <w:tc>
          <w:tcPr>
            <w:tcW w:w="4394" w:type="dxa"/>
          </w:tcPr>
          <w:p w:rsidR="008B2DC7" w:rsidRPr="008D31BE" w:rsidRDefault="00BE0869" w:rsidP="00BE0869">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7FFF9942" wp14:editId="0BA76B78">
                  <wp:extent cx="1268095" cy="475615"/>
                  <wp:effectExtent l="0" t="0" r="8255" b="63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8B2DC7" w:rsidTr="008D31BE">
        <w:tc>
          <w:tcPr>
            <w:tcW w:w="2552" w:type="dxa"/>
          </w:tcPr>
          <w:p w:rsidR="008B2DC7"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lastRenderedPageBreak/>
              <w:t>Шлюзы</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30D2A30D" wp14:editId="1BC5F601">
                  <wp:extent cx="971550" cy="476250"/>
                  <wp:effectExtent l="0" t="0" r="0" b="0"/>
                  <wp:docPr id="38" name="Рисунок 38" descr="17"/>
                  <wp:cNvGraphicFramePr/>
                  <a:graphic xmlns:a="http://schemas.openxmlformats.org/drawingml/2006/main">
                    <a:graphicData uri="http://schemas.openxmlformats.org/drawingml/2006/picture">
                      <pic:pic xmlns:pic="http://schemas.openxmlformats.org/drawingml/2006/picture">
                        <pic:nvPicPr>
                          <pic:cNvPr id="38" name="Рисунок 38" descr="17"/>
                          <pic:cNvPicPr/>
                        </pic:nvPicPr>
                        <pic:blipFill>
                          <a:blip r:embed="rId47" cstate="print">
                            <a:lum contrast="30000"/>
                            <a:extLst>
                              <a:ext uri="{28A0092B-C50C-407E-A947-70E740481C1C}">
                                <a14:useLocalDpi xmlns:a14="http://schemas.microsoft.com/office/drawing/2010/main" val="0"/>
                              </a:ext>
                            </a:extLst>
                          </a:blip>
                          <a:srcRect l="9386" t="50113" r="16057" b="6615"/>
                          <a:stretch>
                            <a:fillRect/>
                          </a:stretch>
                        </pic:blipFill>
                        <pic:spPr bwMode="auto">
                          <a:xfrm>
                            <a:off x="0" y="0"/>
                            <a:ext cx="971550" cy="476250"/>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8B2DC7" w:rsidTr="008D31BE">
        <w:tc>
          <w:tcPr>
            <w:tcW w:w="2552" w:type="dxa"/>
          </w:tcPr>
          <w:p w:rsidR="008B2DC7" w:rsidRPr="008B2DC7" w:rsidRDefault="00BE0869" w:rsidP="00BE0869">
            <w:pPr>
              <w:rPr>
                <w:rFonts w:ascii="Times New Roman" w:hAnsi="Times New Roman" w:cs="Times New Roman"/>
                <w:szCs w:val="24"/>
                <w:lang w:eastAsia="en-US"/>
              </w:rPr>
            </w:pPr>
            <w:r w:rsidRPr="00BE0869">
              <w:rPr>
                <w:rFonts w:ascii="Times New Roman" w:hAnsi="Times New Roman" w:cs="Times New Roman"/>
                <w:szCs w:val="24"/>
                <w:lang w:eastAsia="en-US"/>
              </w:rPr>
              <w:t>Камера для хранения противопожарных материалов и оборудования</w:t>
            </w:r>
          </w:p>
        </w:tc>
        <w:tc>
          <w:tcPr>
            <w:tcW w:w="4394" w:type="dxa"/>
          </w:tcPr>
          <w:p w:rsidR="008B2DC7"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147B3465" wp14:editId="5595CABA">
                  <wp:extent cx="1295400" cy="447675"/>
                  <wp:effectExtent l="0" t="0" r="0" b="9525"/>
                  <wp:docPr id="39" name="Рисунок 39" descr="18"/>
                  <wp:cNvGraphicFramePr/>
                  <a:graphic xmlns:a="http://schemas.openxmlformats.org/drawingml/2006/main">
                    <a:graphicData uri="http://schemas.openxmlformats.org/drawingml/2006/picture">
                      <pic:pic xmlns:pic="http://schemas.openxmlformats.org/drawingml/2006/picture">
                        <pic:nvPicPr>
                          <pic:cNvPr id="39" name="Рисунок 39" descr="18"/>
                          <pic:cNvPicPr/>
                        </pic:nvPicPr>
                        <pic:blipFill>
                          <a:blip r:embed="rId48" cstate="print">
                            <a:lum contrast="36000"/>
                            <a:extLst>
                              <a:ext uri="{28A0092B-C50C-407E-A947-70E740481C1C}">
                                <a14:useLocalDpi xmlns:a14="http://schemas.microsoft.com/office/drawing/2010/main" val="0"/>
                              </a:ext>
                            </a:extLst>
                          </a:blip>
                          <a:srcRect l="8592" t="7042" r="7230" b="61542"/>
                          <a:stretch>
                            <a:fillRect/>
                          </a:stretch>
                        </pic:blipFill>
                        <pic:spPr bwMode="auto">
                          <a:xfrm>
                            <a:off x="0" y="0"/>
                            <a:ext cx="1295400" cy="447675"/>
                          </a:xfrm>
                          <a:prstGeom prst="rect">
                            <a:avLst/>
                          </a:prstGeom>
                          <a:noFill/>
                          <a:ln>
                            <a:noFill/>
                          </a:ln>
                        </pic:spPr>
                      </pic:pic>
                    </a:graphicData>
                  </a:graphic>
                </wp:inline>
              </w:drawing>
            </w:r>
          </w:p>
        </w:tc>
        <w:tc>
          <w:tcPr>
            <w:tcW w:w="2410" w:type="dxa"/>
          </w:tcPr>
          <w:p w:rsidR="008B2DC7"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Буква красная</w:t>
            </w:r>
          </w:p>
        </w:tc>
      </w:tr>
      <w:tr w:rsidR="008B2DC7" w:rsidTr="008D31BE">
        <w:tc>
          <w:tcPr>
            <w:tcW w:w="2552" w:type="dxa"/>
          </w:tcPr>
          <w:p w:rsidR="008B2DC7"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Заслон:</w:t>
            </w:r>
          </w:p>
        </w:tc>
        <w:tc>
          <w:tcPr>
            <w:tcW w:w="4394" w:type="dxa"/>
          </w:tcPr>
          <w:p w:rsidR="008B2DC7" w:rsidRPr="008D31BE" w:rsidRDefault="008B2DC7" w:rsidP="008D31BE">
            <w:pPr>
              <w:jc w:val="both"/>
              <w:rPr>
                <w:rFonts w:ascii="Times New Roman" w:hAnsi="Times New Roman" w:cs="Times New Roman"/>
                <w:szCs w:val="24"/>
                <w:lang w:eastAsia="en-US"/>
              </w:rPr>
            </w:pPr>
          </w:p>
        </w:tc>
        <w:tc>
          <w:tcPr>
            <w:tcW w:w="2410" w:type="dxa"/>
          </w:tcPr>
          <w:p w:rsidR="008B2DC7" w:rsidRPr="008D31BE" w:rsidRDefault="008B2DC7" w:rsidP="008D31BE">
            <w:pPr>
              <w:jc w:val="both"/>
              <w:rPr>
                <w:rFonts w:ascii="Times New Roman" w:hAnsi="Times New Roman" w:cs="Times New Roman"/>
                <w:szCs w:val="24"/>
                <w:lang w:eastAsia="en-US"/>
              </w:rPr>
            </w:pP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а) сланцевый</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6E8F18B6" wp14:editId="02B3E17A">
                  <wp:extent cx="1123950" cy="552450"/>
                  <wp:effectExtent l="0" t="0" r="0" b="0"/>
                  <wp:docPr id="40" name="Рисунок 40" descr="18"/>
                  <wp:cNvGraphicFramePr/>
                  <a:graphic xmlns:a="http://schemas.openxmlformats.org/drawingml/2006/main">
                    <a:graphicData uri="http://schemas.openxmlformats.org/drawingml/2006/picture">
                      <pic:pic xmlns:pic="http://schemas.openxmlformats.org/drawingml/2006/picture">
                        <pic:nvPicPr>
                          <pic:cNvPr id="40" name="Рисунок 40" descr="18"/>
                          <pic:cNvPicPr/>
                        </pic:nvPicPr>
                        <pic:blipFill>
                          <a:blip r:embed="rId49" cstate="print">
                            <a:lum contrast="60000"/>
                            <a:extLst>
                              <a:ext uri="{28A0092B-C50C-407E-A947-70E740481C1C}">
                                <a14:useLocalDpi xmlns:a14="http://schemas.microsoft.com/office/drawing/2010/main" val="0"/>
                              </a:ext>
                            </a:extLst>
                          </a:blip>
                          <a:srcRect l="9386" t="55336" r="8861" b="1701"/>
                          <a:stretch>
                            <a:fillRect/>
                          </a:stretch>
                        </pic:blipFill>
                        <pic:spPr bwMode="auto">
                          <a:xfrm>
                            <a:off x="0" y="0"/>
                            <a:ext cx="1123950" cy="552450"/>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Контур знака черный    </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б) водяной</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49DDB367" wp14:editId="59384518">
                  <wp:extent cx="1219200" cy="485775"/>
                  <wp:effectExtent l="0" t="0" r="0" b="9525"/>
                  <wp:docPr id="41" name="Рисунок 41" descr="19"/>
                  <wp:cNvGraphicFramePr/>
                  <a:graphic xmlns:a="http://schemas.openxmlformats.org/drawingml/2006/main">
                    <a:graphicData uri="http://schemas.openxmlformats.org/drawingml/2006/picture">
                      <pic:pic xmlns:pic="http://schemas.openxmlformats.org/drawingml/2006/picture">
                        <pic:nvPicPr>
                          <pic:cNvPr id="41" name="Рисунок 41" descr="19"/>
                          <pic:cNvPicPr/>
                        </pic:nvPicPr>
                        <pic:blipFill>
                          <a:blip r:embed="rId50" cstate="print">
                            <a:lum contrast="36000"/>
                            <a:extLst>
                              <a:ext uri="{28A0092B-C50C-407E-A947-70E740481C1C}">
                                <a14:useLocalDpi xmlns:a14="http://schemas.microsoft.com/office/drawing/2010/main" val="0"/>
                              </a:ext>
                            </a:extLst>
                          </a:blip>
                          <a:srcRect l="9364" t="4388" r="5550" b="59538"/>
                          <a:stretch>
                            <a:fillRect/>
                          </a:stretch>
                        </pic:blipFill>
                        <pic:spPr bwMode="auto">
                          <a:xfrm>
                            <a:off x="0" y="0"/>
                            <a:ext cx="1219200" cy="485775"/>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синий      </w:t>
            </w:r>
          </w:p>
        </w:tc>
      </w:tr>
      <w:tr w:rsidR="00BE0869" w:rsidTr="008D31BE">
        <w:tc>
          <w:tcPr>
            <w:tcW w:w="2552" w:type="dxa"/>
          </w:tcPr>
          <w:p w:rsidR="00BE0869" w:rsidRPr="008B2DC7" w:rsidRDefault="00BE0869" w:rsidP="00BE0869">
            <w:pPr>
              <w:jc w:val="both"/>
              <w:rPr>
                <w:rFonts w:ascii="Times New Roman" w:hAnsi="Times New Roman" w:cs="Times New Roman"/>
                <w:szCs w:val="24"/>
                <w:lang w:eastAsia="en-US"/>
              </w:rPr>
            </w:pPr>
            <w:r w:rsidRPr="00BE0869">
              <w:rPr>
                <w:rFonts w:ascii="Times New Roman" w:hAnsi="Times New Roman" w:cs="Times New Roman"/>
                <w:szCs w:val="24"/>
                <w:lang w:eastAsia="en-US"/>
              </w:rPr>
              <w:t>Установка калориферная</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5EBF8FEB" wp14:editId="76012148">
                  <wp:extent cx="1228725" cy="485775"/>
                  <wp:effectExtent l="0" t="0" r="9525" b="9525"/>
                  <wp:docPr id="42" name="Рисунок 42" descr="19"/>
                  <wp:cNvGraphicFramePr/>
                  <a:graphic xmlns:a="http://schemas.openxmlformats.org/drawingml/2006/main">
                    <a:graphicData uri="http://schemas.openxmlformats.org/drawingml/2006/picture">
                      <pic:pic xmlns:pic="http://schemas.openxmlformats.org/drawingml/2006/picture">
                        <pic:nvPicPr>
                          <pic:cNvPr id="42" name="Рисунок 42" descr="19"/>
                          <pic:cNvPicPr/>
                        </pic:nvPicPr>
                        <pic:blipFill>
                          <a:blip r:embed="rId51" cstate="print">
                            <a:lum contrast="72000"/>
                            <a:extLst>
                              <a:ext uri="{28A0092B-C50C-407E-A947-70E740481C1C}">
                                <a14:useLocalDpi xmlns:a14="http://schemas.microsoft.com/office/drawing/2010/main" val="0"/>
                              </a:ext>
                            </a:extLst>
                          </a:blip>
                          <a:srcRect l="5873" t="61009" r="7243" b="1910"/>
                          <a:stretch>
                            <a:fillRect/>
                          </a:stretch>
                        </pic:blipFill>
                        <pic:spPr bwMode="auto">
                          <a:xfrm>
                            <a:off x="0" y="0"/>
                            <a:ext cx="1228725" cy="485775"/>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Обогреватель</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2466AB1D" wp14:editId="11BF3701">
                  <wp:extent cx="1200150" cy="438150"/>
                  <wp:effectExtent l="0" t="0" r="0" b="0"/>
                  <wp:docPr id="43" name="Рисунок 43" descr="20"/>
                  <wp:cNvGraphicFramePr/>
                  <a:graphic xmlns:a="http://schemas.openxmlformats.org/drawingml/2006/main">
                    <a:graphicData uri="http://schemas.openxmlformats.org/drawingml/2006/picture">
                      <pic:pic xmlns:pic="http://schemas.openxmlformats.org/drawingml/2006/picture">
                        <pic:nvPicPr>
                          <pic:cNvPr id="43" name="Рисунок 43" descr="20"/>
                          <pic:cNvPicPr/>
                        </pic:nvPicPr>
                        <pic:blipFill>
                          <a:blip r:embed="rId52" cstate="print">
                            <a:lum contrast="42000"/>
                            <a:extLst>
                              <a:ext uri="{28A0092B-C50C-407E-A947-70E740481C1C}">
                                <a14:useLocalDpi xmlns:a14="http://schemas.microsoft.com/office/drawing/2010/main" val="0"/>
                              </a:ext>
                            </a:extLst>
                          </a:blip>
                          <a:srcRect l="9386" t="4062" r="5354" b="62175"/>
                          <a:stretch>
                            <a:fillRect/>
                          </a:stretch>
                        </pic:blipFill>
                        <pic:spPr bwMode="auto">
                          <a:xfrm>
                            <a:off x="0" y="0"/>
                            <a:ext cx="1200150" cy="438150"/>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Воздухоохладитель</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6FADCF11" wp14:editId="79EDB7BB">
                  <wp:extent cx="1238250" cy="333375"/>
                  <wp:effectExtent l="0" t="0" r="0" b="9525"/>
                  <wp:docPr id="44" name="Рисунок 44" descr="20"/>
                  <wp:cNvGraphicFramePr/>
                  <a:graphic xmlns:a="http://schemas.openxmlformats.org/drawingml/2006/main">
                    <a:graphicData uri="http://schemas.openxmlformats.org/drawingml/2006/picture">
                      <pic:pic xmlns:pic="http://schemas.openxmlformats.org/drawingml/2006/picture">
                        <pic:nvPicPr>
                          <pic:cNvPr id="44" name="Рисунок 44" descr="20"/>
                          <pic:cNvPicPr/>
                        </pic:nvPicPr>
                        <pic:blipFill>
                          <a:blip r:embed="rId53" cstate="print">
                            <a:lum contrast="30000"/>
                            <a:extLst>
                              <a:ext uri="{28A0092B-C50C-407E-A947-70E740481C1C}">
                                <a14:useLocalDpi xmlns:a14="http://schemas.microsoft.com/office/drawing/2010/main" val="0"/>
                              </a:ext>
                            </a:extLst>
                          </a:blip>
                          <a:srcRect l="9386" t="62737" r="5354" b="12328"/>
                          <a:stretch>
                            <a:fillRect/>
                          </a:stretch>
                        </pic:blipFill>
                        <pic:spPr bwMode="auto">
                          <a:xfrm>
                            <a:off x="0" y="0"/>
                            <a:ext cx="1238250" cy="333375"/>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proofErr w:type="spellStart"/>
            <w:r w:rsidRPr="00BE0869">
              <w:rPr>
                <w:rFonts w:ascii="Times New Roman" w:hAnsi="Times New Roman" w:cs="Times New Roman"/>
                <w:szCs w:val="24"/>
                <w:lang w:eastAsia="en-US"/>
              </w:rPr>
              <w:t>Гидрокалорифер</w:t>
            </w:r>
            <w:proofErr w:type="spellEnd"/>
          </w:p>
        </w:tc>
        <w:tc>
          <w:tcPr>
            <w:tcW w:w="4394" w:type="dxa"/>
          </w:tcPr>
          <w:p w:rsidR="00BE0869" w:rsidRPr="008D31BE" w:rsidRDefault="00BE0869" w:rsidP="00BE0869">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2FAE8B2D" wp14:editId="561E1C22">
                  <wp:extent cx="1183005" cy="40830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3005" cy="408305"/>
                          </a:xfrm>
                          <a:prstGeom prst="rect">
                            <a:avLst/>
                          </a:prstGeom>
                          <a:noFill/>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синий      </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Траншея </w:t>
            </w:r>
            <w:proofErr w:type="spellStart"/>
            <w:r w:rsidRPr="00BE0869">
              <w:rPr>
                <w:rFonts w:ascii="Times New Roman" w:hAnsi="Times New Roman" w:cs="Times New Roman"/>
                <w:szCs w:val="24"/>
                <w:lang w:eastAsia="en-US"/>
              </w:rPr>
              <w:t>воздухоподающая</w:t>
            </w:r>
            <w:proofErr w:type="spellEnd"/>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5C2A1593" wp14:editId="558A7E58">
                  <wp:extent cx="1419225" cy="628650"/>
                  <wp:effectExtent l="0" t="0" r="9525" b="0"/>
                  <wp:docPr id="46" name="Рисунок 46" descr="21"/>
                  <wp:cNvGraphicFramePr/>
                  <a:graphic xmlns:a="http://schemas.openxmlformats.org/drawingml/2006/main">
                    <a:graphicData uri="http://schemas.openxmlformats.org/drawingml/2006/picture">
                      <pic:pic xmlns:pic="http://schemas.openxmlformats.org/drawingml/2006/picture">
                        <pic:nvPicPr>
                          <pic:cNvPr id="46" name="Рисунок 46" descr="21"/>
                          <pic:cNvPicPr/>
                        </pic:nvPicPr>
                        <pic:blipFill>
                          <a:blip r:embed="rId55" cstate="print">
                            <a:lum contrast="30000"/>
                            <a:extLst>
                              <a:ext uri="{28A0092B-C50C-407E-A947-70E740481C1C}">
                                <a14:useLocalDpi xmlns:a14="http://schemas.microsoft.com/office/drawing/2010/main" val="0"/>
                              </a:ext>
                            </a:extLst>
                          </a:blip>
                          <a:srcRect l="16350" t="49306" b="-1205"/>
                          <a:stretch>
                            <a:fillRect/>
                          </a:stretch>
                        </pic:blipFill>
                        <pic:spPr bwMode="auto">
                          <a:xfrm>
                            <a:off x="0" y="0"/>
                            <a:ext cx="1419225" cy="628650"/>
                          </a:xfrm>
                          <a:prstGeom prst="rect">
                            <a:avLst/>
                          </a:prstGeom>
                          <a:noFill/>
                          <a:ln>
                            <a:noFill/>
                          </a:ln>
                        </pic:spPr>
                      </pic:pic>
                    </a:graphicData>
                  </a:graphic>
                </wp:inline>
              </w:drawing>
            </w:r>
          </w:p>
        </w:tc>
        <w:tc>
          <w:tcPr>
            <w:tcW w:w="2410" w:type="dxa"/>
          </w:tcPr>
          <w:p w:rsidR="00BE0869" w:rsidRPr="008D31BE"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Знак черный      </w:t>
            </w:r>
          </w:p>
        </w:tc>
      </w:tr>
      <w:tr w:rsidR="00BE0869" w:rsidTr="008D31BE">
        <w:tc>
          <w:tcPr>
            <w:tcW w:w="2552" w:type="dxa"/>
          </w:tcPr>
          <w:p w:rsidR="00BE0869" w:rsidRPr="00BE0869" w:rsidRDefault="00BE0869" w:rsidP="00BE0869">
            <w:pPr>
              <w:jc w:val="both"/>
              <w:rPr>
                <w:rFonts w:ascii="Times New Roman" w:hAnsi="Times New Roman" w:cs="Times New Roman"/>
                <w:szCs w:val="24"/>
                <w:lang w:eastAsia="en-US"/>
              </w:rPr>
            </w:pPr>
            <w:r w:rsidRPr="00BE0869">
              <w:rPr>
                <w:rFonts w:ascii="Times New Roman" w:hAnsi="Times New Roman" w:cs="Times New Roman"/>
                <w:szCs w:val="24"/>
                <w:lang w:eastAsia="en-US"/>
              </w:rPr>
              <w:t xml:space="preserve">Вентиль запорный, </w:t>
            </w:r>
          </w:p>
          <w:p w:rsidR="00BE0869" w:rsidRPr="008B2DC7" w:rsidRDefault="00BE0869" w:rsidP="00BE0869">
            <w:pPr>
              <w:jc w:val="both"/>
              <w:rPr>
                <w:rFonts w:ascii="Times New Roman" w:hAnsi="Times New Roman" w:cs="Times New Roman"/>
                <w:szCs w:val="24"/>
                <w:lang w:eastAsia="en-US"/>
              </w:rPr>
            </w:pPr>
            <w:r w:rsidRPr="00BE0869">
              <w:rPr>
                <w:rFonts w:ascii="Times New Roman" w:hAnsi="Times New Roman" w:cs="Times New Roman"/>
                <w:szCs w:val="24"/>
                <w:lang w:eastAsia="en-US"/>
              </w:rPr>
              <w:t>задвижка</w:t>
            </w:r>
          </w:p>
        </w:tc>
        <w:tc>
          <w:tcPr>
            <w:tcW w:w="4394" w:type="dxa"/>
          </w:tcPr>
          <w:p w:rsidR="00B166C5" w:rsidRDefault="00B166C5" w:rsidP="00BE0869">
            <w:pPr>
              <w:jc w:val="center"/>
              <w:rPr>
                <w:rFonts w:ascii="Times New Roman" w:hAnsi="Times New Roman" w:cs="Times New Roman"/>
                <w:szCs w:val="24"/>
                <w:lang w:eastAsia="en-US"/>
              </w:rPr>
            </w:pPr>
          </w:p>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3D1DDCEC" wp14:editId="3DB1133D">
                  <wp:extent cx="1400175" cy="257175"/>
                  <wp:effectExtent l="0" t="0" r="9525" b="9525"/>
                  <wp:docPr id="47" name="Рисунок 47" descr="22"/>
                  <wp:cNvGraphicFramePr/>
                  <a:graphic xmlns:a="http://schemas.openxmlformats.org/drawingml/2006/main">
                    <a:graphicData uri="http://schemas.openxmlformats.org/drawingml/2006/picture">
                      <pic:pic xmlns:pic="http://schemas.openxmlformats.org/drawingml/2006/picture">
                        <pic:nvPicPr>
                          <pic:cNvPr id="47" name="Рисунок 47" descr="22"/>
                          <pic:cNvPicPr/>
                        </pic:nvPicPr>
                        <pic:blipFill>
                          <a:blip r:embed="rId56" cstate="print">
                            <a:lum contrast="24000"/>
                            <a:extLst>
                              <a:ext uri="{28A0092B-C50C-407E-A947-70E740481C1C}">
                                <a14:useLocalDpi xmlns:a14="http://schemas.microsoft.com/office/drawing/2010/main" val="0"/>
                              </a:ext>
                            </a:extLst>
                          </a:blip>
                          <a:srcRect l="9364" t="9334" r="2061" b="65158"/>
                          <a:stretch>
                            <a:fillRect/>
                          </a:stretch>
                        </pic:blipFill>
                        <pic:spPr bwMode="auto">
                          <a:xfrm>
                            <a:off x="0" y="0"/>
                            <a:ext cx="1400175" cy="257175"/>
                          </a:xfrm>
                          <a:prstGeom prst="rect">
                            <a:avLst/>
                          </a:prstGeom>
                          <a:noFill/>
                          <a:ln>
                            <a:noFill/>
                          </a:ln>
                        </pic:spPr>
                      </pic:pic>
                    </a:graphicData>
                  </a:graphic>
                </wp:inline>
              </w:drawing>
            </w:r>
          </w:p>
        </w:tc>
        <w:tc>
          <w:tcPr>
            <w:tcW w:w="2410" w:type="dxa"/>
          </w:tcPr>
          <w:p w:rsidR="00BE0869" w:rsidRPr="008D31BE" w:rsidRDefault="00BE0869" w:rsidP="00BE0869">
            <w:pPr>
              <w:rPr>
                <w:rFonts w:ascii="Times New Roman" w:hAnsi="Times New Roman" w:cs="Times New Roman"/>
                <w:szCs w:val="24"/>
                <w:lang w:eastAsia="en-US"/>
              </w:rPr>
            </w:pPr>
            <w:r w:rsidRPr="00BE0869">
              <w:rPr>
                <w:rFonts w:ascii="Times New Roman" w:hAnsi="Times New Roman" w:cs="Times New Roman"/>
                <w:szCs w:val="24"/>
                <w:lang w:eastAsia="en-US"/>
              </w:rPr>
              <w:t>Цвет знака соответствует цвету трубопровода</w:t>
            </w:r>
          </w:p>
        </w:tc>
      </w:tr>
      <w:tr w:rsidR="00BE0869" w:rsidTr="008D31BE">
        <w:tc>
          <w:tcPr>
            <w:tcW w:w="2552" w:type="dxa"/>
          </w:tcPr>
          <w:p w:rsidR="00BE0869" w:rsidRPr="008B2DC7" w:rsidRDefault="00BE0869" w:rsidP="008D31BE">
            <w:pPr>
              <w:jc w:val="both"/>
              <w:rPr>
                <w:rFonts w:ascii="Times New Roman" w:hAnsi="Times New Roman" w:cs="Times New Roman"/>
                <w:szCs w:val="24"/>
                <w:lang w:eastAsia="en-US"/>
              </w:rPr>
            </w:pPr>
            <w:r w:rsidRPr="00BE0869">
              <w:rPr>
                <w:rFonts w:ascii="Times New Roman" w:hAnsi="Times New Roman" w:cs="Times New Roman"/>
                <w:szCs w:val="24"/>
                <w:lang w:eastAsia="en-US"/>
              </w:rPr>
              <w:t>Клапан редукционный</w:t>
            </w:r>
          </w:p>
        </w:tc>
        <w:tc>
          <w:tcPr>
            <w:tcW w:w="4394" w:type="dxa"/>
          </w:tcPr>
          <w:p w:rsidR="00BE0869" w:rsidRPr="008D31BE" w:rsidRDefault="00BE0869" w:rsidP="00BE0869">
            <w:pPr>
              <w:jc w:val="center"/>
              <w:rPr>
                <w:rFonts w:ascii="Times New Roman" w:hAnsi="Times New Roman" w:cs="Times New Roman"/>
                <w:szCs w:val="24"/>
                <w:lang w:eastAsia="en-US"/>
              </w:rPr>
            </w:pPr>
            <w:r>
              <w:rPr>
                <w:noProof/>
                <w:lang w:eastAsia="ru-RU"/>
              </w:rPr>
              <w:drawing>
                <wp:inline distT="0" distB="0" distL="0" distR="0" wp14:anchorId="4D3BEC44" wp14:editId="0EE3D621">
                  <wp:extent cx="1333500" cy="304800"/>
                  <wp:effectExtent l="0" t="0" r="0" b="0"/>
                  <wp:docPr id="48" name="Рисунок 48" descr="22"/>
                  <wp:cNvGraphicFramePr/>
                  <a:graphic xmlns:a="http://schemas.openxmlformats.org/drawingml/2006/main">
                    <a:graphicData uri="http://schemas.openxmlformats.org/drawingml/2006/picture">
                      <pic:pic xmlns:pic="http://schemas.openxmlformats.org/drawingml/2006/picture">
                        <pic:nvPicPr>
                          <pic:cNvPr id="48" name="Рисунок 48" descr="22"/>
                          <pic:cNvPicPr/>
                        </pic:nvPicPr>
                        <pic:blipFill>
                          <a:blip r:embed="rId57" cstate="print">
                            <a:lum contrast="66000"/>
                            <a:extLst>
                              <a:ext uri="{28A0092B-C50C-407E-A947-70E740481C1C}">
                                <a14:useLocalDpi xmlns:a14="http://schemas.microsoft.com/office/drawing/2010/main" val="0"/>
                              </a:ext>
                            </a:extLst>
                          </a:blip>
                          <a:srcRect l="11501" t="61119" r="7243" b="10211"/>
                          <a:stretch>
                            <a:fillRect/>
                          </a:stretch>
                        </pic:blipFill>
                        <pic:spPr bwMode="auto">
                          <a:xfrm>
                            <a:off x="0" y="0"/>
                            <a:ext cx="1333500" cy="304800"/>
                          </a:xfrm>
                          <a:prstGeom prst="rect">
                            <a:avLst/>
                          </a:prstGeom>
                          <a:noFill/>
                          <a:ln>
                            <a:noFill/>
                          </a:ln>
                        </pic:spPr>
                      </pic:pic>
                    </a:graphicData>
                  </a:graphic>
                </wp:inline>
              </w:drawing>
            </w:r>
          </w:p>
        </w:tc>
        <w:tc>
          <w:tcPr>
            <w:tcW w:w="2410" w:type="dxa"/>
          </w:tcPr>
          <w:p w:rsidR="00BE0869" w:rsidRPr="008D31BE" w:rsidRDefault="00BE0869" w:rsidP="00BE0869">
            <w:pPr>
              <w:rPr>
                <w:rFonts w:ascii="Times New Roman" w:hAnsi="Times New Roman" w:cs="Times New Roman"/>
                <w:szCs w:val="24"/>
                <w:lang w:eastAsia="en-US"/>
              </w:rPr>
            </w:pPr>
            <w:r w:rsidRPr="00BE0869">
              <w:rPr>
                <w:rFonts w:ascii="Times New Roman" w:hAnsi="Times New Roman" w:cs="Times New Roman"/>
                <w:szCs w:val="24"/>
                <w:lang w:eastAsia="en-US"/>
              </w:rPr>
              <w:t>Цвет знака красный</w:t>
            </w:r>
          </w:p>
        </w:tc>
      </w:tr>
      <w:tr w:rsidR="00BE0869" w:rsidTr="008D31BE">
        <w:tc>
          <w:tcPr>
            <w:tcW w:w="2552" w:type="dxa"/>
          </w:tcPr>
          <w:p w:rsidR="00B166C5"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Пожарный водоем </w:t>
            </w:r>
            <w:proofErr w:type="gramStart"/>
            <w:r w:rsidRPr="00B166C5">
              <w:rPr>
                <w:rFonts w:ascii="Times New Roman" w:hAnsi="Times New Roman" w:cs="Times New Roman"/>
                <w:szCs w:val="24"/>
                <w:lang w:eastAsia="en-US"/>
              </w:rPr>
              <w:t>на</w:t>
            </w:r>
            <w:proofErr w:type="gramEnd"/>
            <w:r w:rsidRPr="00B166C5">
              <w:rPr>
                <w:rFonts w:ascii="Times New Roman" w:hAnsi="Times New Roman" w:cs="Times New Roman"/>
                <w:szCs w:val="24"/>
                <w:lang w:eastAsia="en-US"/>
              </w:rPr>
              <w:t xml:space="preserve"> </w:t>
            </w:r>
          </w:p>
          <w:p w:rsidR="00BE0869" w:rsidRPr="008B2DC7"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поверхности</w:t>
            </w:r>
          </w:p>
        </w:tc>
        <w:tc>
          <w:tcPr>
            <w:tcW w:w="4394" w:type="dxa"/>
          </w:tcPr>
          <w:p w:rsidR="00BE0869" w:rsidRPr="008D31BE" w:rsidRDefault="00B166C5" w:rsidP="00B166C5">
            <w:pPr>
              <w:jc w:val="center"/>
              <w:rPr>
                <w:rFonts w:ascii="Times New Roman" w:hAnsi="Times New Roman" w:cs="Times New Roman"/>
                <w:szCs w:val="24"/>
                <w:lang w:eastAsia="en-US"/>
              </w:rPr>
            </w:pPr>
            <w:r>
              <w:rPr>
                <w:noProof/>
                <w:lang w:eastAsia="ru-RU"/>
              </w:rPr>
              <w:drawing>
                <wp:inline distT="0" distB="0" distL="0" distR="0" wp14:anchorId="559A7944" wp14:editId="222B1845">
                  <wp:extent cx="438150" cy="457200"/>
                  <wp:effectExtent l="0" t="0" r="0" b="0"/>
                  <wp:docPr id="49" name="Рисунок 49" descr="23"/>
                  <wp:cNvGraphicFramePr/>
                  <a:graphic xmlns:a="http://schemas.openxmlformats.org/drawingml/2006/main">
                    <a:graphicData uri="http://schemas.openxmlformats.org/drawingml/2006/picture">
                      <pic:pic xmlns:pic="http://schemas.openxmlformats.org/drawingml/2006/picture">
                        <pic:nvPicPr>
                          <pic:cNvPr id="49" name="Рисунок 49" descr="23"/>
                          <pic:cNvPicPr/>
                        </pic:nvPicPr>
                        <pic:blipFill>
                          <a:blip r:embed="rId58" cstate="print">
                            <a:lum contrast="36000"/>
                            <a:extLst>
                              <a:ext uri="{28A0092B-C50C-407E-A947-70E740481C1C}">
                                <a14:useLocalDpi xmlns:a14="http://schemas.microsoft.com/office/drawing/2010/main" val="0"/>
                              </a:ext>
                            </a:extLst>
                          </a:blip>
                          <a:srcRect l="36752" t="9221" r="30225" b="62784"/>
                          <a:stretch>
                            <a:fillRect/>
                          </a:stretch>
                        </pic:blipFill>
                        <pic:spPr bwMode="auto">
                          <a:xfrm>
                            <a:off x="0" y="0"/>
                            <a:ext cx="438150" cy="457200"/>
                          </a:xfrm>
                          <a:prstGeom prst="rect">
                            <a:avLst/>
                          </a:prstGeom>
                          <a:noFill/>
                          <a:ln>
                            <a:noFill/>
                          </a:ln>
                        </pic:spPr>
                      </pic:pic>
                    </a:graphicData>
                  </a:graphic>
                </wp:inline>
              </w:drawing>
            </w:r>
          </w:p>
        </w:tc>
        <w:tc>
          <w:tcPr>
            <w:tcW w:w="2410" w:type="dxa"/>
          </w:tcPr>
          <w:p w:rsidR="00BE0869" w:rsidRPr="008D31BE"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Знак голубой</w:t>
            </w:r>
          </w:p>
        </w:tc>
      </w:tr>
      <w:tr w:rsidR="00BE0869" w:rsidTr="008D31BE">
        <w:tc>
          <w:tcPr>
            <w:tcW w:w="2552" w:type="dxa"/>
          </w:tcPr>
          <w:p w:rsidR="00BE0869" w:rsidRPr="008B2DC7"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Насос</w:t>
            </w:r>
          </w:p>
        </w:tc>
        <w:tc>
          <w:tcPr>
            <w:tcW w:w="4394" w:type="dxa"/>
          </w:tcPr>
          <w:p w:rsidR="00BE0869" w:rsidRPr="008D31BE" w:rsidRDefault="00B166C5" w:rsidP="00B166C5">
            <w:pPr>
              <w:jc w:val="center"/>
              <w:rPr>
                <w:rFonts w:ascii="Times New Roman" w:hAnsi="Times New Roman" w:cs="Times New Roman"/>
                <w:szCs w:val="24"/>
                <w:lang w:eastAsia="en-US"/>
              </w:rPr>
            </w:pPr>
            <w:r>
              <w:rPr>
                <w:noProof/>
                <w:lang w:eastAsia="ru-RU"/>
              </w:rPr>
              <w:drawing>
                <wp:inline distT="0" distB="0" distL="0" distR="0" wp14:anchorId="6A4EDE7D" wp14:editId="6EBA4FED">
                  <wp:extent cx="533400" cy="495300"/>
                  <wp:effectExtent l="0" t="0" r="0" b="0"/>
                  <wp:docPr id="50" name="Рисунок 50" descr="23"/>
                  <wp:cNvGraphicFramePr/>
                  <a:graphic xmlns:a="http://schemas.openxmlformats.org/drawingml/2006/main">
                    <a:graphicData uri="http://schemas.openxmlformats.org/drawingml/2006/picture">
                      <pic:pic xmlns:pic="http://schemas.openxmlformats.org/drawingml/2006/picture">
                        <pic:nvPicPr>
                          <pic:cNvPr id="50" name="Рисунок 50" descr="23"/>
                          <pic:cNvPicPr/>
                        </pic:nvPicPr>
                        <pic:blipFill>
                          <a:blip r:embed="rId59" cstate="print">
                            <a:lum contrast="36000"/>
                            <a:extLst>
                              <a:ext uri="{28A0092B-C50C-407E-A947-70E740481C1C}">
                                <a14:useLocalDpi xmlns:a14="http://schemas.microsoft.com/office/drawing/2010/main" val="0"/>
                              </a:ext>
                            </a:extLst>
                          </a:blip>
                          <a:srcRect l="33885" t="58217" r="26344" b="11398"/>
                          <a:stretch>
                            <a:fillRect/>
                          </a:stretch>
                        </pic:blipFill>
                        <pic:spPr bwMode="auto">
                          <a:xfrm>
                            <a:off x="0" y="0"/>
                            <a:ext cx="533400" cy="495300"/>
                          </a:xfrm>
                          <a:prstGeom prst="rect">
                            <a:avLst/>
                          </a:prstGeom>
                          <a:noFill/>
                          <a:ln>
                            <a:noFill/>
                          </a:ln>
                        </pic:spPr>
                      </pic:pic>
                    </a:graphicData>
                  </a:graphic>
                </wp:inline>
              </w:drawing>
            </w:r>
          </w:p>
        </w:tc>
        <w:tc>
          <w:tcPr>
            <w:tcW w:w="2410" w:type="dxa"/>
          </w:tcPr>
          <w:p w:rsidR="00BE0869" w:rsidRPr="008D31BE"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Знак красный  </w:t>
            </w:r>
          </w:p>
        </w:tc>
      </w:tr>
      <w:tr w:rsidR="00BE0869" w:rsidTr="008D31BE">
        <w:tc>
          <w:tcPr>
            <w:tcW w:w="2552" w:type="dxa"/>
          </w:tcPr>
          <w:p w:rsidR="00BE0869" w:rsidRPr="008B2DC7"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Пожарный гидрант</w:t>
            </w:r>
          </w:p>
        </w:tc>
        <w:tc>
          <w:tcPr>
            <w:tcW w:w="4394" w:type="dxa"/>
          </w:tcPr>
          <w:p w:rsidR="00BE0869" w:rsidRPr="008D31BE" w:rsidRDefault="00B166C5" w:rsidP="00B166C5">
            <w:pPr>
              <w:jc w:val="center"/>
              <w:rPr>
                <w:rFonts w:ascii="Times New Roman" w:hAnsi="Times New Roman" w:cs="Times New Roman"/>
                <w:szCs w:val="24"/>
                <w:lang w:eastAsia="en-US"/>
              </w:rPr>
            </w:pPr>
            <w:r>
              <w:rPr>
                <w:noProof/>
                <w:lang w:eastAsia="ru-RU"/>
              </w:rPr>
              <w:drawing>
                <wp:inline distT="0" distB="0" distL="0" distR="0" wp14:anchorId="7C993439" wp14:editId="1C757C19">
                  <wp:extent cx="581025" cy="523875"/>
                  <wp:effectExtent l="0" t="0" r="9525" b="9525"/>
                  <wp:docPr id="51" name="Рисунок 51" descr="24"/>
                  <wp:cNvGraphicFramePr/>
                  <a:graphic xmlns:a="http://schemas.openxmlformats.org/drawingml/2006/main">
                    <a:graphicData uri="http://schemas.openxmlformats.org/drawingml/2006/picture">
                      <pic:pic xmlns:pic="http://schemas.openxmlformats.org/drawingml/2006/picture">
                        <pic:nvPicPr>
                          <pic:cNvPr id="51" name="Рисунок 51" descr="24"/>
                          <pic:cNvPicPr/>
                        </pic:nvPicPr>
                        <pic:blipFill>
                          <a:blip r:embed="rId60" cstate="print">
                            <a:lum contrast="42000"/>
                            <a:extLst>
                              <a:ext uri="{28A0092B-C50C-407E-A947-70E740481C1C}">
                                <a14:useLocalDpi xmlns:a14="http://schemas.microsoft.com/office/drawing/2010/main" val="0"/>
                              </a:ext>
                            </a:extLst>
                          </a:blip>
                          <a:srcRect l="30385" r="40436" b="62837"/>
                          <a:stretch>
                            <a:fillRect/>
                          </a:stretch>
                        </pic:blipFill>
                        <pic:spPr bwMode="auto">
                          <a:xfrm>
                            <a:off x="0" y="0"/>
                            <a:ext cx="581025" cy="523875"/>
                          </a:xfrm>
                          <a:prstGeom prst="rect">
                            <a:avLst/>
                          </a:prstGeom>
                          <a:noFill/>
                          <a:ln>
                            <a:noFill/>
                          </a:ln>
                        </pic:spPr>
                      </pic:pic>
                    </a:graphicData>
                  </a:graphic>
                </wp:inline>
              </w:drawing>
            </w:r>
          </w:p>
        </w:tc>
        <w:tc>
          <w:tcPr>
            <w:tcW w:w="2410" w:type="dxa"/>
          </w:tcPr>
          <w:p w:rsidR="00BE0869" w:rsidRPr="008D31BE"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Знак красный</w:t>
            </w:r>
          </w:p>
        </w:tc>
      </w:tr>
      <w:tr w:rsidR="00BE0869" w:rsidTr="008D31BE">
        <w:tc>
          <w:tcPr>
            <w:tcW w:w="2552" w:type="dxa"/>
          </w:tcPr>
          <w:p w:rsidR="00BE0869" w:rsidRPr="008B2DC7"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Подъездная дорога</w:t>
            </w:r>
          </w:p>
        </w:tc>
        <w:tc>
          <w:tcPr>
            <w:tcW w:w="4394" w:type="dxa"/>
          </w:tcPr>
          <w:p w:rsidR="00BE0869" w:rsidRPr="008D31BE" w:rsidRDefault="00B166C5" w:rsidP="00B166C5">
            <w:pPr>
              <w:jc w:val="center"/>
              <w:rPr>
                <w:rFonts w:ascii="Times New Roman" w:hAnsi="Times New Roman" w:cs="Times New Roman"/>
                <w:szCs w:val="24"/>
                <w:lang w:eastAsia="en-US"/>
              </w:rPr>
            </w:pPr>
            <w:r>
              <w:rPr>
                <w:noProof/>
                <w:lang w:eastAsia="ru-RU"/>
              </w:rPr>
              <w:drawing>
                <wp:inline distT="0" distB="0" distL="0" distR="0" wp14:anchorId="62269BA1" wp14:editId="7E2D5370">
                  <wp:extent cx="1419225" cy="447675"/>
                  <wp:effectExtent l="0" t="0" r="9525" b="9525"/>
                  <wp:docPr id="52" name="Рисунок 52" descr="24"/>
                  <wp:cNvGraphicFramePr/>
                  <a:graphic xmlns:a="http://schemas.openxmlformats.org/drawingml/2006/main">
                    <a:graphicData uri="http://schemas.openxmlformats.org/drawingml/2006/picture">
                      <pic:pic xmlns:pic="http://schemas.openxmlformats.org/drawingml/2006/picture">
                        <pic:nvPicPr>
                          <pic:cNvPr id="52" name="Рисунок 52" descr="24"/>
                          <pic:cNvPicPr/>
                        </pic:nvPicPr>
                        <pic:blipFill>
                          <a:blip r:embed="rId61" cstate="print">
                            <a:extLst>
                              <a:ext uri="{28A0092B-C50C-407E-A947-70E740481C1C}">
                                <a14:useLocalDpi xmlns:a14="http://schemas.microsoft.com/office/drawing/2010/main" val="0"/>
                              </a:ext>
                            </a:extLst>
                          </a:blip>
                          <a:srcRect l="16385" t="55507" r="12486" b="12929"/>
                          <a:stretch>
                            <a:fillRect/>
                          </a:stretch>
                        </pic:blipFill>
                        <pic:spPr bwMode="auto">
                          <a:xfrm>
                            <a:off x="0" y="0"/>
                            <a:ext cx="1419225" cy="447675"/>
                          </a:xfrm>
                          <a:prstGeom prst="rect">
                            <a:avLst/>
                          </a:prstGeom>
                          <a:noFill/>
                          <a:ln>
                            <a:noFill/>
                          </a:ln>
                        </pic:spPr>
                      </pic:pic>
                    </a:graphicData>
                  </a:graphic>
                </wp:inline>
              </w:drawing>
            </w:r>
          </w:p>
        </w:tc>
        <w:tc>
          <w:tcPr>
            <w:tcW w:w="2410" w:type="dxa"/>
          </w:tcPr>
          <w:p w:rsidR="00BE0869" w:rsidRPr="008D31BE"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Знак красный</w:t>
            </w:r>
          </w:p>
        </w:tc>
      </w:tr>
      <w:tr w:rsidR="00BE0869" w:rsidRPr="00B166C5" w:rsidTr="008D31BE">
        <w:tc>
          <w:tcPr>
            <w:tcW w:w="2552" w:type="dxa"/>
          </w:tcPr>
          <w:p w:rsidR="00BE0869"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Погашенная выработка</w:t>
            </w:r>
          </w:p>
        </w:tc>
        <w:tc>
          <w:tcPr>
            <w:tcW w:w="4394" w:type="dxa"/>
          </w:tcPr>
          <w:p w:rsidR="00BE0869"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2BE6FBBB" wp14:editId="5753FB24">
                  <wp:extent cx="1352550" cy="428625"/>
                  <wp:effectExtent l="0" t="0" r="0" b="9525"/>
                  <wp:docPr id="53" name="Рисунок 53" descr="25"/>
                  <wp:cNvGraphicFramePr/>
                  <a:graphic xmlns:a="http://schemas.openxmlformats.org/drawingml/2006/main">
                    <a:graphicData uri="http://schemas.openxmlformats.org/drawingml/2006/picture">
                      <pic:pic xmlns:pic="http://schemas.openxmlformats.org/drawingml/2006/picture">
                        <pic:nvPicPr>
                          <pic:cNvPr id="53" name="Рисунок 53" descr="25"/>
                          <pic:cNvPicPr/>
                        </pic:nvPicPr>
                        <pic:blipFill>
                          <a:blip r:embed="rId62" cstate="print">
                            <a:lum contrast="42000"/>
                            <a:extLst>
                              <a:ext uri="{28A0092B-C50C-407E-A947-70E740481C1C}">
                                <a14:useLocalDpi xmlns:a14="http://schemas.microsoft.com/office/drawing/2010/main" val="0"/>
                              </a:ext>
                            </a:extLst>
                          </a:blip>
                          <a:srcRect l="9364" r="16060" b="66928"/>
                          <a:stretch>
                            <a:fillRect/>
                          </a:stretch>
                        </pic:blipFill>
                        <pic:spPr bwMode="auto">
                          <a:xfrm>
                            <a:off x="0" y="0"/>
                            <a:ext cx="1352550" cy="428625"/>
                          </a:xfrm>
                          <a:prstGeom prst="rect">
                            <a:avLst/>
                          </a:prstGeom>
                          <a:noFill/>
                          <a:ln>
                            <a:noFill/>
                          </a:ln>
                        </pic:spPr>
                      </pic:pic>
                    </a:graphicData>
                  </a:graphic>
                </wp:inline>
              </w:drawing>
            </w:r>
          </w:p>
        </w:tc>
        <w:tc>
          <w:tcPr>
            <w:tcW w:w="2410" w:type="dxa"/>
          </w:tcPr>
          <w:p w:rsidR="00BE0869"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Цвет знаков черный  </w:t>
            </w:r>
          </w:p>
        </w:tc>
      </w:tr>
      <w:tr w:rsidR="00BE0869" w:rsidTr="008D31BE">
        <w:tc>
          <w:tcPr>
            <w:tcW w:w="2552" w:type="dxa"/>
          </w:tcPr>
          <w:p w:rsidR="00B166C5"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Выработка, крепленная</w:t>
            </w:r>
          </w:p>
          <w:p w:rsidR="00BE0869"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деревом</w:t>
            </w:r>
          </w:p>
        </w:tc>
        <w:tc>
          <w:tcPr>
            <w:tcW w:w="4394" w:type="dxa"/>
          </w:tcPr>
          <w:p w:rsidR="00BE0869"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4BD6757C" wp14:editId="7D65F4FA">
                  <wp:extent cx="1257300" cy="676275"/>
                  <wp:effectExtent l="0" t="0" r="0" b="9525"/>
                  <wp:docPr id="54" name="Рисунок 54" descr="25"/>
                  <wp:cNvGraphicFramePr/>
                  <a:graphic xmlns:a="http://schemas.openxmlformats.org/drawingml/2006/main">
                    <a:graphicData uri="http://schemas.openxmlformats.org/drawingml/2006/picture">
                      <pic:pic xmlns:pic="http://schemas.openxmlformats.org/drawingml/2006/picture">
                        <pic:nvPicPr>
                          <pic:cNvPr id="54" name="Рисунок 54" descr="25"/>
                          <pic:cNvPicPr/>
                        </pic:nvPicPr>
                        <pic:blipFill>
                          <a:blip r:embed="rId63" cstate="print">
                            <a:lum contrast="66000"/>
                            <a:extLst>
                              <a:ext uri="{28A0092B-C50C-407E-A947-70E740481C1C}">
                                <a14:useLocalDpi xmlns:a14="http://schemas.microsoft.com/office/drawing/2010/main" val="0"/>
                              </a:ext>
                            </a:extLst>
                          </a:blip>
                          <a:srcRect l="12857" t="45412" r="10857" b="7660"/>
                          <a:stretch>
                            <a:fillRect/>
                          </a:stretch>
                        </pic:blipFill>
                        <pic:spPr bwMode="auto">
                          <a:xfrm>
                            <a:off x="0" y="0"/>
                            <a:ext cx="1257300" cy="676275"/>
                          </a:xfrm>
                          <a:prstGeom prst="rect">
                            <a:avLst/>
                          </a:prstGeom>
                          <a:noFill/>
                          <a:ln>
                            <a:noFill/>
                          </a:ln>
                        </pic:spPr>
                      </pic:pic>
                    </a:graphicData>
                  </a:graphic>
                </wp:inline>
              </w:drawing>
            </w:r>
          </w:p>
        </w:tc>
        <w:tc>
          <w:tcPr>
            <w:tcW w:w="2410" w:type="dxa"/>
          </w:tcPr>
          <w:p w:rsidR="00BE0869"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Цвет знака черный  </w:t>
            </w:r>
          </w:p>
        </w:tc>
      </w:tr>
      <w:tr w:rsidR="00B166C5" w:rsidTr="008D31BE">
        <w:tc>
          <w:tcPr>
            <w:tcW w:w="2552" w:type="dxa"/>
          </w:tcPr>
          <w:p w:rsidR="00B166C5" w:rsidRPr="00B166C5" w:rsidRDefault="00B166C5" w:rsidP="008D31BE">
            <w:pPr>
              <w:jc w:val="both"/>
              <w:rPr>
                <w:rFonts w:ascii="Times New Roman" w:hAnsi="Times New Roman" w:cs="Times New Roman"/>
                <w:szCs w:val="24"/>
                <w:lang w:eastAsia="en-US"/>
              </w:rPr>
            </w:pPr>
            <w:proofErr w:type="spellStart"/>
            <w:r w:rsidRPr="00B166C5">
              <w:rPr>
                <w:rFonts w:ascii="Times New Roman" w:hAnsi="Times New Roman" w:cs="Times New Roman"/>
                <w:szCs w:val="24"/>
                <w:lang w:eastAsia="en-US"/>
              </w:rPr>
              <w:lastRenderedPageBreak/>
              <w:t>Общешахтный</w:t>
            </w:r>
            <w:proofErr w:type="spellEnd"/>
            <w:r w:rsidRPr="00B166C5">
              <w:rPr>
                <w:rFonts w:ascii="Times New Roman" w:hAnsi="Times New Roman" w:cs="Times New Roman"/>
                <w:szCs w:val="24"/>
                <w:lang w:eastAsia="en-US"/>
              </w:rPr>
              <w:t xml:space="preserve"> запасной выход</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4B742058" wp14:editId="41099DD2">
                  <wp:extent cx="1647825" cy="447675"/>
                  <wp:effectExtent l="0" t="0" r="9525" b="9525"/>
                  <wp:docPr id="55" name="Рисунок 55" descr="25а"/>
                  <wp:cNvGraphicFramePr/>
                  <a:graphic xmlns:a="http://schemas.openxmlformats.org/drawingml/2006/main">
                    <a:graphicData uri="http://schemas.openxmlformats.org/drawingml/2006/picture">
                      <pic:pic xmlns:pic="http://schemas.openxmlformats.org/drawingml/2006/picture">
                        <pic:nvPicPr>
                          <pic:cNvPr id="55" name="Рисунок 55" descr="25а"/>
                          <pic:cNvPicPr/>
                        </pic:nvPicPr>
                        <pic:blipFill>
                          <a:blip r:embed="rId64" cstate="print">
                            <a:lum contrast="30000"/>
                            <a:extLst>
                              <a:ext uri="{28A0092B-C50C-407E-A947-70E740481C1C}">
                                <a14:useLocalDpi xmlns:a14="http://schemas.microsoft.com/office/drawing/2010/main" val="0"/>
                              </a:ext>
                            </a:extLst>
                          </a:blip>
                          <a:srcRect l="5873" r="3961" b="63240"/>
                          <a:stretch>
                            <a:fillRect/>
                          </a:stretch>
                        </pic:blipFill>
                        <pic:spPr bwMode="auto">
                          <a:xfrm>
                            <a:off x="0" y="0"/>
                            <a:ext cx="1647825" cy="447675"/>
                          </a:xfrm>
                          <a:prstGeom prst="rect">
                            <a:avLst/>
                          </a:prstGeom>
                          <a:noFill/>
                          <a:ln>
                            <a:noFill/>
                          </a:ln>
                        </pic:spPr>
                      </pic:pic>
                    </a:graphicData>
                  </a:graphic>
                </wp:inline>
              </w:drawing>
            </w:r>
          </w:p>
        </w:tc>
        <w:tc>
          <w:tcPr>
            <w:tcW w:w="2410" w:type="dxa"/>
          </w:tcPr>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Цвета черный и желтый</w:t>
            </w:r>
          </w:p>
        </w:tc>
      </w:tr>
      <w:tr w:rsidR="00B166C5" w:rsidTr="008D31BE">
        <w:tc>
          <w:tcPr>
            <w:tcW w:w="2552" w:type="dxa"/>
          </w:tcPr>
          <w:p w:rsidR="00B166C5"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Блоковый (участковый) запасной выход</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28F85091" wp14:editId="593784E5">
                  <wp:extent cx="1628775" cy="466725"/>
                  <wp:effectExtent l="0" t="0" r="9525" b="9525"/>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65" cstate="print">
                            <a:lum contrast="24000"/>
                            <a:extLst>
                              <a:ext uri="{28A0092B-C50C-407E-A947-70E740481C1C}">
                                <a14:useLocalDpi xmlns:a14="http://schemas.microsoft.com/office/drawing/2010/main" val="0"/>
                              </a:ext>
                            </a:extLst>
                          </a:blip>
                          <a:srcRect l="7613" t="54037" r="5565" b="8977"/>
                          <a:stretch>
                            <a:fillRect/>
                          </a:stretch>
                        </pic:blipFill>
                        <pic:spPr bwMode="auto">
                          <a:xfrm>
                            <a:off x="0" y="0"/>
                            <a:ext cx="1628775" cy="466725"/>
                          </a:xfrm>
                          <a:prstGeom prst="rect">
                            <a:avLst/>
                          </a:prstGeom>
                          <a:noFill/>
                          <a:ln>
                            <a:noFill/>
                          </a:ln>
                        </pic:spPr>
                      </pic:pic>
                    </a:graphicData>
                  </a:graphic>
                </wp:inline>
              </w:drawing>
            </w:r>
          </w:p>
        </w:tc>
        <w:tc>
          <w:tcPr>
            <w:tcW w:w="2410" w:type="dxa"/>
          </w:tcPr>
          <w:p w:rsidR="00B166C5" w:rsidRPr="00B166C5" w:rsidRDefault="00B166C5" w:rsidP="008D31BE">
            <w:pPr>
              <w:jc w:val="both"/>
              <w:rPr>
                <w:rFonts w:ascii="Times New Roman" w:hAnsi="Times New Roman" w:cs="Times New Roman"/>
                <w:szCs w:val="24"/>
                <w:lang w:eastAsia="en-US"/>
              </w:rPr>
            </w:pPr>
            <w:r>
              <w:rPr>
                <w:rFonts w:ascii="Times New Roman" w:hAnsi="Times New Roman" w:cs="Times New Roman"/>
                <w:szCs w:val="24"/>
                <w:lang w:eastAsia="en-US"/>
              </w:rPr>
              <w:t>То же</w:t>
            </w:r>
          </w:p>
        </w:tc>
      </w:tr>
      <w:tr w:rsidR="00B166C5" w:rsidTr="008D31BE">
        <w:tc>
          <w:tcPr>
            <w:tcW w:w="2552" w:type="dxa"/>
          </w:tcPr>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Номер позиции с сохранением нормального режима проветривания</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41F22433" wp14:editId="01639EA9">
                  <wp:extent cx="542925" cy="666750"/>
                  <wp:effectExtent l="0" t="0" r="9525" b="0"/>
                  <wp:docPr id="57" name="Рисунок 57" descr="26"/>
                  <wp:cNvGraphicFramePr/>
                  <a:graphic xmlns:a="http://schemas.openxmlformats.org/drawingml/2006/main">
                    <a:graphicData uri="http://schemas.openxmlformats.org/drawingml/2006/picture">
                      <pic:pic xmlns:pic="http://schemas.openxmlformats.org/drawingml/2006/picture">
                        <pic:nvPicPr>
                          <pic:cNvPr id="57" name="Рисунок 57" descr="26"/>
                          <pic:cNvPicPr/>
                        </pic:nvPicPr>
                        <pic:blipFill>
                          <a:blip r:embed="rId66" cstate="print">
                            <a:lum contrast="36000"/>
                            <a:extLst>
                              <a:ext uri="{28A0092B-C50C-407E-A947-70E740481C1C}">
                                <a14:useLocalDpi xmlns:a14="http://schemas.microsoft.com/office/drawing/2010/main" val="0"/>
                              </a:ext>
                            </a:extLst>
                          </a:blip>
                          <a:srcRect l="37302" t="47063" r="40936" b="27277"/>
                          <a:stretch>
                            <a:fillRect/>
                          </a:stretch>
                        </pic:blipFill>
                        <pic:spPr bwMode="auto">
                          <a:xfrm>
                            <a:off x="0" y="0"/>
                            <a:ext cx="542925" cy="666750"/>
                          </a:xfrm>
                          <a:prstGeom prst="rect">
                            <a:avLst/>
                          </a:prstGeom>
                          <a:noFill/>
                          <a:ln>
                            <a:noFill/>
                          </a:ln>
                        </pic:spPr>
                      </pic:pic>
                    </a:graphicData>
                  </a:graphic>
                </wp:inline>
              </w:drawing>
            </w:r>
          </w:p>
        </w:tc>
        <w:tc>
          <w:tcPr>
            <w:tcW w:w="2410" w:type="dxa"/>
          </w:tcPr>
          <w:p w:rsidR="00B166C5" w:rsidRPr="00B166C5" w:rsidRDefault="00B166C5" w:rsidP="00B166C5">
            <w:pPr>
              <w:rPr>
                <w:rFonts w:ascii="Times New Roman" w:hAnsi="Times New Roman" w:cs="Times New Roman"/>
                <w:szCs w:val="24"/>
                <w:lang w:eastAsia="en-US"/>
              </w:rPr>
            </w:pPr>
            <w:r>
              <w:rPr>
                <w:rFonts w:ascii="Times New Roman" w:hAnsi="Times New Roman" w:cs="Times New Roman"/>
                <w:szCs w:val="24"/>
                <w:lang w:eastAsia="en-US"/>
              </w:rPr>
              <w:t>Цвет площади знака соответ</w:t>
            </w:r>
            <w:r w:rsidRPr="00B166C5">
              <w:rPr>
                <w:rFonts w:ascii="Times New Roman" w:hAnsi="Times New Roman" w:cs="Times New Roman"/>
                <w:szCs w:val="24"/>
                <w:lang w:eastAsia="en-US"/>
              </w:rPr>
              <w:t>ствует раскраске выработок данной позиции</w:t>
            </w:r>
          </w:p>
        </w:tc>
      </w:tr>
      <w:tr w:rsidR="00B166C5" w:rsidTr="008D31BE">
        <w:tc>
          <w:tcPr>
            <w:tcW w:w="2552" w:type="dxa"/>
          </w:tcPr>
          <w:p w:rsidR="00B166C5"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Номер позиции </w:t>
            </w:r>
            <w:proofErr w:type="gramStart"/>
            <w:r w:rsidRPr="00B166C5">
              <w:rPr>
                <w:rFonts w:ascii="Times New Roman" w:hAnsi="Times New Roman" w:cs="Times New Roman"/>
                <w:szCs w:val="24"/>
                <w:lang w:eastAsia="en-US"/>
              </w:rPr>
              <w:t>с</w:t>
            </w:r>
            <w:proofErr w:type="gramEnd"/>
            <w:r w:rsidRPr="00B166C5">
              <w:rPr>
                <w:rFonts w:ascii="Times New Roman" w:hAnsi="Times New Roman" w:cs="Times New Roman"/>
                <w:szCs w:val="24"/>
                <w:lang w:eastAsia="en-US"/>
              </w:rPr>
              <w:t xml:space="preserve"> </w:t>
            </w:r>
          </w:p>
          <w:p w:rsidR="00B166C5"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 xml:space="preserve">реверсивным режимом </w:t>
            </w:r>
          </w:p>
          <w:p w:rsidR="00B166C5" w:rsidRPr="00B166C5" w:rsidRDefault="00B166C5" w:rsidP="00B166C5">
            <w:pPr>
              <w:jc w:val="both"/>
              <w:rPr>
                <w:rFonts w:ascii="Times New Roman" w:hAnsi="Times New Roman" w:cs="Times New Roman"/>
                <w:szCs w:val="24"/>
                <w:lang w:eastAsia="en-US"/>
              </w:rPr>
            </w:pPr>
            <w:r w:rsidRPr="00B166C5">
              <w:rPr>
                <w:rFonts w:ascii="Times New Roman" w:hAnsi="Times New Roman" w:cs="Times New Roman"/>
                <w:szCs w:val="24"/>
                <w:lang w:eastAsia="en-US"/>
              </w:rPr>
              <w:t>проветривания</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65CA5C9C" wp14:editId="1F4FB4C0">
                  <wp:extent cx="695325" cy="495300"/>
                  <wp:effectExtent l="0" t="0" r="9525" b="0"/>
                  <wp:docPr id="58" name="Рисунок 58" descr="26"/>
                  <wp:cNvGraphicFramePr/>
                  <a:graphic xmlns:a="http://schemas.openxmlformats.org/drawingml/2006/main">
                    <a:graphicData uri="http://schemas.openxmlformats.org/drawingml/2006/picture">
                      <pic:pic xmlns:pic="http://schemas.openxmlformats.org/drawingml/2006/picture">
                        <pic:nvPicPr>
                          <pic:cNvPr id="58" name="Рисунок 58" descr="26"/>
                          <pic:cNvPicPr/>
                        </pic:nvPicPr>
                        <pic:blipFill>
                          <a:blip r:embed="rId67" cstate="print">
                            <a:lum contrast="42000"/>
                            <a:extLst>
                              <a:ext uri="{28A0092B-C50C-407E-A947-70E740481C1C}">
                                <a14:useLocalDpi xmlns:a14="http://schemas.microsoft.com/office/drawing/2010/main" val="0"/>
                              </a:ext>
                            </a:extLst>
                          </a:blip>
                          <a:srcRect l="33809" t="75612" r="38794" b="5986"/>
                          <a:stretch>
                            <a:fillRect/>
                          </a:stretch>
                        </pic:blipFill>
                        <pic:spPr bwMode="auto">
                          <a:xfrm>
                            <a:off x="0" y="0"/>
                            <a:ext cx="695325" cy="495300"/>
                          </a:xfrm>
                          <a:prstGeom prst="rect">
                            <a:avLst/>
                          </a:prstGeom>
                          <a:noFill/>
                          <a:ln>
                            <a:noFill/>
                          </a:ln>
                        </pic:spPr>
                      </pic:pic>
                    </a:graphicData>
                  </a:graphic>
                </wp:inline>
              </w:drawing>
            </w:r>
          </w:p>
        </w:tc>
        <w:tc>
          <w:tcPr>
            <w:tcW w:w="2410" w:type="dxa"/>
          </w:tcPr>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Цвет окружности:</w:t>
            </w:r>
          </w:p>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при пожаре - красный;</w:t>
            </w:r>
          </w:p>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 xml:space="preserve">при затоплении - </w:t>
            </w:r>
            <w:proofErr w:type="gramStart"/>
            <w:r w:rsidRPr="00B166C5">
              <w:rPr>
                <w:rFonts w:ascii="Times New Roman" w:hAnsi="Times New Roman" w:cs="Times New Roman"/>
                <w:szCs w:val="24"/>
                <w:lang w:eastAsia="en-US"/>
              </w:rPr>
              <w:t>синий</w:t>
            </w:r>
            <w:proofErr w:type="gramEnd"/>
            <w:r w:rsidRPr="00B166C5">
              <w:rPr>
                <w:rFonts w:ascii="Times New Roman" w:hAnsi="Times New Roman" w:cs="Times New Roman"/>
                <w:szCs w:val="24"/>
                <w:lang w:eastAsia="en-US"/>
              </w:rPr>
              <w:t>;</w:t>
            </w:r>
          </w:p>
          <w:p w:rsidR="00B166C5" w:rsidRPr="00B166C5" w:rsidRDefault="00B166C5" w:rsidP="00B166C5">
            <w:pPr>
              <w:rPr>
                <w:rFonts w:ascii="Times New Roman" w:hAnsi="Times New Roman" w:cs="Times New Roman"/>
                <w:szCs w:val="24"/>
                <w:lang w:eastAsia="en-US"/>
              </w:rPr>
            </w:pPr>
            <w:r w:rsidRPr="00B166C5">
              <w:rPr>
                <w:rFonts w:ascii="Times New Roman" w:hAnsi="Times New Roman" w:cs="Times New Roman"/>
                <w:szCs w:val="24"/>
                <w:lang w:eastAsia="en-US"/>
              </w:rPr>
              <w:t xml:space="preserve">при прочих  авариях - </w:t>
            </w:r>
            <w:proofErr w:type="gramStart"/>
            <w:r w:rsidRPr="00B166C5">
              <w:rPr>
                <w:rFonts w:ascii="Times New Roman" w:hAnsi="Times New Roman" w:cs="Times New Roman"/>
                <w:szCs w:val="24"/>
                <w:lang w:eastAsia="en-US"/>
              </w:rPr>
              <w:t>черный</w:t>
            </w:r>
            <w:proofErr w:type="gramEnd"/>
          </w:p>
        </w:tc>
      </w:tr>
      <w:tr w:rsidR="00B166C5" w:rsidTr="008D31BE">
        <w:tc>
          <w:tcPr>
            <w:tcW w:w="2552" w:type="dxa"/>
          </w:tcPr>
          <w:p w:rsidR="00B166C5"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Оградительная канава</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4FD5F427" wp14:editId="5E04642B">
                  <wp:extent cx="1524000" cy="400050"/>
                  <wp:effectExtent l="0" t="0" r="0" b="0"/>
                  <wp:docPr id="59" name="Рисунок 59" descr="27"/>
                  <wp:cNvGraphicFramePr/>
                  <a:graphic xmlns:a="http://schemas.openxmlformats.org/drawingml/2006/main">
                    <a:graphicData uri="http://schemas.openxmlformats.org/drawingml/2006/picture">
                      <pic:pic xmlns:pic="http://schemas.openxmlformats.org/drawingml/2006/picture">
                        <pic:nvPicPr>
                          <pic:cNvPr id="59" name="Рисунок 59" descr="27"/>
                          <pic:cNvPicPr/>
                        </pic:nvPicPr>
                        <pic:blipFill>
                          <a:blip r:embed="rId68">
                            <a:lum contrast="30000"/>
                            <a:extLst>
                              <a:ext uri="{28A0092B-C50C-407E-A947-70E740481C1C}">
                                <a14:useLocalDpi xmlns:a14="http://schemas.microsoft.com/office/drawing/2010/main" val="0"/>
                              </a:ext>
                            </a:extLst>
                          </a:blip>
                          <a:srcRect l="12886" r="10658" b="68864"/>
                          <a:stretch>
                            <a:fillRect/>
                          </a:stretch>
                        </pic:blipFill>
                        <pic:spPr bwMode="auto">
                          <a:xfrm>
                            <a:off x="0" y="0"/>
                            <a:ext cx="1524000" cy="400050"/>
                          </a:xfrm>
                          <a:prstGeom prst="rect">
                            <a:avLst/>
                          </a:prstGeom>
                          <a:noFill/>
                          <a:ln>
                            <a:noFill/>
                          </a:ln>
                        </pic:spPr>
                      </pic:pic>
                    </a:graphicData>
                  </a:graphic>
                </wp:inline>
              </w:drawing>
            </w:r>
          </w:p>
        </w:tc>
        <w:tc>
          <w:tcPr>
            <w:tcW w:w="2410" w:type="dxa"/>
          </w:tcPr>
          <w:p w:rsidR="00B166C5"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Цвет красный</w:t>
            </w:r>
          </w:p>
        </w:tc>
      </w:tr>
      <w:tr w:rsidR="00B166C5" w:rsidTr="008D31BE">
        <w:tc>
          <w:tcPr>
            <w:tcW w:w="2552" w:type="dxa"/>
          </w:tcPr>
          <w:p w:rsidR="00B166C5"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Водосточная канава</w:t>
            </w:r>
          </w:p>
        </w:tc>
        <w:tc>
          <w:tcPr>
            <w:tcW w:w="4394" w:type="dxa"/>
          </w:tcPr>
          <w:p w:rsidR="00B166C5" w:rsidRPr="00B166C5" w:rsidRDefault="00B166C5" w:rsidP="00B166C5">
            <w:pPr>
              <w:jc w:val="center"/>
              <w:rPr>
                <w:rFonts w:ascii="Times New Roman" w:hAnsi="Times New Roman" w:cs="Times New Roman"/>
                <w:szCs w:val="24"/>
                <w:lang w:eastAsia="en-US"/>
              </w:rPr>
            </w:pPr>
            <w:r>
              <w:rPr>
                <w:noProof/>
                <w:lang w:eastAsia="ru-RU"/>
              </w:rPr>
              <w:drawing>
                <wp:inline distT="0" distB="0" distL="0" distR="0" wp14:anchorId="6983A3F4" wp14:editId="7A35BBC7">
                  <wp:extent cx="1524000" cy="400050"/>
                  <wp:effectExtent l="0" t="0" r="0" b="0"/>
                  <wp:docPr id="60" name="Рисунок 60" descr="27"/>
                  <wp:cNvGraphicFramePr/>
                  <a:graphic xmlns:a="http://schemas.openxmlformats.org/drawingml/2006/main">
                    <a:graphicData uri="http://schemas.openxmlformats.org/drawingml/2006/picture">
                      <pic:pic xmlns:pic="http://schemas.openxmlformats.org/drawingml/2006/picture">
                        <pic:nvPicPr>
                          <pic:cNvPr id="60" name="Рисунок 60" descr="27"/>
                          <pic:cNvPicPr/>
                        </pic:nvPicPr>
                        <pic:blipFill>
                          <a:blip r:embed="rId68">
                            <a:lum contrast="30000"/>
                            <a:extLst>
                              <a:ext uri="{28A0092B-C50C-407E-A947-70E740481C1C}">
                                <a14:useLocalDpi xmlns:a14="http://schemas.microsoft.com/office/drawing/2010/main" val="0"/>
                              </a:ext>
                            </a:extLst>
                          </a:blip>
                          <a:srcRect l="12886" r="10658" b="68864"/>
                          <a:stretch>
                            <a:fillRect/>
                          </a:stretch>
                        </pic:blipFill>
                        <pic:spPr bwMode="auto">
                          <a:xfrm>
                            <a:off x="0" y="0"/>
                            <a:ext cx="1524000" cy="400050"/>
                          </a:xfrm>
                          <a:prstGeom prst="rect">
                            <a:avLst/>
                          </a:prstGeom>
                          <a:noFill/>
                          <a:ln>
                            <a:noFill/>
                          </a:ln>
                        </pic:spPr>
                      </pic:pic>
                    </a:graphicData>
                  </a:graphic>
                </wp:inline>
              </w:drawing>
            </w:r>
          </w:p>
        </w:tc>
        <w:tc>
          <w:tcPr>
            <w:tcW w:w="2410" w:type="dxa"/>
          </w:tcPr>
          <w:p w:rsidR="00B166C5" w:rsidRPr="00B166C5" w:rsidRDefault="00B166C5" w:rsidP="008D31BE">
            <w:pPr>
              <w:jc w:val="both"/>
              <w:rPr>
                <w:rFonts w:ascii="Times New Roman" w:hAnsi="Times New Roman" w:cs="Times New Roman"/>
                <w:szCs w:val="24"/>
                <w:lang w:eastAsia="en-US"/>
              </w:rPr>
            </w:pPr>
            <w:r w:rsidRPr="00B166C5">
              <w:rPr>
                <w:rFonts w:ascii="Times New Roman" w:hAnsi="Times New Roman" w:cs="Times New Roman"/>
                <w:szCs w:val="24"/>
                <w:lang w:eastAsia="en-US"/>
              </w:rPr>
              <w:t>Цвет синий</w:t>
            </w:r>
          </w:p>
        </w:tc>
      </w:tr>
      <w:tr w:rsidR="00B166C5" w:rsidTr="008D31BE">
        <w:tc>
          <w:tcPr>
            <w:tcW w:w="2552" w:type="dxa"/>
          </w:tcPr>
          <w:p w:rsidR="00B166C5" w:rsidRPr="00B166C5" w:rsidRDefault="00FA3E34" w:rsidP="00FA3E34">
            <w:pPr>
              <w:rPr>
                <w:rFonts w:ascii="Times New Roman" w:hAnsi="Times New Roman" w:cs="Times New Roman"/>
                <w:szCs w:val="24"/>
                <w:lang w:eastAsia="en-US"/>
              </w:rPr>
            </w:pPr>
            <w:r w:rsidRPr="00FA3E34">
              <w:rPr>
                <w:rFonts w:ascii="Times New Roman" w:hAnsi="Times New Roman" w:cs="Times New Roman"/>
                <w:szCs w:val="24"/>
                <w:lang w:eastAsia="en-US"/>
              </w:rPr>
              <w:t>Проволочное ограждение зоны обрушения</w:t>
            </w:r>
          </w:p>
        </w:tc>
        <w:tc>
          <w:tcPr>
            <w:tcW w:w="4394" w:type="dxa"/>
          </w:tcPr>
          <w:p w:rsidR="00B166C5" w:rsidRPr="00B166C5" w:rsidRDefault="00FA3E34" w:rsidP="00FA3E34">
            <w:pPr>
              <w:jc w:val="center"/>
              <w:rPr>
                <w:rFonts w:ascii="Times New Roman" w:hAnsi="Times New Roman" w:cs="Times New Roman"/>
                <w:szCs w:val="24"/>
                <w:lang w:eastAsia="en-US"/>
              </w:rPr>
            </w:pPr>
            <w:r>
              <w:rPr>
                <w:noProof/>
                <w:lang w:eastAsia="ru-RU"/>
              </w:rPr>
              <w:drawing>
                <wp:inline distT="0" distB="0" distL="0" distR="0" wp14:anchorId="7A71AFF5" wp14:editId="76785525">
                  <wp:extent cx="1419225" cy="390525"/>
                  <wp:effectExtent l="0" t="0" r="9525" b="9525"/>
                  <wp:docPr id="61" name="Рисунок 61" descr="28"/>
                  <wp:cNvGraphicFramePr/>
                  <a:graphic xmlns:a="http://schemas.openxmlformats.org/drawingml/2006/main">
                    <a:graphicData uri="http://schemas.openxmlformats.org/drawingml/2006/picture">
                      <pic:pic xmlns:pic="http://schemas.openxmlformats.org/drawingml/2006/picture">
                        <pic:nvPicPr>
                          <pic:cNvPr id="61" name="Рисунок 61" descr="28"/>
                          <pic:cNvPicPr/>
                        </pic:nvPicPr>
                        <pic:blipFill>
                          <a:blip r:embed="rId69" cstate="print">
                            <a:lum contrast="42000"/>
                            <a:extLst>
                              <a:ext uri="{28A0092B-C50C-407E-A947-70E740481C1C}">
                                <a14:useLocalDpi xmlns:a14="http://schemas.microsoft.com/office/drawing/2010/main" val="0"/>
                              </a:ext>
                            </a:extLst>
                          </a:blip>
                          <a:srcRect l="16350" r="12674" b="71622"/>
                          <a:stretch>
                            <a:fillRect/>
                          </a:stretch>
                        </pic:blipFill>
                        <pic:spPr bwMode="auto">
                          <a:xfrm>
                            <a:off x="0" y="0"/>
                            <a:ext cx="1419225" cy="390525"/>
                          </a:xfrm>
                          <a:prstGeom prst="rect">
                            <a:avLst/>
                          </a:prstGeom>
                          <a:noFill/>
                          <a:ln>
                            <a:noFill/>
                          </a:ln>
                        </pic:spPr>
                      </pic:pic>
                    </a:graphicData>
                  </a:graphic>
                </wp:inline>
              </w:drawing>
            </w:r>
          </w:p>
        </w:tc>
        <w:tc>
          <w:tcPr>
            <w:tcW w:w="2410" w:type="dxa"/>
          </w:tcPr>
          <w:p w:rsidR="00B166C5" w:rsidRPr="00FA3E34" w:rsidRDefault="00FA3E34" w:rsidP="00FA3E34">
            <w:pPr>
              <w:rPr>
                <w:rFonts w:ascii="Times New Roman" w:hAnsi="Times New Roman" w:cs="Times New Roman"/>
                <w:szCs w:val="24"/>
                <w:lang w:eastAsia="en-US"/>
              </w:rPr>
            </w:pPr>
            <w:r w:rsidRPr="00FA3E34">
              <w:rPr>
                <w:rFonts w:ascii="Times New Roman" w:hAnsi="Times New Roman" w:cs="Times New Roman"/>
                <w:szCs w:val="24"/>
                <w:lang w:eastAsia="en-US"/>
              </w:rPr>
              <w:t>Цвет красный</w:t>
            </w:r>
          </w:p>
        </w:tc>
      </w:tr>
      <w:tr w:rsidR="00B166C5" w:rsidTr="008D31BE">
        <w:tc>
          <w:tcPr>
            <w:tcW w:w="2552" w:type="dxa"/>
          </w:tcPr>
          <w:p w:rsidR="00B166C5" w:rsidRPr="00B166C5" w:rsidRDefault="003975B2" w:rsidP="008D31BE">
            <w:pPr>
              <w:jc w:val="both"/>
              <w:rPr>
                <w:rFonts w:ascii="Times New Roman" w:hAnsi="Times New Roman" w:cs="Times New Roman"/>
                <w:szCs w:val="24"/>
                <w:lang w:eastAsia="en-US"/>
              </w:rPr>
            </w:pPr>
            <w:r w:rsidRPr="003975B2">
              <w:rPr>
                <w:rFonts w:ascii="Times New Roman" w:hAnsi="Times New Roman" w:cs="Times New Roman"/>
                <w:szCs w:val="24"/>
                <w:lang w:eastAsia="en-US"/>
              </w:rPr>
              <w:t>Место стоянки:</w:t>
            </w:r>
          </w:p>
        </w:tc>
        <w:tc>
          <w:tcPr>
            <w:tcW w:w="4394" w:type="dxa"/>
          </w:tcPr>
          <w:p w:rsidR="00B166C5" w:rsidRPr="00B166C5" w:rsidRDefault="00B166C5" w:rsidP="008D31BE">
            <w:pPr>
              <w:jc w:val="both"/>
              <w:rPr>
                <w:rFonts w:ascii="Times New Roman" w:hAnsi="Times New Roman" w:cs="Times New Roman"/>
                <w:szCs w:val="24"/>
                <w:lang w:eastAsia="en-US"/>
              </w:rPr>
            </w:pPr>
          </w:p>
        </w:tc>
        <w:tc>
          <w:tcPr>
            <w:tcW w:w="2410" w:type="dxa"/>
          </w:tcPr>
          <w:p w:rsidR="00B166C5" w:rsidRPr="00B166C5" w:rsidRDefault="00B166C5" w:rsidP="008D31BE">
            <w:pPr>
              <w:jc w:val="both"/>
              <w:rPr>
                <w:rFonts w:ascii="Times New Roman" w:hAnsi="Times New Roman" w:cs="Times New Roman"/>
                <w:szCs w:val="24"/>
                <w:lang w:eastAsia="en-US"/>
              </w:rPr>
            </w:pPr>
          </w:p>
        </w:tc>
      </w:tr>
      <w:tr w:rsidR="00B166C5" w:rsidTr="008D31BE">
        <w:tc>
          <w:tcPr>
            <w:tcW w:w="2552" w:type="dxa"/>
          </w:tcPr>
          <w:p w:rsidR="007C42E5" w:rsidRPr="007C42E5" w:rsidRDefault="003975B2" w:rsidP="007C42E5">
            <w:pPr>
              <w:rPr>
                <w:rFonts w:ascii="Times New Roman" w:hAnsi="Times New Roman" w:cs="Times New Roman"/>
                <w:szCs w:val="24"/>
                <w:lang w:eastAsia="en-US"/>
              </w:rPr>
            </w:pPr>
            <w:r w:rsidRPr="003975B2">
              <w:rPr>
                <w:rFonts w:ascii="Times New Roman" w:hAnsi="Times New Roman" w:cs="Times New Roman"/>
                <w:szCs w:val="24"/>
                <w:lang w:eastAsia="en-US"/>
              </w:rPr>
              <w:t>а) поезда с противопожарными</w:t>
            </w:r>
            <w:r w:rsidR="007C42E5">
              <w:t xml:space="preserve"> </w:t>
            </w:r>
            <w:r w:rsidR="007C42E5" w:rsidRPr="007C42E5">
              <w:rPr>
                <w:rFonts w:ascii="Times New Roman" w:hAnsi="Times New Roman" w:cs="Times New Roman"/>
                <w:szCs w:val="24"/>
                <w:lang w:eastAsia="en-US"/>
              </w:rPr>
              <w:t>материалами и</w:t>
            </w:r>
          </w:p>
          <w:p w:rsidR="00B166C5" w:rsidRPr="00B166C5" w:rsidRDefault="007C42E5" w:rsidP="007C42E5">
            <w:pPr>
              <w:rPr>
                <w:rFonts w:ascii="Times New Roman" w:hAnsi="Times New Roman" w:cs="Times New Roman"/>
                <w:szCs w:val="24"/>
                <w:lang w:eastAsia="en-US"/>
              </w:rPr>
            </w:pPr>
            <w:r w:rsidRPr="007C42E5">
              <w:rPr>
                <w:rFonts w:ascii="Times New Roman" w:hAnsi="Times New Roman" w:cs="Times New Roman"/>
                <w:szCs w:val="24"/>
                <w:lang w:eastAsia="en-US"/>
              </w:rPr>
              <w:t>оборудованием</w:t>
            </w:r>
          </w:p>
        </w:tc>
        <w:tc>
          <w:tcPr>
            <w:tcW w:w="4394" w:type="dxa"/>
          </w:tcPr>
          <w:p w:rsidR="00B166C5" w:rsidRPr="00B166C5" w:rsidRDefault="003975B2" w:rsidP="003975B2">
            <w:pPr>
              <w:jc w:val="center"/>
              <w:rPr>
                <w:rFonts w:ascii="Times New Roman" w:hAnsi="Times New Roman" w:cs="Times New Roman"/>
                <w:szCs w:val="24"/>
                <w:lang w:eastAsia="en-US"/>
              </w:rPr>
            </w:pPr>
            <w:r>
              <w:rPr>
                <w:noProof/>
                <w:lang w:eastAsia="ru-RU"/>
              </w:rPr>
              <w:drawing>
                <wp:inline distT="0" distB="0" distL="0" distR="0" wp14:anchorId="01675220" wp14:editId="73C63577">
                  <wp:extent cx="1504950" cy="533400"/>
                  <wp:effectExtent l="0" t="0" r="0" b="0"/>
                  <wp:docPr id="62" name="Рисунок 62" descr="28"/>
                  <wp:cNvGraphicFramePr/>
                  <a:graphic xmlns:a="http://schemas.openxmlformats.org/drawingml/2006/main">
                    <a:graphicData uri="http://schemas.openxmlformats.org/drawingml/2006/picture">
                      <pic:pic xmlns:pic="http://schemas.openxmlformats.org/drawingml/2006/picture">
                        <pic:nvPicPr>
                          <pic:cNvPr id="62" name="Рисунок 62" descr="28"/>
                          <pic:cNvPicPr/>
                        </pic:nvPicPr>
                        <pic:blipFill>
                          <a:blip r:embed="rId70" cstate="print">
                            <a:extLst>
                              <a:ext uri="{28A0092B-C50C-407E-A947-70E740481C1C}">
                                <a14:useLocalDpi xmlns:a14="http://schemas.microsoft.com/office/drawing/2010/main" val="0"/>
                              </a:ext>
                            </a:extLst>
                          </a:blip>
                          <a:srcRect l="5873" t="42638" r="3749"/>
                          <a:stretch>
                            <a:fillRect/>
                          </a:stretch>
                        </pic:blipFill>
                        <pic:spPr bwMode="auto">
                          <a:xfrm>
                            <a:off x="0" y="0"/>
                            <a:ext cx="1504950" cy="533400"/>
                          </a:xfrm>
                          <a:prstGeom prst="rect">
                            <a:avLst/>
                          </a:prstGeom>
                          <a:noFill/>
                          <a:ln>
                            <a:noFill/>
                          </a:ln>
                        </pic:spPr>
                      </pic:pic>
                    </a:graphicData>
                  </a:graphic>
                </wp:inline>
              </w:drawing>
            </w:r>
          </w:p>
        </w:tc>
        <w:tc>
          <w:tcPr>
            <w:tcW w:w="2410" w:type="dxa"/>
          </w:tcPr>
          <w:p w:rsidR="00B166C5" w:rsidRPr="00B166C5" w:rsidRDefault="003975B2" w:rsidP="008D31BE">
            <w:pPr>
              <w:jc w:val="both"/>
              <w:rPr>
                <w:rFonts w:ascii="Times New Roman" w:hAnsi="Times New Roman" w:cs="Times New Roman"/>
                <w:szCs w:val="24"/>
                <w:lang w:eastAsia="en-US"/>
              </w:rPr>
            </w:pPr>
            <w:r w:rsidRPr="003975B2">
              <w:rPr>
                <w:rFonts w:ascii="Times New Roman" w:hAnsi="Times New Roman" w:cs="Times New Roman"/>
                <w:szCs w:val="24"/>
                <w:lang w:eastAsia="en-US"/>
              </w:rPr>
              <w:t>Цвет красный</w:t>
            </w:r>
          </w:p>
        </w:tc>
      </w:tr>
      <w:tr w:rsidR="00B166C5" w:rsidTr="008D31BE">
        <w:tc>
          <w:tcPr>
            <w:tcW w:w="2552" w:type="dxa"/>
          </w:tcPr>
          <w:p w:rsidR="007C42E5" w:rsidRPr="007C42E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б) пеногенераторной</w:t>
            </w:r>
          </w:p>
          <w:p w:rsidR="00B166C5" w:rsidRPr="00B166C5" w:rsidRDefault="007C42E5" w:rsidP="007C42E5">
            <w:pPr>
              <w:rPr>
                <w:rFonts w:ascii="Times New Roman" w:hAnsi="Times New Roman" w:cs="Times New Roman"/>
                <w:szCs w:val="24"/>
                <w:lang w:eastAsia="en-US"/>
              </w:rPr>
            </w:pPr>
            <w:r w:rsidRPr="007C42E5">
              <w:rPr>
                <w:rFonts w:ascii="Times New Roman" w:hAnsi="Times New Roman" w:cs="Times New Roman"/>
                <w:szCs w:val="24"/>
                <w:lang w:eastAsia="en-US"/>
              </w:rPr>
              <w:t>установки</w:t>
            </w:r>
          </w:p>
        </w:tc>
        <w:tc>
          <w:tcPr>
            <w:tcW w:w="4394" w:type="dxa"/>
          </w:tcPr>
          <w:p w:rsidR="00B166C5" w:rsidRPr="00B166C5" w:rsidRDefault="007C42E5" w:rsidP="007C42E5">
            <w:pPr>
              <w:jc w:val="center"/>
              <w:rPr>
                <w:rFonts w:ascii="Times New Roman" w:hAnsi="Times New Roman" w:cs="Times New Roman"/>
                <w:szCs w:val="24"/>
                <w:lang w:eastAsia="en-US"/>
              </w:rPr>
            </w:pPr>
            <w:r>
              <w:rPr>
                <w:noProof/>
                <w:lang w:eastAsia="ru-RU"/>
              </w:rPr>
              <w:drawing>
                <wp:inline distT="0" distB="0" distL="0" distR="0" wp14:anchorId="15FE1E01" wp14:editId="50D1D079">
                  <wp:extent cx="666750" cy="571500"/>
                  <wp:effectExtent l="0" t="0" r="0" b="0"/>
                  <wp:docPr id="63" name="Рисунок 63" descr="29"/>
                  <wp:cNvGraphicFramePr/>
                  <a:graphic xmlns:a="http://schemas.openxmlformats.org/drawingml/2006/main">
                    <a:graphicData uri="http://schemas.openxmlformats.org/drawingml/2006/picture">
                      <pic:pic xmlns:pic="http://schemas.openxmlformats.org/drawingml/2006/picture">
                        <pic:nvPicPr>
                          <pic:cNvPr id="63" name="Рисунок 63" descr="29"/>
                          <pic:cNvPicPr/>
                        </pic:nvPicPr>
                        <pic:blipFill>
                          <a:blip r:embed="rId71" cstate="print">
                            <a:lum contrast="60000"/>
                            <a:extLst>
                              <a:ext uri="{28A0092B-C50C-407E-A947-70E740481C1C}">
                                <a14:useLocalDpi xmlns:a14="http://schemas.microsoft.com/office/drawing/2010/main" val="0"/>
                              </a:ext>
                            </a:extLst>
                          </a:blip>
                          <a:srcRect l="34445" t="2649" r="21132" b="65741"/>
                          <a:stretch>
                            <a:fillRect/>
                          </a:stretch>
                        </pic:blipFill>
                        <pic:spPr bwMode="auto">
                          <a:xfrm>
                            <a:off x="0" y="0"/>
                            <a:ext cx="666750" cy="571500"/>
                          </a:xfrm>
                          <a:prstGeom prst="rect">
                            <a:avLst/>
                          </a:prstGeom>
                          <a:noFill/>
                          <a:ln>
                            <a:noFill/>
                          </a:ln>
                        </pic:spPr>
                      </pic:pic>
                    </a:graphicData>
                  </a:graphic>
                </wp:inline>
              </w:drawing>
            </w:r>
          </w:p>
        </w:tc>
        <w:tc>
          <w:tcPr>
            <w:tcW w:w="2410"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Знак красный</w:t>
            </w:r>
          </w:p>
        </w:tc>
      </w:tr>
      <w:tr w:rsidR="00B166C5" w:rsidTr="008D31BE">
        <w:tc>
          <w:tcPr>
            <w:tcW w:w="2552" w:type="dxa"/>
          </w:tcPr>
          <w:p w:rsidR="007C42E5" w:rsidRPr="007C42E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 xml:space="preserve">в)  передвижного </w:t>
            </w:r>
          </w:p>
          <w:p w:rsidR="00B166C5" w:rsidRPr="00B166C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огнетушителя</w:t>
            </w:r>
          </w:p>
        </w:tc>
        <w:tc>
          <w:tcPr>
            <w:tcW w:w="4394" w:type="dxa"/>
          </w:tcPr>
          <w:p w:rsidR="00B166C5" w:rsidRPr="00B166C5" w:rsidRDefault="007C42E5" w:rsidP="007C42E5">
            <w:pPr>
              <w:jc w:val="center"/>
              <w:rPr>
                <w:rFonts w:ascii="Times New Roman" w:hAnsi="Times New Roman" w:cs="Times New Roman"/>
                <w:szCs w:val="24"/>
                <w:lang w:eastAsia="en-US"/>
              </w:rPr>
            </w:pPr>
            <w:r>
              <w:rPr>
                <w:noProof/>
                <w:lang w:eastAsia="ru-RU"/>
              </w:rPr>
              <w:drawing>
                <wp:inline distT="0" distB="0" distL="0" distR="0" wp14:anchorId="1C379012" wp14:editId="1A9EBB6A">
                  <wp:extent cx="762000" cy="571500"/>
                  <wp:effectExtent l="0" t="0" r="0" b="0"/>
                  <wp:docPr id="64" name="Рисунок 64" descr="29"/>
                  <wp:cNvGraphicFramePr/>
                  <a:graphic xmlns:a="http://schemas.openxmlformats.org/drawingml/2006/main">
                    <a:graphicData uri="http://schemas.openxmlformats.org/drawingml/2006/picture">
                      <pic:pic xmlns:pic="http://schemas.openxmlformats.org/drawingml/2006/picture">
                        <pic:nvPicPr>
                          <pic:cNvPr id="64" name="Рисунок 64" descr="29"/>
                          <pic:cNvPicPr/>
                        </pic:nvPicPr>
                        <pic:blipFill>
                          <a:blip r:embed="rId72" cstate="print">
                            <a:lum contrast="36000"/>
                            <a:extLst>
                              <a:ext uri="{28A0092B-C50C-407E-A947-70E740481C1C}">
                                <a14:useLocalDpi xmlns:a14="http://schemas.microsoft.com/office/drawing/2010/main" val="0"/>
                              </a:ext>
                            </a:extLst>
                          </a:blip>
                          <a:srcRect l="14073" t="44049" r="7291" b="7547"/>
                          <a:stretch>
                            <a:fillRect/>
                          </a:stretch>
                        </pic:blipFill>
                        <pic:spPr bwMode="auto">
                          <a:xfrm>
                            <a:off x="0" y="0"/>
                            <a:ext cx="762000" cy="571500"/>
                          </a:xfrm>
                          <a:prstGeom prst="rect">
                            <a:avLst/>
                          </a:prstGeom>
                          <a:noFill/>
                          <a:ln>
                            <a:noFill/>
                          </a:ln>
                        </pic:spPr>
                      </pic:pic>
                    </a:graphicData>
                  </a:graphic>
                </wp:inline>
              </w:drawing>
            </w:r>
          </w:p>
        </w:tc>
        <w:tc>
          <w:tcPr>
            <w:tcW w:w="2410"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Знак красный</w:t>
            </w:r>
          </w:p>
        </w:tc>
      </w:tr>
      <w:tr w:rsidR="00B166C5" w:rsidTr="008D31BE">
        <w:tc>
          <w:tcPr>
            <w:tcW w:w="2552"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Медпункт</w:t>
            </w:r>
          </w:p>
        </w:tc>
        <w:tc>
          <w:tcPr>
            <w:tcW w:w="4394" w:type="dxa"/>
          </w:tcPr>
          <w:p w:rsidR="00B166C5" w:rsidRPr="00B166C5" w:rsidRDefault="007C42E5" w:rsidP="007C42E5">
            <w:pPr>
              <w:jc w:val="center"/>
              <w:rPr>
                <w:rFonts w:ascii="Times New Roman" w:hAnsi="Times New Roman" w:cs="Times New Roman"/>
                <w:szCs w:val="24"/>
                <w:lang w:eastAsia="en-US"/>
              </w:rPr>
            </w:pPr>
            <w:r>
              <w:rPr>
                <w:noProof/>
                <w:lang w:eastAsia="ru-RU"/>
              </w:rPr>
              <w:drawing>
                <wp:inline distT="0" distB="0" distL="0" distR="0" wp14:anchorId="56887FD0" wp14:editId="4D9C3224">
                  <wp:extent cx="1343025" cy="685800"/>
                  <wp:effectExtent l="0" t="0" r="9525" b="0"/>
                  <wp:docPr id="65" name="Рисунок 65" descr="30"/>
                  <wp:cNvGraphicFramePr/>
                  <a:graphic xmlns:a="http://schemas.openxmlformats.org/drawingml/2006/main">
                    <a:graphicData uri="http://schemas.openxmlformats.org/drawingml/2006/picture">
                      <pic:pic xmlns:pic="http://schemas.openxmlformats.org/drawingml/2006/picture">
                        <pic:nvPicPr>
                          <pic:cNvPr id="65" name="Рисунок 65" descr="30"/>
                          <pic:cNvPicPr/>
                        </pic:nvPicPr>
                        <pic:blipFill>
                          <a:blip r:embed="rId73" cstate="print">
                            <a:lum contrast="24000"/>
                            <a:extLst>
                              <a:ext uri="{28A0092B-C50C-407E-A947-70E740481C1C}">
                                <a14:useLocalDpi xmlns:a14="http://schemas.microsoft.com/office/drawing/2010/main" val="0"/>
                              </a:ext>
                            </a:extLst>
                          </a:blip>
                          <a:srcRect l="2386" t="-6015" r="19408" b="64928"/>
                          <a:stretch>
                            <a:fillRect/>
                          </a:stretch>
                        </pic:blipFill>
                        <pic:spPr bwMode="auto">
                          <a:xfrm>
                            <a:off x="0" y="0"/>
                            <a:ext cx="1343025" cy="685800"/>
                          </a:xfrm>
                          <a:prstGeom prst="rect">
                            <a:avLst/>
                          </a:prstGeom>
                          <a:noFill/>
                          <a:ln>
                            <a:noFill/>
                          </a:ln>
                        </pic:spPr>
                      </pic:pic>
                    </a:graphicData>
                  </a:graphic>
                </wp:inline>
              </w:drawing>
            </w:r>
          </w:p>
        </w:tc>
        <w:tc>
          <w:tcPr>
            <w:tcW w:w="2410" w:type="dxa"/>
          </w:tcPr>
          <w:p w:rsidR="00B166C5" w:rsidRPr="00B166C5" w:rsidRDefault="007C42E5" w:rsidP="007C42E5">
            <w:pPr>
              <w:rPr>
                <w:rFonts w:ascii="Times New Roman" w:hAnsi="Times New Roman" w:cs="Times New Roman"/>
                <w:szCs w:val="24"/>
                <w:lang w:eastAsia="en-US"/>
              </w:rPr>
            </w:pPr>
            <w:r w:rsidRPr="007C42E5">
              <w:rPr>
                <w:rFonts w:ascii="Times New Roman" w:hAnsi="Times New Roman" w:cs="Times New Roman"/>
                <w:szCs w:val="24"/>
                <w:lang w:eastAsia="en-US"/>
              </w:rPr>
              <w:t>Крест красный, окружность черная</w:t>
            </w:r>
          </w:p>
        </w:tc>
      </w:tr>
      <w:tr w:rsidR="00B166C5" w:rsidTr="008D31BE">
        <w:tc>
          <w:tcPr>
            <w:tcW w:w="2552" w:type="dxa"/>
          </w:tcPr>
          <w:p w:rsidR="007C42E5" w:rsidRPr="007C42E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 xml:space="preserve">Место </w:t>
            </w:r>
            <w:proofErr w:type="gramStart"/>
            <w:r w:rsidRPr="007C42E5">
              <w:rPr>
                <w:rFonts w:ascii="Times New Roman" w:hAnsi="Times New Roman" w:cs="Times New Roman"/>
                <w:szCs w:val="24"/>
                <w:lang w:eastAsia="en-US"/>
              </w:rPr>
              <w:t>группового</w:t>
            </w:r>
            <w:proofErr w:type="gramEnd"/>
            <w:r w:rsidRPr="007C42E5">
              <w:rPr>
                <w:rFonts w:ascii="Times New Roman" w:hAnsi="Times New Roman" w:cs="Times New Roman"/>
                <w:szCs w:val="24"/>
                <w:lang w:eastAsia="en-US"/>
              </w:rPr>
              <w:t xml:space="preserve"> </w:t>
            </w:r>
          </w:p>
          <w:p w:rsidR="00B166C5" w:rsidRPr="00B166C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хранения:</w:t>
            </w:r>
          </w:p>
        </w:tc>
        <w:tc>
          <w:tcPr>
            <w:tcW w:w="4394" w:type="dxa"/>
          </w:tcPr>
          <w:p w:rsidR="00B166C5" w:rsidRPr="00B166C5" w:rsidRDefault="00B166C5" w:rsidP="008D31BE">
            <w:pPr>
              <w:jc w:val="both"/>
              <w:rPr>
                <w:rFonts w:ascii="Times New Roman" w:hAnsi="Times New Roman" w:cs="Times New Roman"/>
                <w:szCs w:val="24"/>
                <w:lang w:eastAsia="en-US"/>
              </w:rPr>
            </w:pPr>
          </w:p>
        </w:tc>
        <w:tc>
          <w:tcPr>
            <w:tcW w:w="2410" w:type="dxa"/>
          </w:tcPr>
          <w:p w:rsidR="00B166C5" w:rsidRPr="00B166C5" w:rsidRDefault="00B166C5" w:rsidP="008D31BE">
            <w:pPr>
              <w:jc w:val="both"/>
              <w:rPr>
                <w:rFonts w:ascii="Times New Roman" w:hAnsi="Times New Roman" w:cs="Times New Roman"/>
                <w:szCs w:val="24"/>
                <w:lang w:eastAsia="en-US"/>
              </w:rPr>
            </w:pPr>
          </w:p>
        </w:tc>
      </w:tr>
      <w:tr w:rsidR="00B166C5" w:rsidTr="008D31BE">
        <w:tc>
          <w:tcPr>
            <w:tcW w:w="2552"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 xml:space="preserve">а) </w:t>
            </w:r>
            <w:proofErr w:type="spellStart"/>
            <w:r w:rsidRPr="007C42E5">
              <w:rPr>
                <w:rFonts w:ascii="Times New Roman" w:hAnsi="Times New Roman" w:cs="Times New Roman"/>
                <w:szCs w:val="24"/>
                <w:lang w:eastAsia="en-US"/>
              </w:rPr>
              <w:t>самоспасателей</w:t>
            </w:r>
            <w:proofErr w:type="spellEnd"/>
          </w:p>
        </w:tc>
        <w:tc>
          <w:tcPr>
            <w:tcW w:w="4394" w:type="dxa"/>
          </w:tcPr>
          <w:p w:rsidR="00B166C5" w:rsidRPr="00B166C5" w:rsidRDefault="007C42E5" w:rsidP="007C42E5">
            <w:pPr>
              <w:jc w:val="center"/>
              <w:rPr>
                <w:rFonts w:ascii="Times New Roman" w:hAnsi="Times New Roman" w:cs="Times New Roman"/>
                <w:szCs w:val="24"/>
                <w:lang w:eastAsia="en-US"/>
              </w:rPr>
            </w:pPr>
            <w:r>
              <w:rPr>
                <w:noProof/>
                <w:lang w:eastAsia="ru-RU"/>
              </w:rPr>
              <w:drawing>
                <wp:inline distT="0" distB="0" distL="0" distR="0" wp14:anchorId="7C3C7846" wp14:editId="36DF1688">
                  <wp:extent cx="571500" cy="485775"/>
                  <wp:effectExtent l="0" t="0" r="0" b="9525"/>
                  <wp:docPr id="66" name="Рисунок 66" descr="30"/>
                  <wp:cNvGraphicFramePr/>
                  <a:graphic xmlns:a="http://schemas.openxmlformats.org/drawingml/2006/main">
                    <a:graphicData uri="http://schemas.openxmlformats.org/drawingml/2006/picture">
                      <pic:pic xmlns:pic="http://schemas.openxmlformats.org/drawingml/2006/picture">
                        <pic:nvPicPr>
                          <pic:cNvPr id="66" name="Рисунок 66" descr="30"/>
                          <pic:cNvPicPr/>
                        </pic:nvPicPr>
                        <pic:blipFill>
                          <a:blip r:embed="rId74" cstate="print">
                            <a:lum contrast="54000"/>
                            <a:extLst>
                              <a:ext uri="{28A0092B-C50C-407E-A947-70E740481C1C}">
                                <a14:useLocalDpi xmlns:a14="http://schemas.microsoft.com/office/drawing/2010/main" val="0"/>
                              </a:ext>
                            </a:extLst>
                          </a:blip>
                          <a:srcRect l="24425" t="44362" r="50981" b="33493"/>
                          <a:stretch>
                            <a:fillRect/>
                          </a:stretch>
                        </pic:blipFill>
                        <pic:spPr bwMode="auto">
                          <a:xfrm>
                            <a:off x="0" y="0"/>
                            <a:ext cx="571500" cy="485775"/>
                          </a:xfrm>
                          <a:prstGeom prst="rect">
                            <a:avLst/>
                          </a:prstGeom>
                          <a:noFill/>
                          <a:ln>
                            <a:noFill/>
                          </a:ln>
                        </pic:spPr>
                      </pic:pic>
                    </a:graphicData>
                  </a:graphic>
                </wp:inline>
              </w:drawing>
            </w:r>
          </w:p>
        </w:tc>
        <w:tc>
          <w:tcPr>
            <w:tcW w:w="2410"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Буква красная</w:t>
            </w:r>
          </w:p>
        </w:tc>
      </w:tr>
      <w:tr w:rsidR="00B166C5" w:rsidTr="008D31BE">
        <w:tc>
          <w:tcPr>
            <w:tcW w:w="2552"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б) респираторов</w:t>
            </w:r>
          </w:p>
        </w:tc>
        <w:tc>
          <w:tcPr>
            <w:tcW w:w="4394" w:type="dxa"/>
          </w:tcPr>
          <w:p w:rsidR="00B166C5" w:rsidRPr="00B166C5" w:rsidRDefault="007C42E5" w:rsidP="007C42E5">
            <w:pPr>
              <w:jc w:val="center"/>
              <w:rPr>
                <w:rFonts w:ascii="Times New Roman" w:hAnsi="Times New Roman" w:cs="Times New Roman"/>
                <w:szCs w:val="24"/>
                <w:lang w:eastAsia="en-US"/>
              </w:rPr>
            </w:pPr>
            <w:r>
              <w:rPr>
                <w:noProof/>
                <w:lang w:eastAsia="ru-RU"/>
              </w:rPr>
              <w:drawing>
                <wp:inline distT="0" distB="0" distL="0" distR="0" wp14:anchorId="2770380C" wp14:editId="1722F9A1">
                  <wp:extent cx="1685925" cy="666750"/>
                  <wp:effectExtent l="0" t="0" r="9525" b="0"/>
                  <wp:docPr id="67" name="Рисунок 67" descr="30"/>
                  <wp:cNvGraphicFramePr/>
                  <a:graphic xmlns:a="http://schemas.openxmlformats.org/drawingml/2006/main">
                    <a:graphicData uri="http://schemas.openxmlformats.org/drawingml/2006/picture">
                      <pic:pic xmlns:pic="http://schemas.openxmlformats.org/drawingml/2006/picture">
                        <pic:nvPicPr>
                          <pic:cNvPr id="67" name="Рисунок 67" descr="30"/>
                          <pic:cNvPicPr/>
                        </pic:nvPicPr>
                        <pic:blipFill>
                          <a:blip r:embed="rId75" cstate="print">
                            <a:lum contrast="30000"/>
                            <a:extLst>
                              <a:ext uri="{28A0092B-C50C-407E-A947-70E740481C1C}">
                                <a14:useLocalDpi xmlns:a14="http://schemas.microsoft.com/office/drawing/2010/main" val="0"/>
                              </a:ext>
                            </a:extLst>
                          </a:blip>
                          <a:srcRect l="16385" t="70274" r="9729"/>
                          <a:stretch>
                            <a:fillRect/>
                          </a:stretch>
                        </pic:blipFill>
                        <pic:spPr bwMode="auto">
                          <a:xfrm>
                            <a:off x="0" y="0"/>
                            <a:ext cx="1685925" cy="666750"/>
                          </a:xfrm>
                          <a:prstGeom prst="rect">
                            <a:avLst/>
                          </a:prstGeom>
                          <a:noFill/>
                          <a:ln>
                            <a:noFill/>
                          </a:ln>
                        </pic:spPr>
                      </pic:pic>
                    </a:graphicData>
                  </a:graphic>
                </wp:inline>
              </w:drawing>
            </w:r>
          </w:p>
        </w:tc>
        <w:tc>
          <w:tcPr>
            <w:tcW w:w="2410" w:type="dxa"/>
          </w:tcPr>
          <w:p w:rsidR="00B166C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Окружность красного цвета</w:t>
            </w:r>
          </w:p>
        </w:tc>
      </w:tr>
      <w:tr w:rsidR="007C42E5" w:rsidTr="008D31BE">
        <w:tc>
          <w:tcPr>
            <w:tcW w:w="2552" w:type="dxa"/>
          </w:tcPr>
          <w:p w:rsidR="007C42E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Телефон</w:t>
            </w:r>
          </w:p>
        </w:tc>
        <w:tc>
          <w:tcPr>
            <w:tcW w:w="4394" w:type="dxa"/>
          </w:tcPr>
          <w:p w:rsidR="007C42E5" w:rsidRPr="00B166C5" w:rsidRDefault="007C42E5" w:rsidP="007C42E5">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33CF6417" wp14:editId="363F8E96">
                  <wp:extent cx="494030" cy="438785"/>
                  <wp:effectExtent l="0" t="0" r="127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pic:spPr>
                      </pic:pic>
                    </a:graphicData>
                  </a:graphic>
                </wp:inline>
              </w:drawing>
            </w:r>
          </w:p>
        </w:tc>
        <w:tc>
          <w:tcPr>
            <w:tcW w:w="2410" w:type="dxa"/>
          </w:tcPr>
          <w:p w:rsidR="007C42E5" w:rsidRDefault="007C42E5" w:rsidP="008D31BE">
            <w:pPr>
              <w:jc w:val="both"/>
              <w:rPr>
                <w:rFonts w:ascii="Times New Roman" w:hAnsi="Times New Roman" w:cs="Times New Roman"/>
                <w:szCs w:val="24"/>
                <w:lang w:eastAsia="en-US"/>
              </w:rPr>
            </w:pPr>
            <w:r>
              <w:rPr>
                <w:rFonts w:ascii="Times New Roman" w:hAnsi="Times New Roman" w:cs="Times New Roman"/>
                <w:szCs w:val="24"/>
                <w:lang w:eastAsia="en-US"/>
              </w:rPr>
              <w:t xml:space="preserve">То же </w:t>
            </w:r>
          </w:p>
          <w:p w:rsidR="007C42E5" w:rsidRPr="007C42E5" w:rsidRDefault="007C42E5" w:rsidP="007C42E5">
            <w:pPr>
              <w:jc w:val="right"/>
              <w:rPr>
                <w:rFonts w:ascii="Times New Roman" w:hAnsi="Times New Roman" w:cs="Times New Roman"/>
                <w:szCs w:val="24"/>
                <w:lang w:eastAsia="en-US"/>
              </w:rPr>
            </w:pPr>
          </w:p>
        </w:tc>
      </w:tr>
      <w:tr w:rsidR="007C42E5" w:rsidTr="008D31BE">
        <w:tc>
          <w:tcPr>
            <w:tcW w:w="2552" w:type="dxa"/>
          </w:tcPr>
          <w:p w:rsidR="007C42E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lastRenderedPageBreak/>
              <w:t>Огнетушитель</w:t>
            </w:r>
          </w:p>
        </w:tc>
        <w:tc>
          <w:tcPr>
            <w:tcW w:w="4394" w:type="dxa"/>
          </w:tcPr>
          <w:p w:rsidR="007C42E5" w:rsidRPr="00B166C5" w:rsidRDefault="007C42E5" w:rsidP="007C42E5">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3F4DEE3A" wp14:editId="2BB909D4">
                  <wp:extent cx="457200" cy="57277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572770"/>
                          </a:xfrm>
                          <a:prstGeom prst="rect">
                            <a:avLst/>
                          </a:prstGeom>
                          <a:noFill/>
                        </pic:spPr>
                      </pic:pic>
                    </a:graphicData>
                  </a:graphic>
                </wp:inline>
              </w:drawing>
            </w:r>
          </w:p>
        </w:tc>
        <w:tc>
          <w:tcPr>
            <w:tcW w:w="2410" w:type="dxa"/>
          </w:tcPr>
          <w:p w:rsidR="007C42E5" w:rsidRPr="00B166C5" w:rsidRDefault="007C42E5" w:rsidP="008D31BE">
            <w:pPr>
              <w:jc w:val="both"/>
              <w:rPr>
                <w:rFonts w:ascii="Times New Roman" w:hAnsi="Times New Roman" w:cs="Times New Roman"/>
                <w:szCs w:val="24"/>
                <w:lang w:eastAsia="en-US"/>
              </w:rPr>
            </w:pPr>
            <w:r>
              <w:rPr>
                <w:rFonts w:ascii="Times New Roman" w:hAnsi="Times New Roman" w:cs="Times New Roman"/>
                <w:szCs w:val="24"/>
                <w:lang w:eastAsia="en-US"/>
              </w:rPr>
              <w:t xml:space="preserve">То же </w:t>
            </w:r>
          </w:p>
        </w:tc>
      </w:tr>
      <w:tr w:rsidR="007C42E5" w:rsidTr="008D31BE">
        <w:tc>
          <w:tcPr>
            <w:tcW w:w="2552" w:type="dxa"/>
          </w:tcPr>
          <w:p w:rsidR="007C42E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Пункт радиосвязи</w:t>
            </w:r>
          </w:p>
        </w:tc>
        <w:tc>
          <w:tcPr>
            <w:tcW w:w="4394" w:type="dxa"/>
          </w:tcPr>
          <w:p w:rsidR="007C42E5" w:rsidRPr="00B166C5" w:rsidRDefault="007C42E5" w:rsidP="007C42E5">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74BACCEC" wp14:editId="3D5481CE">
                  <wp:extent cx="530225" cy="572770"/>
                  <wp:effectExtent l="0" t="0" r="317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225" cy="572770"/>
                          </a:xfrm>
                          <a:prstGeom prst="rect">
                            <a:avLst/>
                          </a:prstGeom>
                          <a:noFill/>
                        </pic:spPr>
                      </pic:pic>
                    </a:graphicData>
                  </a:graphic>
                </wp:inline>
              </w:drawing>
            </w:r>
          </w:p>
        </w:tc>
        <w:tc>
          <w:tcPr>
            <w:tcW w:w="2410" w:type="dxa"/>
          </w:tcPr>
          <w:p w:rsidR="007C42E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Стрелка красная</w:t>
            </w:r>
          </w:p>
        </w:tc>
      </w:tr>
      <w:tr w:rsidR="007C42E5" w:rsidTr="008D31BE">
        <w:tc>
          <w:tcPr>
            <w:tcW w:w="2552" w:type="dxa"/>
          </w:tcPr>
          <w:p w:rsidR="007C42E5" w:rsidRPr="00B166C5" w:rsidRDefault="007C42E5" w:rsidP="008D31BE">
            <w:pPr>
              <w:jc w:val="both"/>
              <w:rPr>
                <w:rFonts w:ascii="Times New Roman" w:hAnsi="Times New Roman" w:cs="Times New Roman"/>
                <w:szCs w:val="24"/>
                <w:lang w:eastAsia="en-US"/>
              </w:rPr>
            </w:pPr>
            <w:r w:rsidRPr="007C42E5">
              <w:rPr>
                <w:rFonts w:ascii="Times New Roman" w:hAnsi="Times New Roman" w:cs="Times New Roman"/>
                <w:szCs w:val="24"/>
                <w:lang w:eastAsia="en-US"/>
              </w:rPr>
              <w:t>Пункт телевидения</w:t>
            </w:r>
          </w:p>
        </w:tc>
        <w:tc>
          <w:tcPr>
            <w:tcW w:w="4394" w:type="dxa"/>
          </w:tcPr>
          <w:p w:rsidR="007C42E5" w:rsidRPr="00B166C5" w:rsidRDefault="007C42E5" w:rsidP="007C42E5">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6E049047" wp14:editId="401FE8D5">
                  <wp:extent cx="487680" cy="494030"/>
                  <wp:effectExtent l="0" t="0" r="7620" b="127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 cy="494030"/>
                          </a:xfrm>
                          <a:prstGeom prst="rect">
                            <a:avLst/>
                          </a:prstGeom>
                          <a:noFill/>
                        </pic:spPr>
                      </pic:pic>
                    </a:graphicData>
                  </a:graphic>
                </wp:inline>
              </w:drawing>
            </w:r>
          </w:p>
        </w:tc>
        <w:tc>
          <w:tcPr>
            <w:tcW w:w="2410" w:type="dxa"/>
          </w:tcPr>
          <w:p w:rsidR="007C42E5" w:rsidRPr="00B166C5" w:rsidRDefault="007C42E5" w:rsidP="007C42E5">
            <w:pPr>
              <w:rPr>
                <w:rFonts w:ascii="Times New Roman" w:hAnsi="Times New Roman" w:cs="Times New Roman"/>
                <w:szCs w:val="24"/>
                <w:lang w:eastAsia="en-US"/>
              </w:rPr>
            </w:pPr>
            <w:r w:rsidRPr="007C42E5">
              <w:rPr>
                <w:rFonts w:ascii="Times New Roman" w:hAnsi="Times New Roman" w:cs="Times New Roman"/>
                <w:szCs w:val="24"/>
                <w:lang w:eastAsia="en-US"/>
              </w:rPr>
              <w:t xml:space="preserve">Контур черный, буква красная  </w:t>
            </w:r>
          </w:p>
        </w:tc>
      </w:tr>
      <w:tr w:rsidR="007C42E5" w:rsidTr="008D31BE">
        <w:tc>
          <w:tcPr>
            <w:tcW w:w="2552" w:type="dxa"/>
          </w:tcPr>
          <w:p w:rsidR="007C42E5" w:rsidRPr="007C42E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 xml:space="preserve">Установка </w:t>
            </w:r>
            <w:proofErr w:type="gramStart"/>
            <w:r w:rsidRPr="007C42E5">
              <w:rPr>
                <w:rFonts w:ascii="Times New Roman" w:hAnsi="Times New Roman" w:cs="Times New Roman"/>
                <w:szCs w:val="24"/>
                <w:lang w:eastAsia="en-US"/>
              </w:rPr>
              <w:t>звуковой</w:t>
            </w:r>
            <w:proofErr w:type="gramEnd"/>
            <w:r w:rsidRPr="007C42E5">
              <w:rPr>
                <w:rFonts w:ascii="Times New Roman" w:hAnsi="Times New Roman" w:cs="Times New Roman"/>
                <w:szCs w:val="24"/>
                <w:lang w:eastAsia="en-US"/>
              </w:rPr>
              <w:t xml:space="preserve"> </w:t>
            </w:r>
          </w:p>
          <w:p w:rsidR="007C42E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сигнализации</w:t>
            </w:r>
            <w:r>
              <w:rPr>
                <w:rFonts w:ascii="Times New Roman" w:hAnsi="Times New Roman" w:cs="Times New Roman"/>
                <w:szCs w:val="24"/>
                <w:lang w:eastAsia="en-US"/>
              </w:rPr>
              <w:t xml:space="preserve"> </w:t>
            </w:r>
          </w:p>
          <w:p w:rsidR="007C42E5" w:rsidRPr="00B166C5" w:rsidRDefault="007C42E5" w:rsidP="007C42E5">
            <w:pPr>
              <w:jc w:val="both"/>
              <w:rPr>
                <w:rFonts w:ascii="Times New Roman" w:hAnsi="Times New Roman" w:cs="Times New Roman"/>
                <w:szCs w:val="24"/>
                <w:lang w:eastAsia="en-US"/>
              </w:rPr>
            </w:pPr>
            <w:r w:rsidRPr="007C42E5">
              <w:rPr>
                <w:rFonts w:ascii="Times New Roman" w:hAnsi="Times New Roman" w:cs="Times New Roman"/>
                <w:szCs w:val="24"/>
                <w:lang w:eastAsia="en-US"/>
              </w:rPr>
              <w:t>об аварии</w:t>
            </w:r>
          </w:p>
        </w:tc>
        <w:tc>
          <w:tcPr>
            <w:tcW w:w="4394" w:type="dxa"/>
          </w:tcPr>
          <w:p w:rsidR="007C42E5" w:rsidRPr="00B166C5" w:rsidRDefault="007C42E5" w:rsidP="007C42E5">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233402BB" wp14:editId="1D598120">
                  <wp:extent cx="292735" cy="56070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735" cy="560705"/>
                          </a:xfrm>
                          <a:prstGeom prst="rect">
                            <a:avLst/>
                          </a:prstGeom>
                          <a:noFill/>
                        </pic:spPr>
                      </pic:pic>
                    </a:graphicData>
                  </a:graphic>
                </wp:inline>
              </w:drawing>
            </w:r>
          </w:p>
        </w:tc>
        <w:tc>
          <w:tcPr>
            <w:tcW w:w="2410" w:type="dxa"/>
          </w:tcPr>
          <w:p w:rsidR="007C42E5" w:rsidRPr="00B166C5" w:rsidRDefault="007C42E5" w:rsidP="00603708">
            <w:pPr>
              <w:rPr>
                <w:rFonts w:ascii="Times New Roman" w:hAnsi="Times New Roman" w:cs="Times New Roman"/>
                <w:szCs w:val="24"/>
                <w:lang w:eastAsia="en-US"/>
              </w:rPr>
            </w:pPr>
            <w:r w:rsidRPr="007C42E5">
              <w:rPr>
                <w:rFonts w:ascii="Times New Roman" w:hAnsi="Times New Roman" w:cs="Times New Roman"/>
                <w:szCs w:val="24"/>
                <w:lang w:eastAsia="en-US"/>
              </w:rPr>
              <w:t>Знак синий</w:t>
            </w:r>
          </w:p>
        </w:tc>
      </w:tr>
      <w:tr w:rsidR="007C42E5" w:rsidTr="008D31BE">
        <w:tc>
          <w:tcPr>
            <w:tcW w:w="2552" w:type="dxa"/>
          </w:tcPr>
          <w:p w:rsidR="007C42E5"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Трубопровод:</w:t>
            </w:r>
          </w:p>
        </w:tc>
        <w:tc>
          <w:tcPr>
            <w:tcW w:w="4394" w:type="dxa"/>
          </w:tcPr>
          <w:p w:rsidR="007C42E5" w:rsidRPr="00B166C5" w:rsidRDefault="007C42E5" w:rsidP="008D31BE">
            <w:pPr>
              <w:jc w:val="both"/>
              <w:rPr>
                <w:rFonts w:ascii="Times New Roman" w:hAnsi="Times New Roman" w:cs="Times New Roman"/>
                <w:szCs w:val="24"/>
                <w:lang w:eastAsia="en-US"/>
              </w:rPr>
            </w:pPr>
          </w:p>
        </w:tc>
        <w:tc>
          <w:tcPr>
            <w:tcW w:w="2410" w:type="dxa"/>
          </w:tcPr>
          <w:p w:rsidR="007C42E5" w:rsidRPr="00B166C5" w:rsidRDefault="007C42E5" w:rsidP="008D31BE">
            <w:pPr>
              <w:jc w:val="both"/>
              <w:rPr>
                <w:rFonts w:ascii="Times New Roman" w:hAnsi="Times New Roman" w:cs="Times New Roman"/>
                <w:szCs w:val="24"/>
                <w:lang w:eastAsia="en-US"/>
              </w:rPr>
            </w:pPr>
          </w:p>
        </w:tc>
      </w:tr>
      <w:tr w:rsidR="007C42E5" w:rsidTr="008D31BE">
        <w:tc>
          <w:tcPr>
            <w:tcW w:w="2552" w:type="dxa"/>
          </w:tcPr>
          <w:p w:rsidR="007C42E5"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а) воздушный</w:t>
            </w:r>
          </w:p>
        </w:tc>
        <w:tc>
          <w:tcPr>
            <w:tcW w:w="4394" w:type="dxa"/>
          </w:tcPr>
          <w:p w:rsidR="007C42E5"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0DBB5D27" wp14:editId="67F1614E">
                  <wp:extent cx="1171575" cy="371475"/>
                  <wp:effectExtent l="0" t="0" r="9525" b="9525"/>
                  <wp:docPr id="73" name="Рисунок 73" descr="33"/>
                  <wp:cNvGraphicFramePr/>
                  <a:graphic xmlns:a="http://schemas.openxmlformats.org/drawingml/2006/main">
                    <a:graphicData uri="http://schemas.openxmlformats.org/drawingml/2006/picture">
                      <pic:pic xmlns:pic="http://schemas.openxmlformats.org/drawingml/2006/picture">
                        <pic:nvPicPr>
                          <pic:cNvPr id="73" name="Рисунок 73" descr="33"/>
                          <pic:cNvPicPr/>
                        </pic:nvPicPr>
                        <pic:blipFill>
                          <a:blip r:embed="rId81">
                            <a:lum contrast="36000"/>
                            <a:extLst>
                              <a:ext uri="{28A0092B-C50C-407E-A947-70E740481C1C}">
                                <a14:useLocalDpi xmlns:a14="http://schemas.microsoft.com/office/drawing/2010/main" val="0"/>
                              </a:ext>
                            </a:extLst>
                          </a:blip>
                          <a:srcRect l="26884" r="14241" b="76318"/>
                          <a:stretch>
                            <a:fillRect/>
                          </a:stretch>
                        </pic:blipFill>
                        <pic:spPr bwMode="auto">
                          <a:xfrm>
                            <a:off x="0" y="0"/>
                            <a:ext cx="1171575" cy="371475"/>
                          </a:xfrm>
                          <a:prstGeom prst="rect">
                            <a:avLst/>
                          </a:prstGeom>
                          <a:noFill/>
                          <a:ln>
                            <a:noFill/>
                          </a:ln>
                        </pic:spPr>
                      </pic:pic>
                    </a:graphicData>
                  </a:graphic>
                </wp:inline>
              </w:drawing>
            </w:r>
          </w:p>
        </w:tc>
        <w:tc>
          <w:tcPr>
            <w:tcW w:w="2410" w:type="dxa"/>
          </w:tcPr>
          <w:p w:rsidR="007C42E5"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Цвет оранжевый</w:t>
            </w:r>
          </w:p>
        </w:tc>
      </w:tr>
      <w:tr w:rsidR="00603708" w:rsidTr="008D31BE">
        <w:tc>
          <w:tcPr>
            <w:tcW w:w="2552" w:type="dxa"/>
          </w:tcPr>
          <w:p w:rsidR="00603708"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б) водяной</w:t>
            </w:r>
          </w:p>
        </w:tc>
        <w:tc>
          <w:tcPr>
            <w:tcW w:w="4394" w:type="dxa"/>
          </w:tcPr>
          <w:p w:rsidR="00603708" w:rsidRPr="00B166C5" w:rsidRDefault="00603708" w:rsidP="00603708">
            <w:pPr>
              <w:jc w:val="center"/>
              <w:rPr>
                <w:rFonts w:ascii="Times New Roman" w:hAnsi="Times New Roman" w:cs="Times New Roman"/>
                <w:szCs w:val="24"/>
                <w:lang w:eastAsia="en-US"/>
              </w:rPr>
            </w:pPr>
            <w:r>
              <w:rPr>
                <w:rFonts w:ascii="Times New Roman" w:hAnsi="Times New Roman" w:cs="Times New Roman"/>
                <w:noProof/>
                <w:szCs w:val="24"/>
                <w:lang w:eastAsia="ru-RU"/>
              </w:rPr>
              <w:drawing>
                <wp:inline distT="0" distB="0" distL="0" distR="0" wp14:anchorId="322ED9C2" wp14:editId="4A64BAF2">
                  <wp:extent cx="1170305" cy="372110"/>
                  <wp:effectExtent l="0" t="0" r="0" b="889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0305" cy="372110"/>
                          </a:xfrm>
                          <a:prstGeom prst="rect">
                            <a:avLst/>
                          </a:prstGeom>
                          <a:noFill/>
                        </pic:spPr>
                      </pic:pic>
                    </a:graphicData>
                  </a:graphic>
                </wp:inline>
              </w:drawing>
            </w:r>
          </w:p>
        </w:tc>
        <w:tc>
          <w:tcPr>
            <w:tcW w:w="2410" w:type="dxa"/>
          </w:tcPr>
          <w:p w:rsidR="00603708" w:rsidRPr="00B166C5" w:rsidRDefault="00603708" w:rsidP="00603708">
            <w:pPr>
              <w:rPr>
                <w:rFonts w:ascii="Times New Roman" w:hAnsi="Times New Roman" w:cs="Times New Roman"/>
                <w:szCs w:val="24"/>
                <w:lang w:eastAsia="en-US"/>
              </w:rPr>
            </w:pPr>
            <w:r w:rsidRPr="00603708">
              <w:rPr>
                <w:rFonts w:ascii="Times New Roman" w:hAnsi="Times New Roman" w:cs="Times New Roman"/>
                <w:szCs w:val="24"/>
                <w:lang w:eastAsia="en-US"/>
              </w:rPr>
              <w:t>Цвет синий</w:t>
            </w:r>
          </w:p>
        </w:tc>
      </w:tr>
      <w:tr w:rsidR="00603708" w:rsidTr="008D31BE">
        <w:tc>
          <w:tcPr>
            <w:tcW w:w="2552" w:type="dxa"/>
          </w:tcPr>
          <w:p w:rsidR="00603708" w:rsidRPr="00603708"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 xml:space="preserve">Место переключения </w:t>
            </w:r>
          </w:p>
          <w:p w:rsidR="00603708" w:rsidRPr="00B166C5" w:rsidRDefault="00603708" w:rsidP="00603708">
            <w:pPr>
              <w:rPr>
                <w:rFonts w:ascii="Times New Roman" w:hAnsi="Times New Roman" w:cs="Times New Roman"/>
                <w:szCs w:val="24"/>
                <w:lang w:eastAsia="en-US"/>
              </w:rPr>
            </w:pPr>
            <w:r w:rsidRPr="00603708">
              <w:rPr>
                <w:rFonts w:ascii="Times New Roman" w:hAnsi="Times New Roman" w:cs="Times New Roman"/>
                <w:szCs w:val="24"/>
                <w:lang w:eastAsia="en-US"/>
              </w:rPr>
              <w:t>воздухопровода на подачу воды</w:t>
            </w:r>
          </w:p>
        </w:tc>
        <w:tc>
          <w:tcPr>
            <w:tcW w:w="4394" w:type="dxa"/>
          </w:tcPr>
          <w:p w:rsidR="00603708"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1564BD18" wp14:editId="54B6F9C4">
                  <wp:extent cx="1295400" cy="533400"/>
                  <wp:effectExtent l="0" t="0" r="0" b="0"/>
                  <wp:docPr id="75" name="Рисунок 75" descr="33"/>
                  <wp:cNvGraphicFramePr/>
                  <a:graphic xmlns:a="http://schemas.openxmlformats.org/drawingml/2006/main">
                    <a:graphicData uri="http://schemas.openxmlformats.org/drawingml/2006/picture">
                      <pic:pic xmlns:pic="http://schemas.openxmlformats.org/drawingml/2006/picture">
                        <pic:nvPicPr>
                          <pic:cNvPr id="75" name="Рисунок 75" descr="33"/>
                          <pic:cNvPicPr/>
                        </pic:nvPicPr>
                        <pic:blipFill>
                          <a:blip r:embed="rId81">
                            <a:lum contrast="36000"/>
                            <a:extLst>
                              <a:ext uri="{28A0092B-C50C-407E-A947-70E740481C1C}">
                                <a14:useLocalDpi xmlns:a14="http://schemas.microsoft.com/office/drawing/2010/main" val="0"/>
                              </a:ext>
                            </a:extLst>
                          </a:blip>
                          <a:srcRect l="23386" t="66414" r="19408" b="3773"/>
                          <a:stretch>
                            <a:fillRect/>
                          </a:stretch>
                        </pic:blipFill>
                        <pic:spPr bwMode="auto">
                          <a:xfrm>
                            <a:off x="0" y="0"/>
                            <a:ext cx="1295400" cy="533400"/>
                          </a:xfrm>
                          <a:prstGeom prst="rect">
                            <a:avLst/>
                          </a:prstGeom>
                          <a:noFill/>
                          <a:ln>
                            <a:noFill/>
                          </a:ln>
                        </pic:spPr>
                      </pic:pic>
                    </a:graphicData>
                  </a:graphic>
                </wp:inline>
              </w:drawing>
            </w:r>
          </w:p>
        </w:tc>
        <w:tc>
          <w:tcPr>
            <w:tcW w:w="2410" w:type="dxa"/>
          </w:tcPr>
          <w:p w:rsidR="00603708"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Знак синий</w:t>
            </w:r>
          </w:p>
        </w:tc>
      </w:tr>
      <w:tr w:rsidR="00603708" w:rsidTr="008D31BE">
        <w:tc>
          <w:tcPr>
            <w:tcW w:w="2552" w:type="dxa"/>
          </w:tcPr>
          <w:p w:rsidR="00603708" w:rsidRPr="00603708"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 xml:space="preserve">Кран пожарный </w:t>
            </w:r>
          </w:p>
          <w:p w:rsidR="00603708" w:rsidRPr="00B166C5"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(соединительная головка)</w:t>
            </w:r>
          </w:p>
        </w:tc>
        <w:tc>
          <w:tcPr>
            <w:tcW w:w="4394" w:type="dxa"/>
          </w:tcPr>
          <w:p w:rsidR="00603708"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0A98A8F3" wp14:editId="1D963677">
                  <wp:extent cx="638175" cy="514350"/>
                  <wp:effectExtent l="0" t="0" r="9525" b="0"/>
                  <wp:docPr id="76" name="Рисунок 76" descr="34"/>
                  <wp:cNvGraphicFramePr/>
                  <a:graphic xmlns:a="http://schemas.openxmlformats.org/drawingml/2006/main">
                    <a:graphicData uri="http://schemas.openxmlformats.org/drawingml/2006/picture">
                      <pic:pic xmlns:pic="http://schemas.openxmlformats.org/drawingml/2006/picture">
                        <pic:nvPicPr>
                          <pic:cNvPr id="76" name="Рисунок 76" descr="34"/>
                          <pic:cNvPicPr/>
                        </pic:nvPicPr>
                        <pic:blipFill>
                          <a:blip r:embed="rId83" cstate="print">
                            <a:lum contrast="30000"/>
                            <a:extLst>
                              <a:ext uri="{28A0092B-C50C-407E-A947-70E740481C1C}">
                                <a14:useLocalDpi xmlns:a14="http://schemas.microsoft.com/office/drawing/2010/main" val="0"/>
                              </a:ext>
                            </a:extLst>
                          </a:blip>
                          <a:srcRect l="37302" r="36958" b="70534"/>
                          <a:stretch>
                            <a:fillRect/>
                          </a:stretch>
                        </pic:blipFill>
                        <pic:spPr bwMode="auto">
                          <a:xfrm>
                            <a:off x="0" y="0"/>
                            <a:ext cx="638175" cy="514350"/>
                          </a:xfrm>
                          <a:prstGeom prst="rect">
                            <a:avLst/>
                          </a:prstGeom>
                          <a:noFill/>
                          <a:ln>
                            <a:noFill/>
                          </a:ln>
                        </pic:spPr>
                      </pic:pic>
                    </a:graphicData>
                  </a:graphic>
                </wp:inline>
              </w:drawing>
            </w:r>
          </w:p>
        </w:tc>
        <w:tc>
          <w:tcPr>
            <w:tcW w:w="2410" w:type="dxa"/>
          </w:tcPr>
          <w:p w:rsidR="00603708" w:rsidRPr="00B166C5" w:rsidRDefault="00603708" w:rsidP="00603708">
            <w:pPr>
              <w:rPr>
                <w:rFonts w:ascii="Times New Roman" w:hAnsi="Times New Roman" w:cs="Times New Roman"/>
                <w:szCs w:val="24"/>
                <w:lang w:eastAsia="en-US"/>
              </w:rPr>
            </w:pPr>
            <w:r w:rsidRPr="00603708">
              <w:rPr>
                <w:rFonts w:ascii="Times New Roman" w:hAnsi="Times New Roman" w:cs="Times New Roman"/>
                <w:szCs w:val="24"/>
                <w:lang w:eastAsia="en-US"/>
              </w:rPr>
              <w:t>Знак красный (контур)</w:t>
            </w:r>
          </w:p>
        </w:tc>
      </w:tr>
      <w:tr w:rsidR="00603708" w:rsidTr="008D31BE">
        <w:tc>
          <w:tcPr>
            <w:tcW w:w="2552" w:type="dxa"/>
          </w:tcPr>
          <w:p w:rsidR="00603708"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Установка холодильная</w:t>
            </w:r>
          </w:p>
        </w:tc>
        <w:tc>
          <w:tcPr>
            <w:tcW w:w="4394" w:type="dxa"/>
          </w:tcPr>
          <w:p w:rsidR="00603708"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26B431F3" wp14:editId="69ECEC06">
                  <wp:extent cx="1238250" cy="438150"/>
                  <wp:effectExtent l="0" t="0" r="0" b="0"/>
                  <wp:docPr id="77" name="Рисунок 77" descr="34"/>
                  <wp:cNvGraphicFramePr/>
                  <a:graphic xmlns:a="http://schemas.openxmlformats.org/drawingml/2006/main">
                    <a:graphicData uri="http://schemas.openxmlformats.org/drawingml/2006/picture">
                      <pic:pic xmlns:pic="http://schemas.openxmlformats.org/drawingml/2006/picture">
                        <pic:nvPicPr>
                          <pic:cNvPr id="77" name="Рисунок 77" descr="34"/>
                          <pic:cNvPicPr/>
                        </pic:nvPicPr>
                        <pic:blipFill>
                          <a:blip r:embed="rId84" cstate="print">
                            <a:lum contrast="36000"/>
                            <a:extLst>
                              <a:ext uri="{28A0092B-C50C-407E-A947-70E740481C1C}">
                                <a14:useLocalDpi xmlns:a14="http://schemas.microsoft.com/office/drawing/2010/main" val="0"/>
                              </a:ext>
                            </a:extLst>
                          </a:blip>
                          <a:srcRect l="9364" t="57155" r="5550"/>
                          <a:stretch>
                            <a:fillRect/>
                          </a:stretch>
                        </pic:blipFill>
                        <pic:spPr bwMode="auto">
                          <a:xfrm>
                            <a:off x="0" y="0"/>
                            <a:ext cx="1238250" cy="438150"/>
                          </a:xfrm>
                          <a:prstGeom prst="rect">
                            <a:avLst/>
                          </a:prstGeom>
                          <a:noFill/>
                          <a:ln>
                            <a:noFill/>
                          </a:ln>
                        </pic:spPr>
                      </pic:pic>
                    </a:graphicData>
                  </a:graphic>
                </wp:inline>
              </w:drawing>
            </w:r>
          </w:p>
        </w:tc>
        <w:tc>
          <w:tcPr>
            <w:tcW w:w="2410" w:type="dxa"/>
          </w:tcPr>
          <w:p w:rsidR="00603708"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Знак черный</w:t>
            </w:r>
          </w:p>
        </w:tc>
      </w:tr>
      <w:tr w:rsidR="00603708" w:rsidTr="008D31BE">
        <w:tc>
          <w:tcPr>
            <w:tcW w:w="2552" w:type="dxa"/>
          </w:tcPr>
          <w:p w:rsidR="00603708" w:rsidRPr="00B166C5" w:rsidRDefault="00603708" w:rsidP="008D31BE">
            <w:pPr>
              <w:jc w:val="both"/>
              <w:rPr>
                <w:rFonts w:ascii="Times New Roman" w:hAnsi="Times New Roman" w:cs="Times New Roman"/>
                <w:szCs w:val="24"/>
                <w:lang w:eastAsia="en-US"/>
              </w:rPr>
            </w:pPr>
            <w:r w:rsidRPr="00603708">
              <w:rPr>
                <w:rFonts w:ascii="Times New Roman" w:hAnsi="Times New Roman" w:cs="Times New Roman"/>
                <w:szCs w:val="24"/>
                <w:lang w:eastAsia="en-US"/>
              </w:rPr>
              <w:t>Помещение ВГК</w:t>
            </w:r>
          </w:p>
        </w:tc>
        <w:tc>
          <w:tcPr>
            <w:tcW w:w="4394" w:type="dxa"/>
          </w:tcPr>
          <w:p w:rsidR="00603708"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41279D96" wp14:editId="27D5638D">
                  <wp:extent cx="619125" cy="514350"/>
                  <wp:effectExtent l="0" t="0" r="9525" b="0"/>
                  <wp:docPr id="78" name="Рисунок 78" descr="35"/>
                  <wp:cNvGraphicFramePr/>
                  <a:graphic xmlns:a="http://schemas.openxmlformats.org/drawingml/2006/main">
                    <a:graphicData uri="http://schemas.openxmlformats.org/drawingml/2006/picture">
                      <pic:pic xmlns:pic="http://schemas.openxmlformats.org/drawingml/2006/picture">
                        <pic:nvPicPr>
                          <pic:cNvPr id="78" name="Рисунок 78" descr="35"/>
                          <pic:cNvPicPr/>
                        </pic:nvPicPr>
                        <pic:blipFill>
                          <a:blip r:embed="rId85" cstate="print">
                            <a:lum contrast="30000"/>
                            <a:extLst>
                              <a:ext uri="{28A0092B-C50C-407E-A947-70E740481C1C}">
                                <a14:useLocalDpi xmlns:a14="http://schemas.microsoft.com/office/drawing/2010/main" val="0"/>
                              </a:ext>
                            </a:extLst>
                          </a:blip>
                          <a:srcRect l="23386" t="6061" r="22908" b="55762"/>
                          <a:stretch>
                            <a:fillRect/>
                          </a:stretch>
                        </pic:blipFill>
                        <pic:spPr bwMode="auto">
                          <a:xfrm>
                            <a:off x="0" y="0"/>
                            <a:ext cx="619125" cy="514350"/>
                          </a:xfrm>
                          <a:prstGeom prst="rect">
                            <a:avLst/>
                          </a:prstGeom>
                          <a:noFill/>
                          <a:ln>
                            <a:noFill/>
                          </a:ln>
                        </pic:spPr>
                      </pic:pic>
                    </a:graphicData>
                  </a:graphic>
                </wp:inline>
              </w:drawing>
            </w:r>
          </w:p>
        </w:tc>
        <w:tc>
          <w:tcPr>
            <w:tcW w:w="2410" w:type="dxa"/>
          </w:tcPr>
          <w:p w:rsidR="00603708" w:rsidRPr="00B166C5" w:rsidRDefault="00603708" w:rsidP="008D31BE">
            <w:pPr>
              <w:jc w:val="both"/>
              <w:rPr>
                <w:rFonts w:ascii="Times New Roman" w:hAnsi="Times New Roman" w:cs="Times New Roman"/>
                <w:szCs w:val="24"/>
                <w:lang w:eastAsia="en-US"/>
              </w:rPr>
            </w:pPr>
            <w:r>
              <w:rPr>
                <w:rFonts w:ascii="Times New Roman" w:hAnsi="Times New Roman" w:cs="Times New Roman"/>
                <w:szCs w:val="24"/>
                <w:lang w:eastAsia="en-US"/>
              </w:rPr>
              <w:t>Контур красный, надпись чер</w:t>
            </w:r>
            <w:r w:rsidRPr="00603708">
              <w:rPr>
                <w:rFonts w:ascii="Times New Roman" w:hAnsi="Times New Roman" w:cs="Times New Roman"/>
                <w:szCs w:val="24"/>
                <w:lang w:eastAsia="en-US"/>
              </w:rPr>
              <w:t>ная</w:t>
            </w:r>
          </w:p>
        </w:tc>
      </w:tr>
      <w:tr w:rsidR="00603708" w:rsidTr="008D31BE">
        <w:tc>
          <w:tcPr>
            <w:tcW w:w="2552" w:type="dxa"/>
          </w:tcPr>
          <w:p w:rsidR="00603708" w:rsidRPr="00603708"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Подземный (поверхностный)</w:t>
            </w:r>
          </w:p>
          <w:p w:rsidR="00603708" w:rsidRPr="00B166C5"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пункт ВГК</w:t>
            </w:r>
          </w:p>
        </w:tc>
        <w:tc>
          <w:tcPr>
            <w:tcW w:w="4394" w:type="dxa"/>
          </w:tcPr>
          <w:p w:rsidR="00603708" w:rsidRPr="00B166C5" w:rsidRDefault="00603708" w:rsidP="00603708">
            <w:pPr>
              <w:jc w:val="center"/>
              <w:rPr>
                <w:rFonts w:ascii="Times New Roman" w:hAnsi="Times New Roman" w:cs="Times New Roman"/>
                <w:szCs w:val="24"/>
                <w:lang w:eastAsia="en-US"/>
              </w:rPr>
            </w:pPr>
            <w:r>
              <w:rPr>
                <w:noProof/>
                <w:lang w:eastAsia="ru-RU"/>
              </w:rPr>
              <w:drawing>
                <wp:inline distT="0" distB="0" distL="0" distR="0" wp14:anchorId="4058ECD1" wp14:editId="2E81EA8A">
                  <wp:extent cx="676275" cy="571500"/>
                  <wp:effectExtent l="0" t="0" r="9525" b="0"/>
                  <wp:docPr id="79" name="Рисунок 79" descr="35"/>
                  <wp:cNvGraphicFramePr/>
                  <a:graphic xmlns:a="http://schemas.openxmlformats.org/drawingml/2006/main">
                    <a:graphicData uri="http://schemas.openxmlformats.org/drawingml/2006/picture">
                      <pic:pic xmlns:pic="http://schemas.openxmlformats.org/drawingml/2006/picture">
                        <pic:nvPicPr>
                          <pic:cNvPr id="79" name="Рисунок 79" descr="35"/>
                          <pic:cNvPicPr/>
                        </pic:nvPicPr>
                        <pic:blipFill>
                          <a:blip r:embed="rId86" cstate="print">
                            <a:lum contrast="30000"/>
                            <a:extLst>
                              <a:ext uri="{28A0092B-C50C-407E-A947-70E740481C1C}">
                                <a14:useLocalDpi xmlns:a14="http://schemas.microsoft.com/office/drawing/2010/main" val="0"/>
                              </a:ext>
                            </a:extLst>
                          </a:blip>
                          <a:srcRect l="19885" t="54092" r="21136" b="3210"/>
                          <a:stretch>
                            <a:fillRect/>
                          </a:stretch>
                        </pic:blipFill>
                        <pic:spPr bwMode="auto">
                          <a:xfrm>
                            <a:off x="0" y="0"/>
                            <a:ext cx="676275" cy="571500"/>
                          </a:xfrm>
                          <a:prstGeom prst="rect">
                            <a:avLst/>
                          </a:prstGeom>
                          <a:noFill/>
                          <a:ln>
                            <a:noFill/>
                          </a:ln>
                        </pic:spPr>
                      </pic:pic>
                    </a:graphicData>
                  </a:graphic>
                </wp:inline>
              </w:drawing>
            </w:r>
          </w:p>
        </w:tc>
        <w:tc>
          <w:tcPr>
            <w:tcW w:w="2410" w:type="dxa"/>
          </w:tcPr>
          <w:p w:rsidR="00603708" w:rsidRPr="00B166C5" w:rsidRDefault="00603708" w:rsidP="00603708">
            <w:pPr>
              <w:jc w:val="both"/>
              <w:rPr>
                <w:rFonts w:ascii="Times New Roman" w:hAnsi="Times New Roman" w:cs="Times New Roman"/>
                <w:szCs w:val="24"/>
                <w:lang w:eastAsia="en-US"/>
              </w:rPr>
            </w:pPr>
            <w:r w:rsidRPr="00603708">
              <w:rPr>
                <w:rFonts w:ascii="Times New Roman" w:hAnsi="Times New Roman" w:cs="Times New Roman"/>
                <w:szCs w:val="24"/>
                <w:lang w:eastAsia="en-US"/>
              </w:rPr>
              <w:t>Конт</w:t>
            </w:r>
            <w:r>
              <w:rPr>
                <w:rFonts w:ascii="Times New Roman" w:hAnsi="Times New Roman" w:cs="Times New Roman"/>
                <w:szCs w:val="24"/>
                <w:lang w:eastAsia="en-US"/>
              </w:rPr>
              <w:t>ур красный, надпись чер</w:t>
            </w:r>
            <w:r w:rsidRPr="00603708">
              <w:rPr>
                <w:rFonts w:ascii="Times New Roman" w:hAnsi="Times New Roman" w:cs="Times New Roman"/>
                <w:szCs w:val="24"/>
                <w:lang w:eastAsia="en-US"/>
              </w:rPr>
              <w:t>ная</w:t>
            </w:r>
          </w:p>
        </w:tc>
      </w:tr>
    </w:tbl>
    <w:p w:rsidR="00C26AAA" w:rsidRDefault="00C26AAA" w:rsidP="0016059C">
      <w:pPr>
        <w:spacing w:line="360" w:lineRule="auto"/>
        <w:ind w:firstLine="709"/>
        <w:jc w:val="both"/>
        <w:rPr>
          <w:rFonts w:ascii="Times New Roman" w:hAnsi="Times New Roman" w:cs="Times New Roman"/>
          <w:sz w:val="28"/>
          <w:szCs w:val="28"/>
          <w:lang w:eastAsia="en-US"/>
        </w:rPr>
      </w:pPr>
    </w:p>
    <w:p w:rsidR="00146BE4" w:rsidRPr="00146BE4" w:rsidRDefault="00146BE4" w:rsidP="00146BE4">
      <w:pPr>
        <w:spacing w:line="360" w:lineRule="auto"/>
        <w:ind w:firstLine="709"/>
        <w:jc w:val="both"/>
        <w:rPr>
          <w:rFonts w:ascii="Times New Roman" w:hAnsi="Times New Roman" w:cs="Times New Roman"/>
          <w:sz w:val="28"/>
          <w:szCs w:val="28"/>
          <w:lang w:eastAsia="en-US"/>
        </w:rPr>
      </w:pPr>
      <w:r w:rsidRPr="00146BE4">
        <w:rPr>
          <w:rFonts w:ascii="Times New Roman" w:hAnsi="Times New Roman" w:cs="Times New Roman"/>
          <w:sz w:val="28"/>
          <w:szCs w:val="28"/>
          <w:lang w:eastAsia="en-US"/>
        </w:rPr>
        <w:t xml:space="preserve">46. Вентиляционные планы и аксонометрические схемы составляются </w:t>
      </w:r>
      <w:r>
        <w:rPr>
          <w:rFonts w:ascii="Times New Roman" w:hAnsi="Times New Roman" w:cs="Times New Roman"/>
          <w:sz w:val="28"/>
          <w:szCs w:val="28"/>
          <w:lang w:eastAsia="en-US"/>
        </w:rPr>
        <w:t xml:space="preserve">    </w:t>
      </w:r>
      <w:r w:rsidRPr="00146BE4">
        <w:rPr>
          <w:rFonts w:ascii="Times New Roman" w:hAnsi="Times New Roman" w:cs="Times New Roman"/>
          <w:sz w:val="28"/>
          <w:szCs w:val="28"/>
          <w:lang w:eastAsia="en-US"/>
        </w:rPr>
        <w:t xml:space="preserve">в соответствии с требованиями Инструкции по составлению вентиляционных планов, приведенной в  Форме №10. </w:t>
      </w:r>
    </w:p>
    <w:p w:rsidR="00146BE4" w:rsidRPr="00146BE4" w:rsidRDefault="00146BE4" w:rsidP="00146BE4">
      <w:pPr>
        <w:spacing w:line="360" w:lineRule="auto"/>
        <w:ind w:firstLine="709"/>
        <w:jc w:val="both"/>
        <w:rPr>
          <w:rFonts w:ascii="Times New Roman" w:hAnsi="Times New Roman" w:cs="Times New Roman"/>
          <w:sz w:val="28"/>
          <w:szCs w:val="28"/>
          <w:lang w:eastAsia="en-US"/>
        </w:rPr>
      </w:pPr>
      <w:r w:rsidRPr="00146BE4">
        <w:rPr>
          <w:rFonts w:ascii="Times New Roman" w:hAnsi="Times New Roman" w:cs="Times New Roman"/>
          <w:sz w:val="28"/>
          <w:szCs w:val="28"/>
          <w:lang w:eastAsia="en-US"/>
        </w:rPr>
        <w:t xml:space="preserve">Вентиляционный план шахты, на которой ведутся работы на одном горизонте, выполняется на одном листе в масштабе 1:2000 и представляет собой план горных работ, оформленный так же, как и </w:t>
      </w:r>
      <w:proofErr w:type="spellStart"/>
      <w:r w:rsidRPr="00146BE4">
        <w:rPr>
          <w:rFonts w:ascii="Times New Roman" w:hAnsi="Times New Roman" w:cs="Times New Roman"/>
          <w:sz w:val="28"/>
          <w:szCs w:val="28"/>
          <w:lang w:eastAsia="en-US"/>
        </w:rPr>
        <w:t>погоризонтные</w:t>
      </w:r>
      <w:proofErr w:type="spellEnd"/>
      <w:r w:rsidRPr="00146BE4">
        <w:rPr>
          <w:rFonts w:ascii="Times New Roman" w:hAnsi="Times New Roman" w:cs="Times New Roman"/>
          <w:sz w:val="28"/>
          <w:szCs w:val="28"/>
          <w:lang w:eastAsia="en-US"/>
        </w:rPr>
        <w:t xml:space="preserve"> планы вентиляционных горных выработок.</w:t>
      </w:r>
    </w:p>
    <w:p w:rsidR="00CC6C8E" w:rsidRDefault="00146BE4" w:rsidP="00A2417B">
      <w:pPr>
        <w:spacing w:line="360" w:lineRule="auto"/>
        <w:ind w:firstLine="709"/>
        <w:jc w:val="both"/>
        <w:rPr>
          <w:rFonts w:ascii="Times New Roman" w:hAnsi="Times New Roman" w:cs="Times New Roman"/>
          <w:sz w:val="28"/>
          <w:szCs w:val="28"/>
          <w:lang w:eastAsia="en-US"/>
        </w:rPr>
      </w:pPr>
      <w:r w:rsidRPr="00146BE4">
        <w:rPr>
          <w:rFonts w:ascii="Times New Roman" w:hAnsi="Times New Roman" w:cs="Times New Roman"/>
          <w:sz w:val="28"/>
          <w:szCs w:val="28"/>
          <w:lang w:eastAsia="en-US"/>
        </w:rPr>
        <w:t xml:space="preserve">Вентиляционные планы горизонтов шахты, на которой ведется многоэтажная разработка, должны составляться путем нанесения на копии маркшейдерских планов горных работ всех горизонтов вентиляционных </w:t>
      </w:r>
      <w:r w:rsidRPr="00146BE4">
        <w:rPr>
          <w:rFonts w:ascii="Times New Roman" w:hAnsi="Times New Roman" w:cs="Times New Roman"/>
          <w:sz w:val="28"/>
          <w:szCs w:val="28"/>
          <w:lang w:eastAsia="en-US"/>
        </w:rPr>
        <w:lastRenderedPageBreak/>
        <w:t xml:space="preserve">устройств и противопожарного оборудования и выполняться каждый </w:t>
      </w:r>
      <w:r>
        <w:rPr>
          <w:rFonts w:ascii="Times New Roman" w:hAnsi="Times New Roman" w:cs="Times New Roman"/>
          <w:sz w:val="28"/>
          <w:szCs w:val="28"/>
          <w:lang w:eastAsia="en-US"/>
        </w:rPr>
        <w:t xml:space="preserve">                         </w:t>
      </w:r>
      <w:r w:rsidRPr="00146BE4">
        <w:rPr>
          <w:rFonts w:ascii="Times New Roman" w:hAnsi="Times New Roman" w:cs="Times New Roman"/>
          <w:sz w:val="28"/>
          <w:szCs w:val="28"/>
          <w:lang w:eastAsia="en-US"/>
        </w:rPr>
        <w:t>на отдельном листе бумаги в масштабе 1:2000.</w:t>
      </w:r>
    </w:p>
    <w:p w:rsidR="00146BE4" w:rsidRDefault="00146BE4" w:rsidP="00146BE4">
      <w:pPr>
        <w:spacing w:line="360" w:lineRule="auto"/>
        <w:ind w:firstLine="709"/>
        <w:jc w:val="right"/>
        <w:rPr>
          <w:rFonts w:ascii="Times New Roman" w:hAnsi="Times New Roman" w:cs="Times New Roman"/>
          <w:sz w:val="28"/>
          <w:szCs w:val="28"/>
          <w:lang w:eastAsia="en-US"/>
        </w:rPr>
      </w:pPr>
      <w:r w:rsidRPr="00146BE4">
        <w:rPr>
          <w:rFonts w:ascii="Times New Roman" w:hAnsi="Times New Roman" w:cs="Times New Roman"/>
          <w:sz w:val="28"/>
          <w:szCs w:val="28"/>
          <w:lang w:eastAsia="en-US"/>
        </w:rPr>
        <w:t>Форма №10</w:t>
      </w:r>
    </w:p>
    <w:p w:rsidR="00146BE4" w:rsidRDefault="00146BE4" w:rsidP="00146BE4">
      <w:pPr>
        <w:spacing w:line="360" w:lineRule="auto"/>
        <w:ind w:firstLine="709"/>
        <w:jc w:val="center"/>
        <w:rPr>
          <w:rFonts w:ascii="Times New Roman" w:hAnsi="Times New Roman" w:cs="Times New Roman"/>
          <w:b/>
          <w:sz w:val="28"/>
          <w:szCs w:val="28"/>
          <w:lang w:eastAsia="en-US"/>
        </w:rPr>
      </w:pPr>
      <w:r w:rsidRPr="00146BE4">
        <w:rPr>
          <w:rFonts w:ascii="Times New Roman" w:hAnsi="Times New Roman" w:cs="Times New Roman"/>
          <w:b/>
          <w:sz w:val="28"/>
          <w:szCs w:val="28"/>
          <w:lang w:eastAsia="en-US"/>
        </w:rPr>
        <w:t>Инструкция по составлению вентиляционных планов</w:t>
      </w:r>
    </w:p>
    <w:p w:rsidR="004632EB" w:rsidRDefault="004632EB" w:rsidP="00B35650">
      <w:pPr>
        <w:ind w:firstLine="709"/>
        <w:jc w:val="center"/>
        <w:rPr>
          <w:rFonts w:ascii="Times New Roman" w:hAnsi="Times New Roman" w:cs="Times New Roman"/>
          <w:b/>
          <w:sz w:val="28"/>
          <w:szCs w:val="28"/>
          <w:lang w:eastAsia="en-US"/>
        </w:rPr>
      </w:pP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1. Вентиляционные планы должны составляться путем нанесения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на копии планов горных работ основных горизонтов всех вентиляционных устройств и оборудования.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2. На шахтах, разрабатывающих свиты жил (рудных тел), а также при ведении работ на нескольких горизонтах должны составляться вентиляционные планы </w:t>
      </w:r>
      <w:r>
        <w:rPr>
          <w:rFonts w:ascii="Times New Roman" w:hAnsi="Times New Roman" w:cs="Times New Roman"/>
          <w:sz w:val="28"/>
          <w:szCs w:val="28"/>
          <w:lang w:eastAsia="en-US"/>
        </w:rPr>
        <w:t>по основным горизонтам и аксоно</w:t>
      </w:r>
      <w:r w:rsidRPr="004632EB">
        <w:rPr>
          <w:rFonts w:ascii="Times New Roman" w:hAnsi="Times New Roman" w:cs="Times New Roman"/>
          <w:sz w:val="28"/>
          <w:szCs w:val="28"/>
          <w:lang w:eastAsia="en-US"/>
        </w:rPr>
        <w:t>метрические схемы вентиляции.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При отработке одной рудной залежи и при ведении работ на одном горизонте должен составляться только вентиляционный план.</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 случаях, когда на горизонте несколько залежей вскрыты общими выработками, находящи</w:t>
      </w:r>
      <w:r>
        <w:rPr>
          <w:rFonts w:ascii="Times New Roman" w:hAnsi="Times New Roman" w:cs="Times New Roman"/>
          <w:sz w:val="28"/>
          <w:szCs w:val="28"/>
          <w:lang w:eastAsia="en-US"/>
        </w:rPr>
        <w:t>мися в единой вентиляционной си</w:t>
      </w:r>
      <w:r w:rsidRPr="004632EB">
        <w:rPr>
          <w:rFonts w:ascii="Times New Roman" w:hAnsi="Times New Roman" w:cs="Times New Roman"/>
          <w:sz w:val="28"/>
          <w:szCs w:val="28"/>
          <w:lang w:eastAsia="en-US"/>
        </w:rPr>
        <w:t xml:space="preserve">стеме, должен составляться общий </w:t>
      </w:r>
      <w:proofErr w:type="spellStart"/>
      <w:r w:rsidRPr="004632EB">
        <w:rPr>
          <w:rFonts w:ascii="Times New Roman" w:hAnsi="Times New Roman" w:cs="Times New Roman"/>
          <w:sz w:val="28"/>
          <w:szCs w:val="28"/>
          <w:lang w:eastAsia="en-US"/>
        </w:rPr>
        <w:t>погоризонтный</w:t>
      </w:r>
      <w:proofErr w:type="spellEnd"/>
      <w:r w:rsidRPr="004632EB">
        <w:rPr>
          <w:rFonts w:ascii="Times New Roman" w:hAnsi="Times New Roman" w:cs="Times New Roman"/>
          <w:sz w:val="28"/>
          <w:szCs w:val="28"/>
          <w:lang w:eastAsia="en-US"/>
        </w:rPr>
        <w:t xml:space="preserve"> план вентиляции.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Вентиля</w:t>
      </w:r>
      <w:r>
        <w:rPr>
          <w:rFonts w:ascii="Times New Roman" w:hAnsi="Times New Roman" w:cs="Times New Roman"/>
          <w:sz w:val="28"/>
          <w:szCs w:val="28"/>
          <w:lang w:eastAsia="en-US"/>
        </w:rPr>
        <w:t>ционные планы и схемы должны ут</w:t>
      </w:r>
      <w:r w:rsidRPr="004632EB">
        <w:rPr>
          <w:rFonts w:ascii="Times New Roman" w:hAnsi="Times New Roman" w:cs="Times New Roman"/>
          <w:sz w:val="28"/>
          <w:szCs w:val="28"/>
          <w:lang w:eastAsia="en-US"/>
        </w:rPr>
        <w:t>верждаться техническим руководителем объекта, а для шахт, находящихся в единой вентиляционной системе, -</w:t>
      </w:r>
      <w:r>
        <w:rPr>
          <w:rFonts w:ascii="Times New Roman" w:hAnsi="Times New Roman" w:cs="Times New Roman"/>
          <w:sz w:val="28"/>
          <w:szCs w:val="28"/>
          <w:lang w:eastAsia="en-US"/>
        </w:rPr>
        <w:t xml:space="preserve"> техническим руководителем орга</w:t>
      </w:r>
      <w:r w:rsidRPr="004632EB">
        <w:rPr>
          <w:rFonts w:ascii="Times New Roman" w:hAnsi="Times New Roman" w:cs="Times New Roman"/>
          <w:sz w:val="28"/>
          <w:szCs w:val="28"/>
          <w:lang w:eastAsia="en-US"/>
        </w:rPr>
        <w:t>низации.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3. На вентиляционные планы должны быть нанесены указанные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в Таблице №3 условные обозначения: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а) движение вентиляционной струи воздуха: свежей - красными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 отработанной - синими стрелками;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 вентиляци</w:t>
      </w:r>
      <w:r>
        <w:rPr>
          <w:rFonts w:ascii="Times New Roman" w:hAnsi="Times New Roman" w:cs="Times New Roman"/>
          <w:sz w:val="28"/>
          <w:szCs w:val="28"/>
          <w:lang w:eastAsia="en-US"/>
        </w:rPr>
        <w:t>онные устройства: замерные стан</w:t>
      </w:r>
      <w:r w:rsidRPr="004632EB">
        <w:rPr>
          <w:rFonts w:ascii="Times New Roman" w:hAnsi="Times New Roman" w:cs="Times New Roman"/>
          <w:sz w:val="28"/>
          <w:szCs w:val="28"/>
          <w:lang w:eastAsia="en-US"/>
        </w:rPr>
        <w:t xml:space="preserve">ции с указанием </w:t>
      </w:r>
      <w:r>
        <w:rPr>
          <w:rFonts w:ascii="Times New Roman" w:hAnsi="Times New Roman" w:cs="Times New Roman"/>
          <w:sz w:val="28"/>
          <w:szCs w:val="28"/>
          <w:lang w:eastAsia="en-US"/>
        </w:rPr>
        <w:t xml:space="preserve">                       их сечения, количества протекаю</w:t>
      </w:r>
      <w:r w:rsidRPr="004632EB">
        <w:rPr>
          <w:rFonts w:ascii="Times New Roman" w:hAnsi="Times New Roman" w:cs="Times New Roman"/>
          <w:sz w:val="28"/>
          <w:szCs w:val="28"/>
          <w:lang w:eastAsia="en-US"/>
        </w:rPr>
        <w:t>щего воздуха и его скорос</w:t>
      </w:r>
      <w:r>
        <w:rPr>
          <w:rFonts w:ascii="Times New Roman" w:hAnsi="Times New Roman" w:cs="Times New Roman"/>
          <w:sz w:val="28"/>
          <w:szCs w:val="28"/>
          <w:lang w:eastAsia="en-US"/>
        </w:rPr>
        <w:t>ти, перемычки, кроссин</w:t>
      </w:r>
      <w:r w:rsidRPr="004632EB">
        <w:rPr>
          <w:rFonts w:ascii="Times New Roman" w:hAnsi="Times New Roman" w:cs="Times New Roman"/>
          <w:sz w:val="28"/>
          <w:szCs w:val="28"/>
          <w:lang w:eastAsia="en-US"/>
        </w:rPr>
        <w:t>ги,  вентиляционные двери;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 коммуникации и средства пожаротушения, необходимые для</w:t>
      </w:r>
      <w:r>
        <w:rPr>
          <w:rFonts w:ascii="Times New Roman" w:hAnsi="Times New Roman" w:cs="Times New Roman"/>
          <w:sz w:val="28"/>
          <w:szCs w:val="28"/>
          <w:lang w:eastAsia="en-US"/>
        </w:rPr>
        <w:t xml:space="preserve"> ликвидации аварий: сети подземных водопроводов и воздухо</w:t>
      </w:r>
      <w:r w:rsidRPr="004632EB">
        <w:rPr>
          <w:rFonts w:ascii="Times New Roman" w:hAnsi="Times New Roman" w:cs="Times New Roman"/>
          <w:sz w:val="28"/>
          <w:szCs w:val="28"/>
          <w:lang w:eastAsia="en-US"/>
        </w:rPr>
        <w:t xml:space="preserve">проводов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с пожарными гайками и вентил</w:t>
      </w:r>
      <w:r>
        <w:rPr>
          <w:rFonts w:ascii="Times New Roman" w:hAnsi="Times New Roman" w:cs="Times New Roman"/>
          <w:sz w:val="28"/>
          <w:szCs w:val="28"/>
          <w:lang w:eastAsia="en-US"/>
        </w:rPr>
        <w:t xml:space="preserve">яторами; места переключения </w:t>
      </w:r>
      <w:r>
        <w:rPr>
          <w:rFonts w:ascii="Times New Roman" w:hAnsi="Times New Roman" w:cs="Times New Roman"/>
          <w:sz w:val="28"/>
          <w:szCs w:val="28"/>
          <w:lang w:eastAsia="en-US"/>
        </w:rPr>
        <w:lastRenderedPageBreak/>
        <w:t>воз</w:t>
      </w:r>
      <w:r w:rsidRPr="004632EB">
        <w:rPr>
          <w:rFonts w:ascii="Times New Roman" w:hAnsi="Times New Roman" w:cs="Times New Roman"/>
          <w:sz w:val="28"/>
          <w:szCs w:val="28"/>
          <w:lang w:eastAsia="en-US"/>
        </w:rPr>
        <w:t xml:space="preserve">духопроводов на подачу воды; места нахождения насосов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и водосборников с указанием их емкости; места расположения камер аварийного </w:t>
      </w:r>
      <w:proofErr w:type="spellStart"/>
      <w:r w:rsidRPr="004632EB">
        <w:rPr>
          <w:rFonts w:ascii="Times New Roman" w:hAnsi="Times New Roman" w:cs="Times New Roman"/>
          <w:sz w:val="28"/>
          <w:szCs w:val="28"/>
          <w:lang w:eastAsia="en-US"/>
        </w:rPr>
        <w:t>воздухоснабжени</w:t>
      </w:r>
      <w:r>
        <w:rPr>
          <w:rFonts w:ascii="Times New Roman" w:hAnsi="Times New Roman" w:cs="Times New Roman"/>
          <w:sz w:val="28"/>
          <w:szCs w:val="28"/>
          <w:lang w:eastAsia="en-US"/>
        </w:rPr>
        <w:t>я</w:t>
      </w:r>
      <w:proofErr w:type="spellEnd"/>
      <w:r>
        <w:rPr>
          <w:rFonts w:ascii="Times New Roman" w:hAnsi="Times New Roman" w:cs="Times New Roman"/>
          <w:sz w:val="28"/>
          <w:szCs w:val="28"/>
          <w:lang w:eastAsia="en-US"/>
        </w:rPr>
        <w:t xml:space="preserve"> (КАВС), подземных камер - убежищ, пун</w:t>
      </w:r>
      <w:r w:rsidRPr="004632EB">
        <w:rPr>
          <w:rFonts w:ascii="Times New Roman" w:hAnsi="Times New Roman" w:cs="Times New Roman"/>
          <w:sz w:val="28"/>
          <w:szCs w:val="28"/>
          <w:lang w:eastAsia="en-US"/>
        </w:rPr>
        <w:t xml:space="preserve">кты переключения в </w:t>
      </w:r>
      <w:proofErr w:type="spellStart"/>
      <w:r w:rsidRPr="004632EB">
        <w:rPr>
          <w:rFonts w:ascii="Times New Roman" w:hAnsi="Times New Roman" w:cs="Times New Roman"/>
          <w:sz w:val="28"/>
          <w:szCs w:val="28"/>
          <w:lang w:eastAsia="en-US"/>
        </w:rPr>
        <w:t>самоспасатели</w:t>
      </w:r>
      <w:proofErr w:type="spellEnd"/>
      <w:r w:rsidRPr="004632EB">
        <w:rPr>
          <w:rFonts w:ascii="Times New Roman" w:hAnsi="Times New Roman" w:cs="Times New Roman"/>
          <w:sz w:val="28"/>
          <w:szCs w:val="28"/>
          <w:lang w:eastAsia="en-US"/>
        </w:rPr>
        <w:t xml:space="preserve"> и противопожарных поездов; склады противопожарных материалов; противопожарные двери.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В целях удобства расположения всех сведений о коммуникациях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средствах пожаротушения допускается нанесе</w:t>
      </w:r>
      <w:r>
        <w:rPr>
          <w:rFonts w:ascii="Times New Roman" w:hAnsi="Times New Roman" w:cs="Times New Roman"/>
          <w:sz w:val="28"/>
          <w:szCs w:val="28"/>
          <w:lang w:eastAsia="en-US"/>
        </w:rPr>
        <w:t>ние их на отдельных листах вспо</w:t>
      </w:r>
      <w:r w:rsidRPr="004632EB">
        <w:rPr>
          <w:rFonts w:ascii="Times New Roman" w:hAnsi="Times New Roman" w:cs="Times New Roman"/>
          <w:sz w:val="28"/>
          <w:szCs w:val="28"/>
          <w:lang w:eastAsia="en-US"/>
        </w:rPr>
        <w:t>могательных  планов.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На аксонометрической схеме вентиляции шахты должны быть нанесены указанные  в Таблице №3 условные обозначения: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а) движение вентиляционной струи воздуха: свежей - красными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 отработанной - синими стрелками;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б) главные и вспомогательные вентиляторы главного проветривания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с указанием их фактической и номинальной производительности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в м</w:t>
      </w:r>
      <w:r w:rsidRPr="004632EB">
        <w:rPr>
          <w:rFonts w:ascii="Times New Roman" w:hAnsi="Times New Roman" w:cs="Times New Roman"/>
          <w:sz w:val="28"/>
          <w:szCs w:val="28"/>
          <w:vertAlign w:val="superscript"/>
          <w:lang w:eastAsia="en-US"/>
        </w:rPr>
        <w:t>3</w:t>
      </w:r>
      <w:r w:rsidRPr="004632EB">
        <w:rPr>
          <w:rFonts w:ascii="Times New Roman" w:hAnsi="Times New Roman" w:cs="Times New Roman"/>
          <w:sz w:val="28"/>
          <w:szCs w:val="28"/>
          <w:lang w:eastAsia="en-US"/>
        </w:rPr>
        <w:t>/с и депрессии в мм вод</w:t>
      </w:r>
      <w:proofErr w:type="gramStart"/>
      <w:r w:rsidRPr="004632EB">
        <w:rPr>
          <w:rFonts w:ascii="Times New Roman" w:hAnsi="Times New Roman" w:cs="Times New Roman"/>
          <w:sz w:val="28"/>
          <w:szCs w:val="28"/>
          <w:lang w:eastAsia="en-US"/>
        </w:rPr>
        <w:t>.</w:t>
      </w:r>
      <w:proofErr w:type="gramEnd"/>
      <w:r w:rsidRPr="004632EB">
        <w:rPr>
          <w:rFonts w:ascii="Times New Roman" w:hAnsi="Times New Roman" w:cs="Times New Roman"/>
          <w:sz w:val="28"/>
          <w:szCs w:val="28"/>
          <w:lang w:eastAsia="en-US"/>
        </w:rPr>
        <w:t xml:space="preserve"> </w:t>
      </w:r>
      <w:proofErr w:type="gramStart"/>
      <w:r w:rsidRPr="004632EB">
        <w:rPr>
          <w:rFonts w:ascii="Times New Roman" w:hAnsi="Times New Roman" w:cs="Times New Roman"/>
          <w:sz w:val="28"/>
          <w:szCs w:val="28"/>
          <w:lang w:eastAsia="en-US"/>
        </w:rPr>
        <w:t>с</w:t>
      </w:r>
      <w:proofErr w:type="gramEnd"/>
      <w:r w:rsidRPr="004632EB">
        <w:rPr>
          <w:rFonts w:ascii="Times New Roman" w:hAnsi="Times New Roman" w:cs="Times New Roman"/>
          <w:sz w:val="28"/>
          <w:szCs w:val="28"/>
          <w:lang w:eastAsia="en-US"/>
        </w:rPr>
        <w:t>т.;</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калориферные установки;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противопожарные оросительные устройства;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д)</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места установки телефонов;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е)</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места нахождения огнетушителей;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ж)</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места группового хранения </w:t>
      </w:r>
      <w:proofErr w:type="spellStart"/>
      <w:r w:rsidRPr="004632EB">
        <w:rPr>
          <w:rFonts w:ascii="Times New Roman" w:hAnsi="Times New Roman" w:cs="Times New Roman"/>
          <w:sz w:val="28"/>
          <w:szCs w:val="28"/>
          <w:lang w:eastAsia="en-US"/>
        </w:rPr>
        <w:t>самоспасателей</w:t>
      </w:r>
      <w:proofErr w:type="spellEnd"/>
      <w:r w:rsidRPr="004632EB">
        <w:rPr>
          <w:rFonts w:ascii="Times New Roman" w:hAnsi="Times New Roman" w:cs="Times New Roman"/>
          <w:sz w:val="28"/>
          <w:szCs w:val="28"/>
          <w:lang w:eastAsia="en-US"/>
        </w:rPr>
        <w:t>;</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з)</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места установки вентиляторов местного проветривания,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их производительность и количество поступающего к ним воздуха;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и)</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количество воздуха, поступающего в шахту, на горизонт, </w:t>
      </w:r>
      <w:r w:rsidR="00CC6C8E">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на </w:t>
      </w:r>
      <w:r>
        <w:rPr>
          <w:rFonts w:ascii="Times New Roman" w:hAnsi="Times New Roman" w:cs="Times New Roman"/>
          <w:sz w:val="28"/>
          <w:szCs w:val="28"/>
          <w:lang w:eastAsia="en-US"/>
        </w:rPr>
        <w:t>крылья, участки и в блоки (каме</w:t>
      </w:r>
      <w:r w:rsidRPr="004632EB">
        <w:rPr>
          <w:rFonts w:ascii="Times New Roman" w:hAnsi="Times New Roman" w:cs="Times New Roman"/>
          <w:sz w:val="28"/>
          <w:szCs w:val="28"/>
          <w:lang w:eastAsia="en-US"/>
        </w:rPr>
        <w:t>ры);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к)</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количество воздуха, исходящего из шахты, крыла, горизонта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 участка;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л)</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шахтные и участковые запасные выходы.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Примечание: При наличии на шахте одного горизонта требования </w:t>
      </w:r>
      <w:r>
        <w:rPr>
          <w:rFonts w:ascii="Times New Roman" w:hAnsi="Times New Roman" w:cs="Times New Roman"/>
          <w:sz w:val="28"/>
          <w:szCs w:val="28"/>
          <w:lang w:eastAsia="en-US"/>
        </w:rPr>
        <w:t xml:space="preserve">                  </w:t>
      </w:r>
      <w:proofErr w:type="spellStart"/>
      <w:r w:rsidRPr="004632EB">
        <w:rPr>
          <w:rFonts w:ascii="Times New Roman" w:hAnsi="Times New Roman" w:cs="Times New Roman"/>
          <w:sz w:val="28"/>
          <w:szCs w:val="28"/>
          <w:lang w:eastAsia="en-US"/>
        </w:rPr>
        <w:t>пп</w:t>
      </w:r>
      <w:proofErr w:type="spellEnd"/>
      <w:r w:rsidRPr="004632EB">
        <w:rPr>
          <w:rFonts w:ascii="Times New Roman" w:hAnsi="Times New Roman" w:cs="Times New Roman"/>
          <w:sz w:val="28"/>
          <w:szCs w:val="28"/>
          <w:lang w:eastAsia="en-US"/>
        </w:rPr>
        <w:t>. «6», «в», «д» предъявляются к вентиляционному плану.</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lastRenderedPageBreak/>
        <w:t xml:space="preserve">4. В особой таблице на аксонометрической схеме вентиляции или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на вентиляционном плане должны быть указаны: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а)</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число замерных станций на поступающей струе, на исходящей струе и общее число станций;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общее количество воздуха, поступающего в шахту;</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внешние и внутришахтные утечки (подсосы) через устье вентиляционного ствола, герметичные здания, </w:t>
      </w:r>
      <w:proofErr w:type="spellStart"/>
      <w:r w:rsidRPr="004632EB">
        <w:rPr>
          <w:rFonts w:ascii="Times New Roman" w:hAnsi="Times New Roman" w:cs="Times New Roman"/>
          <w:sz w:val="28"/>
          <w:szCs w:val="28"/>
          <w:lang w:eastAsia="en-US"/>
        </w:rPr>
        <w:t>ляды</w:t>
      </w:r>
      <w:proofErr w:type="spellEnd"/>
      <w:r w:rsidRPr="004632EB">
        <w:rPr>
          <w:rFonts w:ascii="Times New Roman" w:hAnsi="Times New Roman" w:cs="Times New Roman"/>
          <w:sz w:val="28"/>
          <w:szCs w:val="28"/>
          <w:lang w:eastAsia="en-US"/>
        </w:rPr>
        <w:t>, перемычки, перекидные клапаны для опрокидывания струи, в околоствольных дворах, через вентиляционные устройства на пути движения воздуха до начала участковых штреков и через выработанное пространство на участках;</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эквивалентное отверстие по каждому крылу шахты (участку), обслуживаемому отдельным вентилятором, а также по шахте в целом.</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5. К вентиляционному плану должна быть приложена пояснительная записка, в которой указываются: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а)</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типы рабочих и резервных вентиляторов главного проветривания, наличие реверсивных устройств и телефонной связи, а также порядок вызова коммутатора шахты по телефону;</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число, типы и производительность вентиляторов местного проветривания;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проветривание подготовительных выработок (количество забоев)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за счет </w:t>
      </w:r>
      <w:proofErr w:type="spellStart"/>
      <w:r w:rsidRPr="004632EB">
        <w:rPr>
          <w:rFonts w:ascii="Times New Roman" w:hAnsi="Times New Roman" w:cs="Times New Roman"/>
          <w:sz w:val="28"/>
          <w:szCs w:val="28"/>
          <w:lang w:eastAsia="en-US"/>
        </w:rPr>
        <w:t>общешахтной</w:t>
      </w:r>
      <w:proofErr w:type="spellEnd"/>
      <w:r w:rsidRPr="004632EB">
        <w:rPr>
          <w:rFonts w:ascii="Times New Roman" w:hAnsi="Times New Roman" w:cs="Times New Roman"/>
          <w:sz w:val="28"/>
          <w:szCs w:val="28"/>
          <w:lang w:eastAsia="en-US"/>
        </w:rPr>
        <w:t xml:space="preserve"> депрессии и вентиляторами местного проветривания;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количество очистных забоев (камер, блоков, лав), проветриваемых последовательно; в этом случае из двух камер, проветриваемых последовательно,  подлежит учету только вторая;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д)</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список имеющихся измерительных приборов и потребности</w:t>
      </w:r>
      <w:r w:rsidR="00CC6C8E">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в них.</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6. При составлении вентиляционных планов должны быть разработаны мероприятия, реализация которых улучшит состояние вентиляции на шахте, указаны сроки их выполнения и необходимое оборудование. При разработке </w:t>
      </w:r>
      <w:r w:rsidRPr="004632EB">
        <w:rPr>
          <w:rFonts w:ascii="Times New Roman" w:hAnsi="Times New Roman" w:cs="Times New Roman"/>
          <w:sz w:val="28"/>
          <w:szCs w:val="28"/>
          <w:lang w:eastAsia="en-US"/>
        </w:rPr>
        <w:lastRenderedPageBreak/>
        <w:t>мероприятий по улучшению вентиляционного хозяйства шахты необходимо предусматривать:</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а)</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приведение вентиляционных выработок в полное соответствие с требованиями правил безопасности;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разделение основной струи свежего воздух на параллельные струи с целью обособленного проветривания различных участков, блоков;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сокращение протяженности вентиляционных выработок путем прохождения новых вентиляционных сбоек, вентиляционных шурфов, скважин, особенно на шахтах с большими утечками воздуха;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сооружение вентиляционных устройств: перемычек, ляд, дверей, кроссингов для уменьшения утечек воздуха и снижение местных сопротивлений;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д)</w:t>
      </w:r>
      <w:r w:rsidR="00CC6C8E">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замену маломощных вентиляторов более мощными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или с повышенной депрессией, установку резервных вентиляторов, оборудование главных </w:t>
      </w:r>
      <w:proofErr w:type="spellStart"/>
      <w:r w:rsidRPr="004632EB">
        <w:rPr>
          <w:rFonts w:ascii="Times New Roman" w:hAnsi="Times New Roman" w:cs="Times New Roman"/>
          <w:sz w:val="28"/>
          <w:szCs w:val="28"/>
          <w:lang w:eastAsia="en-US"/>
        </w:rPr>
        <w:t>вентиляторных</w:t>
      </w:r>
      <w:proofErr w:type="spellEnd"/>
      <w:r w:rsidRPr="004632EB">
        <w:rPr>
          <w:rFonts w:ascii="Times New Roman" w:hAnsi="Times New Roman" w:cs="Times New Roman"/>
          <w:sz w:val="28"/>
          <w:szCs w:val="28"/>
          <w:lang w:eastAsia="en-US"/>
        </w:rPr>
        <w:t xml:space="preserve"> установок устройствами для реверсирования воздушной струи.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7.  Вентиляционные планы и аксонометрические схемы необходимо:</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а)</w:t>
      </w:r>
      <w:r w:rsidR="00CC6C8E">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составлять один раз в полгода в трех экземплярах и пополнять ежемесячно, при этом все изменения в расположении вентиляционных устройств (дверей, перемычек, вентиляционных окон), вентиляторов местного проветривания, а также направлений вентиляционных струй должны отмечаться на вентиляционных планах не </w:t>
      </w:r>
      <w:proofErr w:type="gramStart"/>
      <w:r w:rsidRPr="004632EB">
        <w:rPr>
          <w:rFonts w:ascii="Times New Roman" w:hAnsi="Times New Roman" w:cs="Times New Roman"/>
          <w:sz w:val="28"/>
          <w:szCs w:val="28"/>
          <w:lang w:eastAsia="en-US"/>
        </w:rPr>
        <w:t>позднее</w:t>
      </w:r>
      <w:proofErr w:type="gramEnd"/>
      <w:r w:rsidRPr="004632EB">
        <w:rPr>
          <w:rFonts w:ascii="Times New Roman" w:hAnsi="Times New Roman" w:cs="Times New Roman"/>
          <w:sz w:val="28"/>
          <w:szCs w:val="28"/>
          <w:lang w:eastAsia="en-US"/>
        </w:rPr>
        <w:t xml:space="preserve"> чем на другой день и подтверждаться подписью начальника </w:t>
      </w:r>
      <w:proofErr w:type="spellStart"/>
      <w:r w:rsidRPr="004632EB">
        <w:rPr>
          <w:rFonts w:ascii="Times New Roman" w:hAnsi="Times New Roman" w:cs="Times New Roman"/>
          <w:sz w:val="28"/>
          <w:szCs w:val="28"/>
          <w:lang w:eastAsia="en-US"/>
        </w:rPr>
        <w:t>пылевентиляционной</w:t>
      </w:r>
      <w:proofErr w:type="spellEnd"/>
      <w:r w:rsidRPr="004632EB">
        <w:rPr>
          <w:rFonts w:ascii="Times New Roman" w:hAnsi="Times New Roman" w:cs="Times New Roman"/>
          <w:sz w:val="28"/>
          <w:szCs w:val="28"/>
          <w:lang w:eastAsia="en-US"/>
        </w:rPr>
        <w:t xml:space="preserve"> службы (ПВС) и технического руководителя объекта с указанием на планах даты внесения изменений;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 хранить по одному экземпляру у начальника ПВС шахты, другой</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 в ПАСФ и третий - у технического руководителя Объекта в комплекте Плана мероприятий.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47. Схема противопожарной защиты шахты выполняется в масштабе 1:2000 на схеме горных выработок шахты.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lastRenderedPageBreak/>
        <w:t>При разработке одного пласта схема выполняется на плане горных работ.</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На схему противопожарной защиты шахты наносятся: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трубопроводы, </w:t>
      </w:r>
      <w:proofErr w:type="gramStart"/>
      <w:r w:rsidRPr="004632EB">
        <w:rPr>
          <w:rFonts w:ascii="Times New Roman" w:hAnsi="Times New Roman" w:cs="Times New Roman"/>
          <w:sz w:val="28"/>
          <w:szCs w:val="28"/>
          <w:lang w:eastAsia="en-US"/>
        </w:rPr>
        <w:t>противопожарный</w:t>
      </w:r>
      <w:proofErr w:type="gramEnd"/>
      <w:r w:rsidRPr="004632EB">
        <w:rPr>
          <w:rFonts w:ascii="Times New Roman" w:hAnsi="Times New Roman" w:cs="Times New Roman"/>
          <w:sz w:val="28"/>
          <w:szCs w:val="28"/>
          <w:lang w:eastAsia="en-US"/>
        </w:rPr>
        <w:t xml:space="preserve"> и сжатого воздуха. Для каждого трубопровода указываются его длина и диаметр. Для противопожарного трубопровода - давление и расход воды в конечных точках. Дополнительные точки контроля давления и расхода воды в противопожарном трубопроводе определяет технический руководитель объекта;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источники противопожарного водоснабжения: пожарные резервуары</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(с указанием объема), пожарные насосные установки и отдельные насосы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с указанием марки и производительности насосов, водосборники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(с указанием объема);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противопожарные перемычки, двери, шибера, </w:t>
      </w:r>
      <w:proofErr w:type="spellStart"/>
      <w:r w:rsidRPr="004632EB">
        <w:rPr>
          <w:rFonts w:ascii="Times New Roman" w:hAnsi="Times New Roman" w:cs="Times New Roman"/>
          <w:sz w:val="28"/>
          <w:szCs w:val="28"/>
          <w:lang w:eastAsia="en-US"/>
        </w:rPr>
        <w:t>ляды</w:t>
      </w:r>
      <w:proofErr w:type="spellEnd"/>
      <w:r w:rsidRPr="004632EB">
        <w:rPr>
          <w:rFonts w:ascii="Times New Roman" w:hAnsi="Times New Roman" w:cs="Times New Roman"/>
          <w:sz w:val="28"/>
          <w:szCs w:val="28"/>
          <w:lang w:eastAsia="en-US"/>
        </w:rPr>
        <w:t>;</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противопожарные поезда, склады противопожарных материалов;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proofErr w:type="spellStart"/>
      <w:r w:rsidRPr="004632EB">
        <w:rPr>
          <w:rFonts w:ascii="Times New Roman" w:hAnsi="Times New Roman" w:cs="Times New Roman"/>
          <w:sz w:val="28"/>
          <w:szCs w:val="28"/>
          <w:lang w:eastAsia="en-US"/>
        </w:rPr>
        <w:t>заиловочные</w:t>
      </w:r>
      <w:proofErr w:type="spellEnd"/>
      <w:r w:rsidRPr="004632EB">
        <w:rPr>
          <w:rFonts w:ascii="Times New Roman" w:hAnsi="Times New Roman" w:cs="Times New Roman"/>
          <w:sz w:val="28"/>
          <w:szCs w:val="28"/>
          <w:lang w:eastAsia="en-US"/>
        </w:rPr>
        <w:t xml:space="preserve"> и водоотливные скважины;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противопожарные водяные завесы;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передвижные и стационарные установки пожаротушения;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запорно-регулирующая арматура (задвижки и их номера), обратные клапаны, гидравлические редукторы с указанием номера и пикета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их расположения, пожарные краны;</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приспособления для переключения подачи воды на нужды пожаротушения по водоотливным, воздушным и другим трубопроводам.</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На схему противопожарного оборудования шахты дополнительно наносятся: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схемы подачи воды в шахту из водоемов, резервуаров и других источников;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узлы подключения насосов к противопожарному трубопроводу</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с нанесением регулирующих и запорных устройств, предназначенных для подачи воды в шахту в аварийном режиме;</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таблица условных обозначений.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lastRenderedPageBreak/>
        <w:t>Схема противопожарного оборудования разрабатывается главным механиком шахты и утверждается техническим руководителем объекта.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48. План поверхности шахты выполняется в масштабе 1:5000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и крупнее. На план выносятся: выходы на поверхность шахтных стволов, шурфов, штолен и других выработок. Указывается расположение скважин, провалов, трещин на водостоках (овраги), водоемов и резервуаров воды и их емкость. Выносятся места расположения насосов, водопроводов с указанием их диаметров, напора и количества воды, поступающей по ним, гидрантов, пожарных кранов, складов противопожарных материалов и оборудования, зданий административно-бытового комбината. Подъездные пути к объектам, обозначаются на плане линиями красного цвета.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Расположение штампа, условные обозначения плана поверхности шахты аналогичны аксонометрической схеме или  вентиляционному плану.</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49. Схема электроснабжения шахты должна состоять из двух частей:           </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схемы с нанесением высоковольтных ячеек подстанций и кабельной сети напряжением выше 1140</w:t>
      </w:r>
      <w:proofErr w:type="gramStart"/>
      <w:r w:rsidRPr="004632EB">
        <w:rPr>
          <w:rFonts w:ascii="Times New Roman" w:hAnsi="Times New Roman" w:cs="Times New Roman"/>
          <w:sz w:val="28"/>
          <w:szCs w:val="28"/>
          <w:lang w:eastAsia="en-US"/>
        </w:rPr>
        <w:t xml:space="preserve"> В</w:t>
      </w:r>
      <w:proofErr w:type="gramEnd"/>
      <w:r w:rsidRPr="004632EB">
        <w:rPr>
          <w:rFonts w:ascii="Times New Roman" w:hAnsi="Times New Roman" w:cs="Times New Roman"/>
          <w:sz w:val="28"/>
          <w:szCs w:val="28"/>
          <w:lang w:eastAsia="en-US"/>
        </w:rPr>
        <w:t xml:space="preserve"> (6 </w:t>
      </w:r>
      <w:proofErr w:type="spellStart"/>
      <w:r w:rsidRPr="004632EB">
        <w:rPr>
          <w:rFonts w:ascii="Times New Roman" w:hAnsi="Times New Roman" w:cs="Times New Roman"/>
          <w:sz w:val="28"/>
          <w:szCs w:val="28"/>
          <w:lang w:eastAsia="en-US"/>
        </w:rPr>
        <w:t>кВ</w:t>
      </w:r>
      <w:proofErr w:type="spellEnd"/>
      <w:r w:rsidRPr="004632EB">
        <w:rPr>
          <w:rFonts w:ascii="Times New Roman" w:hAnsi="Times New Roman" w:cs="Times New Roman"/>
          <w:sz w:val="28"/>
          <w:szCs w:val="28"/>
          <w:lang w:eastAsia="en-US"/>
        </w:rPr>
        <w:t>);</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схемы с нанесением ячеек подстанций, кабельной сети напряжением до 1140</w:t>
      </w:r>
      <w:proofErr w:type="gramStart"/>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В</w:t>
      </w:r>
      <w:proofErr w:type="gramEnd"/>
      <w:r w:rsidRPr="004632EB">
        <w:rPr>
          <w:rFonts w:ascii="Times New Roman" w:hAnsi="Times New Roman" w:cs="Times New Roman"/>
          <w:sz w:val="28"/>
          <w:szCs w:val="28"/>
          <w:lang w:eastAsia="en-US"/>
        </w:rPr>
        <w:t xml:space="preserve"> (0,4 </w:t>
      </w:r>
      <w:proofErr w:type="spellStart"/>
      <w:r w:rsidRPr="004632EB">
        <w:rPr>
          <w:rFonts w:ascii="Times New Roman" w:hAnsi="Times New Roman" w:cs="Times New Roman"/>
          <w:sz w:val="28"/>
          <w:szCs w:val="28"/>
          <w:lang w:eastAsia="en-US"/>
        </w:rPr>
        <w:t>кВ</w:t>
      </w:r>
      <w:proofErr w:type="spellEnd"/>
      <w:r w:rsidRPr="004632EB">
        <w:rPr>
          <w:rFonts w:ascii="Times New Roman" w:hAnsi="Times New Roman" w:cs="Times New Roman"/>
          <w:sz w:val="28"/>
          <w:szCs w:val="28"/>
          <w:lang w:eastAsia="en-US"/>
        </w:rPr>
        <w:t>) и электроус</w:t>
      </w:r>
      <w:r>
        <w:rPr>
          <w:rFonts w:ascii="Times New Roman" w:hAnsi="Times New Roman" w:cs="Times New Roman"/>
          <w:sz w:val="28"/>
          <w:szCs w:val="28"/>
          <w:lang w:eastAsia="en-US"/>
        </w:rPr>
        <w:t>тановок каждого горизонта, вклю</w:t>
      </w:r>
      <w:r w:rsidRPr="004632EB">
        <w:rPr>
          <w:rFonts w:ascii="Times New Roman" w:hAnsi="Times New Roman" w:cs="Times New Roman"/>
          <w:sz w:val="28"/>
          <w:szCs w:val="28"/>
          <w:lang w:eastAsia="en-US"/>
        </w:rPr>
        <w:t>чая трансформаторные подстанции.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Расположение элементов на схеме электроснабжения шахты должно быть таким, чтобы предоставлялась возможность проследить всю цепь питания: от фидеров поверхностных подстанций до подземных подстанций,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а от них - вплоть до потребителей электроэнергии.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 связи с этим располагать элементы на схеме электроснабжения необходимо в следующем порядке:</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 верхней части листа указываются наименования поверхностных подстанций или номера фидеров, от которых производится подача электроэнергии к подземным подстанциям и потребителям;</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выводы обозначаются прямыми вертикальными (горизонтальными) линиями, изображающими кабельное отделение ствола шахты (штольни);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lastRenderedPageBreak/>
        <w:t xml:space="preserve">подстанции каждого горизонта изображаются в виде прямоугольных блоков, в ячейках которых указываются вводы, электрооборудование для питания измерительной аппаратуры и потребители напряжением соответственно 6 </w:t>
      </w:r>
      <w:proofErr w:type="spellStart"/>
      <w:r w:rsidRPr="004632EB">
        <w:rPr>
          <w:rFonts w:ascii="Times New Roman" w:hAnsi="Times New Roman" w:cs="Times New Roman"/>
          <w:sz w:val="28"/>
          <w:szCs w:val="28"/>
          <w:lang w:eastAsia="en-US"/>
        </w:rPr>
        <w:t>кВ</w:t>
      </w:r>
      <w:proofErr w:type="spellEnd"/>
      <w:r w:rsidRPr="004632EB">
        <w:rPr>
          <w:rFonts w:ascii="Times New Roman" w:hAnsi="Times New Roman" w:cs="Times New Roman"/>
          <w:sz w:val="28"/>
          <w:szCs w:val="28"/>
          <w:lang w:eastAsia="en-US"/>
        </w:rPr>
        <w:t xml:space="preserve"> и 0,4 </w:t>
      </w:r>
      <w:proofErr w:type="spellStart"/>
      <w:r w:rsidRPr="004632EB">
        <w:rPr>
          <w:rFonts w:ascii="Times New Roman" w:hAnsi="Times New Roman" w:cs="Times New Roman"/>
          <w:sz w:val="28"/>
          <w:szCs w:val="28"/>
          <w:lang w:eastAsia="en-US"/>
        </w:rPr>
        <w:t>кВ.</w:t>
      </w:r>
      <w:proofErr w:type="spellEnd"/>
      <w:r w:rsidRPr="004632EB">
        <w:rPr>
          <w:rFonts w:ascii="Times New Roman" w:hAnsi="Times New Roman" w:cs="Times New Roman"/>
          <w:sz w:val="28"/>
          <w:szCs w:val="28"/>
          <w:lang w:eastAsia="en-US"/>
        </w:rPr>
        <w:t xml:space="preserve"> Каждый блок, изображающий подстанцию, состоит из секции с ячейками, число которых соответствует числу фидеров подстанции. Каждая ячейка секции </w:t>
      </w:r>
      <w:proofErr w:type="gramStart"/>
      <w:r w:rsidRPr="004632EB">
        <w:rPr>
          <w:rFonts w:ascii="Times New Roman" w:hAnsi="Times New Roman" w:cs="Times New Roman"/>
          <w:sz w:val="28"/>
          <w:szCs w:val="28"/>
          <w:lang w:eastAsia="en-US"/>
        </w:rPr>
        <w:t>со-держит</w:t>
      </w:r>
      <w:proofErr w:type="gramEnd"/>
      <w:r w:rsidRPr="004632EB">
        <w:rPr>
          <w:rFonts w:ascii="Times New Roman" w:hAnsi="Times New Roman" w:cs="Times New Roman"/>
          <w:sz w:val="28"/>
          <w:szCs w:val="28"/>
          <w:lang w:eastAsia="en-US"/>
        </w:rPr>
        <w:t xml:space="preserve"> следующую информацию: тип ячейки, наименование фидера, места расположения потребителей, типы масляных выключателей и предохранителей аппаратов, значения номинальных токов плавких вставок и номер ячейки;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если подключение низковольтных ячеек (0,4 </w:t>
      </w:r>
      <w:proofErr w:type="spellStart"/>
      <w:r w:rsidRPr="004632EB">
        <w:rPr>
          <w:rFonts w:ascii="Times New Roman" w:hAnsi="Times New Roman" w:cs="Times New Roman"/>
          <w:sz w:val="28"/>
          <w:szCs w:val="28"/>
          <w:lang w:eastAsia="en-US"/>
        </w:rPr>
        <w:t>кВ</w:t>
      </w:r>
      <w:proofErr w:type="spellEnd"/>
      <w:r w:rsidRPr="004632EB">
        <w:rPr>
          <w:rFonts w:ascii="Times New Roman" w:hAnsi="Times New Roman" w:cs="Times New Roman"/>
          <w:sz w:val="28"/>
          <w:szCs w:val="28"/>
          <w:lang w:eastAsia="en-US"/>
        </w:rPr>
        <w:t>) осуществляется</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 с высоковольтных фидеров одноименных подстанций, то в ячейках ввода указываются номера фидеров, из которых производится подключение;</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над прямоугольником, изображающим подстанцию, указывается наименование и место ее расположения на горизонте. Для отличия подстанции и главной распределительной подстанции (ГРП) их можно раскрашивать различными цветами;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главные заземлители подстанций изображаются в виде пунктирного контура, пересекающего все питающие кабели;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подстанции различных горизонтов по вертикали разделяются штриховыми линиями, над которыми указывается наименование горизонта;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вся кабельная сеть шахты на схеме изображается прямыми линиями, соединяющими источники питания с подстанциями. Вдоль линий указываются тип, сечение и длина кабелей, а для наиболее удаленных участков - и величина тока короткого замыкания на случай повреждения линии.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На схеме необходимо выделить красным цветом с нанесением номера позиций места расположения оборудования (аппаратов), с помощью которого производится отключение электроэнергии на аварийный участок.</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На шахтах, имеющих сильно разветвленную сеть горных выработок и большое количество электрооборудования, схему электроснабжения можно </w:t>
      </w:r>
      <w:r w:rsidRPr="004632EB">
        <w:rPr>
          <w:rFonts w:ascii="Times New Roman" w:hAnsi="Times New Roman" w:cs="Times New Roman"/>
          <w:sz w:val="28"/>
          <w:szCs w:val="28"/>
          <w:lang w:eastAsia="en-US"/>
        </w:rPr>
        <w:lastRenderedPageBreak/>
        <w:t>составлять на нескольких стандартных листах. При этом разорванные линии электрических кабелей в конце предыдущего и в начале последующего листов маркируются одинаково.</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Схема электроснабжения шахты разрабатывается главным энергетиком Объекта и утверждается главным энергетиком эксплуатирующей организации.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50. На схемы отдельных участков горных выработок должны быть нанесены в одну линию:</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а) действующие горные выработки с указанием их наименования, длины и угла наклона; </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б) места установки телефонов с указанием их номеров;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г) направление вентиляционных струй;</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д) подземные пункты ВГК;</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е) номер телефонов диспетчера, КП;</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ж) места нахождения средств пожаротушения и пожарных кранов.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Схемы горных выработок наносятся на лист плотной белой бумаги формата А3 и хранятся в непромокаемой прозрачной оболочке,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с возможностью их корректировки.</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Необходимое количество схем горных выработок определяют технический руководитель объекта и руководитель ПАСФ при разработке Плана мероприятий (рекомендуемое количество не менее 10 экземпляров).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Схемы горных выработок выдаются отделениям ПАСФ перед спуском в шахту.</w:t>
      </w:r>
    </w:p>
    <w:p w:rsidR="00146BE4"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 xml:space="preserve">На графическом материале, прилагаемом к Плану мероприятий,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в нижнем правом углу должен располагаться штамп предприятия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с указанием лица, составившего материал, его подписью и датой. Графический материал утверждается подписью технического руководителя Объекта.</w:t>
      </w:r>
    </w:p>
    <w:p w:rsidR="004632EB" w:rsidRDefault="004632EB" w:rsidP="00B35650">
      <w:pPr>
        <w:ind w:firstLine="709"/>
        <w:jc w:val="both"/>
        <w:rPr>
          <w:rFonts w:ascii="Times New Roman" w:hAnsi="Times New Roman" w:cs="Times New Roman"/>
          <w:sz w:val="28"/>
          <w:szCs w:val="28"/>
          <w:lang w:eastAsia="en-US"/>
        </w:rPr>
      </w:pPr>
    </w:p>
    <w:p w:rsidR="00CC6C8E" w:rsidRPr="004632EB" w:rsidRDefault="00CC6C8E" w:rsidP="00B35650">
      <w:pPr>
        <w:ind w:firstLine="709"/>
        <w:jc w:val="both"/>
        <w:rPr>
          <w:rFonts w:ascii="Times New Roman" w:hAnsi="Times New Roman" w:cs="Times New Roman"/>
          <w:sz w:val="28"/>
          <w:szCs w:val="28"/>
          <w:lang w:eastAsia="en-US"/>
        </w:rPr>
      </w:pPr>
    </w:p>
    <w:p w:rsidR="00146BE4" w:rsidRDefault="004632EB" w:rsidP="00B35650">
      <w:pPr>
        <w:ind w:firstLine="709"/>
        <w:jc w:val="center"/>
        <w:rPr>
          <w:rFonts w:ascii="Times New Roman" w:hAnsi="Times New Roman" w:cs="Times New Roman"/>
          <w:b/>
          <w:sz w:val="28"/>
          <w:szCs w:val="28"/>
          <w:lang w:eastAsia="en-US"/>
        </w:rPr>
      </w:pPr>
      <w:r w:rsidRPr="004632EB">
        <w:rPr>
          <w:rFonts w:ascii="Times New Roman" w:hAnsi="Times New Roman" w:cs="Times New Roman"/>
          <w:b/>
          <w:sz w:val="28"/>
          <w:szCs w:val="28"/>
          <w:lang w:eastAsia="en-US"/>
        </w:rPr>
        <w:lastRenderedPageBreak/>
        <w:t>Приложения к плану мероприятий для объектов ведения подземных горных работ</w:t>
      </w:r>
    </w:p>
    <w:p w:rsidR="004632EB" w:rsidRPr="00146BE4" w:rsidRDefault="004632EB" w:rsidP="00B35650">
      <w:pPr>
        <w:ind w:firstLine="709"/>
        <w:jc w:val="center"/>
        <w:rPr>
          <w:rFonts w:ascii="Times New Roman" w:hAnsi="Times New Roman" w:cs="Times New Roman"/>
          <w:b/>
          <w:sz w:val="28"/>
          <w:szCs w:val="28"/>
          <w:lang w:eastAsia="en-US"/>
        </w:rPr>
      </w:pP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sidRPr="004632EB">
        <w:rPr>
          <w:rFonts w:ascii="Times New Roman" w:hAnsi="Times New Roman" w:cs="Times New Roman"/>
          <w:sz w:val="28"/>
          <w:szCs w:val="28"/>
          <w:lang w:eastAsia="en-US"/>
        </w:rPr>
        <w:t>51. В состав приложений к Плану мероприятий должны входить следующие документы:</w:t>
      </w:r>
    </w:p>
    <w:p w:rsidR="004632EB" w:rsidRPr="004632EB" w:rsidRDefault="004632EB" w:rsidP="00BC7528">
      <w:pPr>
        <w:spacing w:line="360" w:lineRule="auto"/>
        <w:ind w:firstLine="720"/>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BC7528">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список № 1 должностных лиц и учреждений, немедленно извещаемых об аварии, разработанный по Форме №6;</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список членов ВГК, разработанный по Форме №11; </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обязанности должностных лиц и специалистов, участвующих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 xml:space="preserve">в работах по локализации и ликвидации последствий аварий, разработанные в соответствии с Формой №5; </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пояснительная записка к вентиляционному плану шахты, составленная в соответствии с требованиями Инструкции по составлению вентиляционных планов, приведенной в Форме №10; </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мероприятия по эвакуации людей при зависании подъемных сосудов</w:t>
      </w:r>
      <w:r w:rsidR="00F6531D">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с людьми, утвержденные техническим руководителем объекта;</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A9741B">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 проверки исправности реверсивных устройств вентиляционных установок;</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 проверки состояния запасных выходов;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расчет времени выхода людей </w:t>
      </w:r>
      <w:proofErr w:type="gramStart"/>
      <w:r w:rsidRPr="004632EB">
        <w:rPr>
          <w:rFonts w:ascii="Times New Roman" w:hAnsi="Times New Roman" w:cs="Times New Roman"/>
          <w:sz w:val="28"/>
          <w:szCs w:val="28"/>
          <w:lang w:eastAsia="en-US"/>
        </w:rPr>
        <w:t>в</w:t>
      </w:r>
      <w:proofErr w:type="gramEnd"/>
      <w:r w:rsidRPr="004632EB">
        <w:rPr>
          <w:rFonts w:ascii="Times New Roman" w:hAnsi="Times New Roman" w:cs="Times New Roman"/>
          <w:sz w:val="28"/>
          <w:szCs w:val="28"/>
          <w:lang w:eastAsia="en-US"/>
        </w:rPr>
        <w:t xml:space="preserve"> изолирующих </w:t>
      </w:r>
      <w:proofErr w:type="spellStart"/>
      <w:r w:rsidRPr="004632EB">
        <w:rPr>
          <w:rFonts w:ascii="Times New Roman" w:hAnsi="Times New Roman" w:cs="Times New Roman"/>
          <w:sz w:val="28"/>
          <w:szCs w:val="28"/>
          <w:lang w:eastAsia="en-US"/>
        </w:rPr>
        <w:t>самоспасателях</w:t>
      </w:r>
      <w:proofErr w:type="spellEnd"/>
      <w:r w:rsidRPr="004632EB">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4632EB">
        <w:rPr>
          <w:rFonts w:ascii="Times New Roman" w:hAnsi="Times New Roman" w:cs="Times New Roman"/>
          <w:sz w:val="28"/>
          <w:szCs w:val="28"/>
          <w:lang w:eastAsia="en-US"/>
        </w:rPr>
        <w:t>на свежую струю воздуха из горных выработок;</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 xml:space="preserve">акт проверки времени выхода людей </w:t>
      </w:r>
      <w:proofErr w:type="gramStart"/>
      <w:r w:rsidRPr="004632EB">
        <w:rPr>
          <w:rFonts w:ascii="Times New Roman" w:hAnsi="Times New Roman" w:cs="Times New Roman"/>
          <w:sz w:val="28"/>
          <w:szCs w:val="28"/>
          <w:lang w:eastAsia="en-US"/>
        </w:rPr>
        <w:t>в</w:t>
      </w:r>
      <w:proofErr w:type="gramEnd"/>
      <w:r w:rsidRPr="004632EB">
        <w:rPr>
          <w:rFonts w:ascii="Times New Roman" w:hAnsi="Times New Roman" w:cs="Times New Roman"/>
          <w:sz w:val="28"/>
          <w:szCs w:val="28"/>
          <w:lang w:eastAsia="en-US"/>
        </w:rPr>
        <w:t xml:space="preserve"> изолирующих </w:t>
      </w:r>
      <w:proofErr w:type="spellStart"/>
      <w:r w:rsidRPr="004632EB">
        <w:rPr>
          <w:rFonts w:ascii="Times New Roman" w:hAnsi="Times New Roman" w:cs="Times New Roman"/>
          <w:sz w:val="28"/>
          <w:szCs w:val="28"/>
          <w:lang w:eastAsia="en-US"/>
        </w:rPr>
        <w:t>самоспасателях</w:t>
      </w:r>
      <w:proofErr w:type="spellEnd"/>
      <w:r w:rsidRPr="004632EB">
        <w:rPr>
          <w:rFonts w:ascii="Times New Roman" w:hAnsi="Times New Roman" w:cs="Times New Roman"/>
          <w:sz w:val="28"/>
          <w:szCs w:val="28"/>
          <w:lang w:eastAsia="en-US"/>
        </w:rPr>
        <w:t xml:space="preserve"> из отдаленных забоев;</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 проверки исправности противопожарных средств и оборудования;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 проверки исправности сре</w:t>
      </w:r>
      <w:proofErr w:type="gramStart"/>
      <w:r w:rsidRPr="004632EB">
        <w:rPr>
          <w:rFonts w:ascii="Times New Roman" w:hAnsi="Times New Roman" w:cs="Times New Roman"/>
          <w:sz w:val="28"/>
          <w:szCs w:val="28"/>
          <w:lang w:eastAsia="en-US"/>
        </w:rPr>
        <w:t>дств св</w:t>
      </w:r>
      <w:proofErr w:type="gramEnd"/>
      <w:r w:rsidRPr="004632EB">
        <w:rPr>
          <w:rFonts w:ascii="Times New Roman" w:hAnsi="Times New Roman" w:cs="Times New Roman"/>
          <w:sz w:val="28"/>
          <w:szCs w:val="28"/>
          <w:lang w:eastAsia="en-US"/>
        </w:rPr>
        <w:t>язи и оповещения об аварии, системы позиционирования;</w:t>
      </w:r>
    </w:p>
    <w:p w:rsidR="004632EB" w:rsidRPr="004632EB" w:rsidRDefault="004632EB" w:rsidP="004632E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 проверки состояния насосных станций, водонепроницаемых перемычек и других средств по предотвращению затопления горных выработок;</w:t>
      </w:r>
    </w:p>
    <w:p w:rsidR="00F6531D" w:rsidRDefault="004632EB" w:rsidP="00A9741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6531D">
        <w:rPr>
          <w:rFonts w:ascii="Times New Roman" w:hAnsi="Times New Roman" w:cs="Times New Roman"/>
          <w:sz w:val="28"/>
          <w:szCs w:val="28"/>
          <w:lang w:eastAsia="en-US"/>
        </w:rPr>
        <w:tab/>
      </w:r>
      <w:r w:rsidRPr="004632EB">
        <w:rPr>
          <w:rFonts w:ascii="Times New Roman" w:hAnsi="Times New Roman" w:cs="Times New Roman"/>
          <w:sz w:val="28"/>
          <w:szCs w:val="28"/>
          <w:lang w:eastAsia="en-US"/>
        </w:rPr>
        <w:t>акты проверки ПАСФ и ВГК  (Форма №12).</w:t>
      </w:r>
    </w:p>
    <w:p w:rsidR="004632EB" w:rsidRDefault="004632EB" w:rsidP="004632EB">
      <w:pPr>
        <w:spacing w:line="360" w:lineRule="auto"/>
        <w:ind w:firstLine="709"/>
        <w:jc w:val="right"/>
        <w:rPr>
          <w:rFonts w:ascii="Times New Roman" w:hAnsi="Times New Roman" w:cs="Times New Roman"/>
          <w:sz w:val="28"/>
          <w:szCs w:val="28"/>
          <w:lang w:eastAsia="en-US"/>
        </w:rPr>
      </w:pPr>
      <w:r w:rsidRPr="004632EB">
        <w:rPr>
          <w:rFonts w:ascii="Times New Roman" w:hAnsi="Times New Roman" w:cs="Times New Roman"/>
          <w:sz w:val="28"/>
          <w:szCs w:val="28"/>
          <w:lang w:eastAsia="en-US"/>
        </w:rPr>
        <w:lastRenderedPageBreak/>
        <w:t>Форма №11</w:t>
      </w:r>
    </w:p>
    <w:p w:rsidR="004632EB" w:rsidRPr="004632EB" w:rsidRDefault="004632EB" w:rsidP="004632EB">
      <w:pPr>
        <w:ind w:firstLine="709"/>
        <w:jc w:val="center"/>
        <w:rPr>
          <w:rFonts w:ascii="Times New Roman" w:hAnsi="Times New Roman" w:cs="Times New Roman"/>
          <w:b/>
          <w:sz w:val="28"/>
          <w:szCs w:val="28"/>
          <w:lang w:eastAsia="en-US"/>
        </w:rPr>
      </w:pPr>
      <w:r w:rsidRPr="004632EB">
        <w:rPr>
          <w:rFonts w:ascii="Times New Roman" w:hAnsi="Times New Roman" w:cs="Times New Roman"/>
          <w:b/>
          <w:sz w:val="28"/>
          <w:szCs w:val="28"/>
          <w:lang w:eastAsia="en-US"/>
        </w:rPr>
        <w:t>Форма списка членов вспомогательной горноспасательной команды (</w:t>
      </w:r>
      <w:r>
        <w:rPr>
          <w:rFonts w:ascii="Times New Roman" w:hAnsi="Times New Roman" w:cs="Times New Roman"/>
          <w:b/>
          <w:sz w:val="28"/>
          <w:szCs w:val="28"/>
          <w:lang w:eastAsia="en-US"/>
        </w:rPr>
        <w:t>ВГК</w:t>
      </w:r>
      <w:r w:rsidRPr="004632EB">
        <w:rPr>
          <w:rFonts w:ascii="Times New Roman" w:hAnsi="Times New Roman" w:cs="Times New Roman"/>
          <w:b/>
          <w:sz w:val="28"/>
          <w:szCs w:val="28"/>
          <w:lang w:eastAsia="en-US"/>
        </w:rPr>
        <w:t>) объекта</w:t>
      </w:r>
    </w:p>
    <w:p w:rsidR="004632EB" w:rsidRDefault="004632EB" w:rsidP="004632EB">
      <w:pPr>
        <w:ind w:firstLine="709"/>
        <w:jc w:val="center"/>
        <w:rPr>
          <w:rFonts w:ascii="Times New Roman" w:hAnsi="Times New Roman" w:cs="Times New Roman"/>
          <w:b/>
          <w:sz w:val="28"/>
          <w:szCs w:val="28"/>
          <w:lang w:eastAsia="en-US"/>
        </w:rPr>
      </w:pPr>
      <w:r w:rsidRPr="004632EB">
        <w:rPr>
          <w:rFonts w:ascii="Times New Roman" w:hAnsi="Times New Roman" w:cs="Times New Roman"/>
          <w:b/>
          <w:sz w:val="28"/>
          <w:szCs w:val="28"/>
          <w:lang w:eastAsia="en-US"/>
        </w:rPr>
        <w:t xml:space="preserve">(для объектов </w:t>
      </w:r>
      <w:r>
        <w:rPr>
          <w:rFonts w:ascii="Times New Roman" w:hAnsi="Times New Roman" w:cs="Times New Roman"/>
          <w:b/>
          <w:sz w:val="28"/>
          <w:szCs w:val="28"/>
          <w:lang w:val="en-US" w:eastAsia="en-US"/>
        </w:rPr>
        <w:t>I</w:t>
      </w:r>
      <w:r w:rsidRPr="004632EB">
        <w:rPr>
          <w:rFonts w:ascii="Times New Roman" w:hAnsi="Times New Roman" w:cs="Times New Roman"/>
          <w:b/>
          <w:sz w:val="28"/>
          <w:szCs w:val="28"/>
          <w:lang w:eastAsia="en-US"/>
        </w:rPr>
        <w:t xml:space="preserve"> и </w:t>
      </w:r>
      <w:r>
        <w:rPr>
          <w:rFonts w:ascii="Times New Roman" w:hAnsi="Times New Roman" w:cs="Times New Roman"/>
          <w:b/>
          <w:sz w:val="28"/>
          <w:szCs w:val="28"/>
          <w:lang w:val="en-US" w:eastAsia="en-US"/>
        </w:rPr>
        <w:t>II</w:t>
      </w:r>
      <w:r w:rsidRPr="004632EB">
        <w:rPr>
          <w:rFonts w:ascii="Times New Roman" w:hAnsi="Times New Roman" w:cs="Times New Roman"/>
          <w:b/>
          <w:sz w:val="28"/>
          <w:szCs w:val="28"/>
          <w:lang w:eastAsia="en-US"/>
        </w:rPr>
        <w:t xml:space="preserve"> классов опасности)</w:t>
      </w:r>
    </w:p>
    <w:p w:rsidR="004632EB" w:rsidRPr="004632EB" w:rsidRDefault="004632EB" w:rsidP="004632EB">
      <w:pPr>
        <w:ind w:firstLine="709"/>
        <w:jc w:val="right"/>
        <w:rPr>
          <w:rFonts w:ascii="Times New Roman" w:hAnsi="Times New Roman" w:cs="Times New Roman"/>
          <w:b/>
          <w:sz w:val="28"/>
          <w:szCs w:val="28"/>
          <w:lang w:eastAsia="en-US"/>
        </w:rPr>
      </w:pPr>
    </w:p>
    <w:p w:rsidR="004632EB" w:rsidRPr="004632EB" w:rsidRDefault="004632EB" w:rsidP="004632EB">
      <w:pPr>
        <w:ind w:firstLine="709"/>
        <w:jc w:val="center"/>
        <w:rPr>
          <w:rFonts w:ascii="Times New Roman" w:hAnsi="Times New Roman" w:cs="Times New Roman"/>
          <w:szCs w:val="24"/>
          <w:lang w:eastAsia="en-US"/>
        </w:rPr>
      </w:pPr>
      <w:r w:rsidRPr="004632EB">
        <w:rPr>
          <w:rFonts w:ascii="Times New Roman" w:hAnsi="Times New Roman" w:cs="Times New Roman"/>
          <w:szCs w:val="24"/>
          <w:lang w:eastAsia="en-US"/>
        </w:rPr>
        <w:t xml:space="preserve">                                                                    УТВЕРЖДАЮ                                    </w:t>
      </w:r>
    </w:p>
    <w:p w:rsidR="004632EB" w:rsidRPr="004632EB" w:rsidRDefault="004632EB" w:rsidP="004632EB">
      <w:pPr>
        <w:ind w:firstLine="709"/>
        <w:jc w:val="right"/>
        <w:rPr>
          <w:rFonts w:ascii="Times New Roman" w:hAnsi="Times New Roman" w:cs="Times New Roman"/>
          <w:szCs w:val="24"/>
          <w:lang w:eastAsia="en-US"/>
        </w:rPr>
      </w:pPr>
      <w:r w:rsidRPr="004632EB">
        <w:rPr>
          <w:rFonts w:ascii="Times New Roman" w:hAnsi="Times New Roman" w:cs="Times New Roman"/>
          <w:szCs w:val="24"/>
          <w:lang w:eastAsia="en-US"/>
        </w:rPr>
        <w:t xml:space="preserve">технический руководитель объекта                                 </w:t>
      </w:r>
    </w:p>
    <w:p w:rsidR="004632EB" w:rsidRPr="004632EB" w:rsidRDefault="004632EB" w:rsidP="004632EB">
      <w:pPr>
        <w:ind w:firstLine="709"/>
        <w:jc w:val="right"/>
        <w:rPr>
          <w:rFonts w:ascii="Times New Roman" w:hAnsi="Times New Roman" w:cs="Times New Roman"/>
          <w:szCs w:val="24"/>
          <w:lang w:eastAsia="en-US"/>
        </w:rPr>
      </w:pPr>
      <w:r w:rsidRPr="004632EB">
        <w:rPr>
          <w:rFonts w:ascii="Times New Roman" w:hAnsi="Times New Roman" w:cs="Times New Roman"/>
          <w:szCs w:val="24"/>
          <w:lang w:eastAsia="en-US"/>
        </w:rPr>
        <w:t xml:space="preserve"> ______________________________                                                                                                                                      </w:t>
      </w:r>
    </w:p>
    <w:p w:rsidR="004632EB" w:rsidRPr="004632EB" w:rsidRDefault="004632EB" w:rsidP="004632EB">
      <w:pPr>
        <w:ind w:firstLine="709"/>
        <w:rPr>
          <w:rFonts w:ascii="Times New Roman" w:hAnsi="Times New Roman" w:cs="Times New Roman"/>
          <w:szCs w:val="24"/>
          <w:lang w:eastAsia="en-US"/>
        </w:rPr>
      </w:pPr>
      <w:r w:rsidRPr="004632EB">
        <w:rPr>
          <w:rFonts w:ascii="Times New Roman" w:hAnsi="Times New Roman" w:cs="Times New Roman"/>
          <w:szCs w:val="24"/>
          <w:lang w:eastAsia="en-US"/>
        </w:rPr>
        <w:t xml:space="preserve">                                                                        </w:t>
      </w:r>
      <w:r w:rsidR="007F5190">
        <w:rPr>
          <w:rFonts w:ascii="Times New Roman" w:hAnsi="Times New Roman" w:cs="Times New Roman"/>
          <w:szCs w:val="24"/>
          <w:lang w:eastAsia="en-US"/>
        </w:rPr>
        <w:t xml:space="preserve"> </w:t>
      </w:r>
      <w:r w:rsidRPr="004632EB">
        <w:rPr>
          <w:rFonts w:ascii="Times New Roman" w:hAnsi="Times New Roman" w:cs="Times New Roman"/>
          <w:szCs w:val="24"/>
          <w:lang w:eastAsia="en-US"/>
        </w:rPr>
        <w:t xml:space="preserve">  </w:t>
      </w:r>
      <w:r w:rsidR="007F5190">
        <w:rPr>
          <w:rFonts w:ascii="Times New Roman" w:hAnsi="Times New Roman" w:cs="Times New Roman"/>
          <w:szCs w:val="24"/>
          <w:lang w:eastAsia="en-US"/>
        </w:rPr>
        <w:t xml:space="preserve">               </w:t>
      </w:r>
      <w:r w:rsidRPr="004632EB">
        <w:rPr>
          <w:rFonts w:ascii="Times New Roman" w:hAnsi="Times New Roman" w:cs="Times New Roman"/>
          <w:szCs w:val="24"/>
          <w:lang w:eastAsia="en-US"/>
        </w:rPr>
        <w:t xml:space="preserve">    (наименование Объекта)</w:t>
      </w:r>
    </w:p>
    <w:p w:rsidR="004632EB" w:rsidRPr="004632EB" w:rsidRDefault="004632EB" w:rsidP="004632EB">
      <w:pPr>
        <w:ind w:firstLine="709"/>
        <w:jc w:val="right"/>
        <w:rPr>
          <w:rFonts w:ascii="Times New Roman" w:hAnsi="Times New Roman" w:cs="Times New Roman"/>
          <w:szCs w:val="24"/>
          <w:lang w:eastAsia="en-US"/>
        </w:rPr>
      </w:pPr>
      <w:r w:rsidRPr="004632EB">
        <w:rPr>
          <w:rFonts w:ascii="Times New Roman" w:hAnsi="Times New Roman" w:cs="Times New Roman"/>
          <w:szCs w:val="24"/>
          <w:lang w:eastAsia="en-US"/>
        </w:rPr>
        <w:t xml:space="preserve">                                                                                   ______________________________                                                                                                                                                               </w:t>
      </w:r>
    </w:p>
    <w:p w:rsidR="004632EB" w:rsidRPr="004632EB" w:rsidRDefault="004632EB" w:rsidP="007F5190">
      <w:pPr>
        <w:spacing w:line="360" w:lineRule="auto"/>
        <w:ind w:firstLine="709"/>
        <w:jc w:val="center"/>
        <w:rPr>
          <w:rFonts w:ascii="Times New Roman" w:hAnsi="Times New Roman" w:cs="Times New Roman"/>
          <w:szCs w:val="24"/>
          <w:lang w:eastAsia="en-US"/>
        </w:rPr>
      </w:pPr>
      <w:r w:rsidRPr="004632EB">
        <w:rPr>
          <w:rFonts w:ascii="Times New Roman" w:hAnsi="Times New Roman" w:cs="Times New Roman"/>
          <w:szCs w:val="24"/>
          <w:lang w:eastAsia="en-US"/>
        </w:rPr>
        <w:t xml:space="preserve">                                      </w:t>
      </w:r>
      <w:r w:rsidR="007F5190">
        <w:rPr>
          <w:rFonts w:ascii="Times New Roman" w:hAnsi="Times New Roman" w:cs="Times New Roman"/>
          <w:szCs w:val="24"/>
          <w:lang w:eastAsia="en-US"/>
        </w:rPr>
        <w:t xml:space="preserve">                               </w:t>
      </w:r>
      <w:r w:rsidRPr="004632EB">
        <w:rPr>
          <w:rFonts w:ascii="Times New Roman" w:hAnsi="Times New Roman" w:cs="Times New Roman"/>
          <w:szCs w:val="24"/>
          <w:lang w:eastAsia="en-US"/>
        </w:rPr>
        <w:t xml:space="preserve">   (Ф.И.О.)</w:t>
      </w:r>
    </w:p>
    <w:p w:rsidR="004632EB" w:rsidRPr="004632EB" w:rsidRDefault="004632EB" w:rsidP="007F5190">
      <w:pPr>
        <w:spacing w:line="360" w:lineRule="auto"/>
        <w:ind w:firstLine="709"/>
        <w:jc w:val="right"/>
        <w:rPr>
          <w:rFonts w:ascii="Times New Roman" w:hAnsi="Times New Roman" w:cs="Times New Roman"/>
          <w:szCs w:val="24"/>
          <w:lang w:eastAsia="en-US"/>
        </w:rPr>
      </w:pPr>
      <w:r w:rsidRPr="004632EB">
        <w:rPr>
          <w:rFonts w:ascii="Times New Roman" w:hAnsi="Times New Roman" w:cs="Times New Roman"/>
          <w:szCs w:val="24"/>
          <w:lang w:eastAsia="en-US"/>
        </w:rPr>
        <w:t>«____» ___________ 20__ г.</w:t>
      </w:r>
    </w:p>
    <w:p w:rsidR="007F5190" w:rsidRPr="007F5190" w:rsidRDefault="007F5190" w:rsidP="007F5190">
      <w:pPr>
        <w:spacing w:line="360" w:lineRule="auto"/>
        <w:ind w:firstLine="709"/>
        <w:jc w:val="center"/>
        <w:rPr>
          <w:rFonts w:ascii="Times New Roman" w:hAnsi="Times New Roman" w:cs="Times New Roman"/>
          <w:szCs w:val="24"/>
          <w:lang w:eastAsia="en-US"/>
        </w:rPr>
      </w:pPr>
      <w:r w:rsidRPr="007F5190">
        <w:rPr>
          <w:rFonts w:ascii="Times New Roman" w:hAnsi="Times New Roman" w:cs="Times New Roman"/>
          <w:szCs w:val="24"/>
          <w:lang w:eastAsia="en-US"/>
        </w:rPr>
        <w:t>СПИСОК</w:t>
      </w:r>
    </w:p>
    <w:p w:rsidR="007F5190" w:rsidRPr="007F5190" w:rsidRDefault="007F5190" w:rsidP="007F5190">
      <w:pPr>
        <w:spacing w:line="360" w:lineRule="auto"/>
        <w:ind w:firstLine="709"/>
        <w:jc w:val="center"/>
        <w:rPr>
          <w:rFonts w:ascii="Times New Roman" w:hAnsi="Times New Roman" w:cs="Times New Roman"/>
          <w:szCs w:val="24"/>
          <w:lang w:eastAsia="en-US"/>
        </w:rPr>
      </w:pPr>
      <w:r w:rsidRPr="007F5190">
        <w:rPr>
          <w:rFonts w:ascii="Times New Roman" w:hAnsi="Times New Roman" w:cs="Times New Roman"/>
          <w:szCs w:val="24"/>
          <w:lang w:eastAsia="en-US"/>
        </w:rPr>
        <w:t>членов ВГК Объекта ________________________</w:t>
      </w:r>
    </w:p>
    <w:p w:rsidR="007F5190" w:rsidRPr="007F5190" w:rsidRDefault="007F5190" w:rsidP="007F5190">
      <w:pPr>
        <w:spacing w:line="360" w:lineRule="auto"/>
        <w:ind w:firstLine="709"/>
        <w:jc w:val="center"/>
        <w:rPr>
          <w:rFonts w:ascii="Times New Roman" w:hAnsi="Times New Roman" w:cs="Times New Roman"/>
          <w:szCs w:val="24"/>
          <w:lang w:eastAsia="en-US"/>
        </w:rPr>
      </w:pPr>
      <w:r w:rsidRPr="007F5190">
        <w:rPr>
          <w:rFonts w:ascii="Times New Roman" w:hAnsi="Times New Roman" w:cs="Times New Roman"/>
          <w:szCs w:val="24"/>
          <w:lang w:eastAsia="en-US"/>
        </w:rPr>
        <w:t>(наименование Объекта)</w:t>
      </w:r>
    </w:p>
    <w:p w:rsidR="007F5190" w:rsidRPr="007F5190" w:rsidRDefault="007F5190" w:rsidP="007F5190">
      <w:pPr>
        <w:spacing w:line="360" w:lineRule="auto"/>
        <w:ind w:firstLine="709"/>
        <w:jc w:val="center"/>
        <w:rPr>
          <w:rFonts w:ascii="Times New Roman" w:hAnsi="Times New Roman" w:cs="Times New Roman"/>
          <w:szCs w:val="24"/>
          <w:lang w:eastAsia="en-US"/>
        </w:rPr>
      </w:pPr>
      <w:r w:rsidRPr="007F5190">
        <w:rPr>
          <w:rFonts w:ascii="Times New Roman" w:hAnsi="Times New Roman" w:cs="Times New Roman"/>
          <w:szCs w:val="24"/>
          <w:lang w:eastAsia="en-US"/>
        </w:rPr>
        <w:t>на ______ полугодие 20__ г.</w:t>
      </w:r>
    </w:p>
    <w:p w:rsidR="004632EB" w:rsidRDefault="004632EB" w:rsidP="005078AD">
      <w:pPr>
        <w:spacing w:line="360" w:lineRule="auto"/>
        <w:ind w:firstLine="709"/>
        <w:jc w:val="both"/>
        <w:rPr>
          <w:rFonts w:ascii="Times New Roman" w:hAnsi="Times New Roman" w:cs="Times New Roman"/>
          <w:sz w:val="28"/>
          <w:szCs w:val="28"/>
          <w:lang w:eastAsia="en-US"/>
        </w:rPr>
      </w:pPr>
    </w:p>
    <w:tbl>
      <w:tblPr>
        <w:tblW w:w="9431" w:type="dxa"/>
        <w:tblLayout w:type="fixed"/>
        <w:tblCellMar>
          <w:left w:w="75" w:type="dxa"/>
          <w:right w:w="75" w:type="dxa"/>
        </w:tblCellMar>
        <w:tblLook w:val="04A0" w:firstRow="1" w:lastRow="0" w:firstColumn="1" w:lastColumn="0" w:noHBand="0" w:noVBand="1"/>
      </w:tblPr>
      <w:tblGrid>
        <w:gridCol w:w="501"/>
        <w:gridCol w:w="1842"/>
        <w:gridCol w:w="1134"/>
        <w:gridCol w:w="2127"/>
        <w:gridCol w:w="2198"/>
        <w:gridCol w:w="1629"/>
      </w:tblGrid>
      <w:tr w:rsidR="007F5190" w:rsidTr="007F5190">
        <w:trPr>
          <w:trHeight w:val="800"/>
        </w:trPr>
        <w:tc>
          <w:tcPr>
            <w:tcW w:w="501"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N</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roofErr w:type="gramStart"/>
            <w:r w:rsidRPr="007F5190">
              <w:rPr>
                <w:rFonts w:ascii="Times New Roman" w:eastAsia="Calibri" w:hAnsi="Times New Roman" w:cs="Times New Roman"/>
                <w:szCs w:val="24"/>
                <w:lang w:eastAsia="en-US"/>
              </w:rPr>
              <w:t>п</w:t>
            </w:r>
            <w:proofErr w:type="gramEnd"/>
            <w:r w:rsidRPr="007F5190">
              <w:rPr>
                <w:rFonts w:ascii="Times New Roman" w:eastAsia="Calibri" w:hAnsi="Times New Roman" w:cs="Times New Roman"/>
                <w:szCs w:val="24"/>
                <w:lang w:eastAsia="en-US"/>
              </w:rPr>
              <w:t>/п</w:t>
            </w:r>
          </w:p>
        </w:tc>
        <w:tc>
          <w:tcPr>
            <w:tcW w:w="1842"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Ф.И.О.</w:t>
            </w:r>
          </w:p>
        </w:tc>
        <w:tc>
          <w:tcPr>
            <w:tcW w:w="1134"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Участок</w:t>
            </w:r>
          </w:p>
        </w:tc>
        <w:tc>
          <w:tcPr>
            <w:tcW w:w="2127"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Занимаемая</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должность</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(профессия)</w:t>
            </w:r>
          </w:p>
        </w:tc>
        <w:tc>
          <w:tcPr>
            <w:tcW w:w="2198"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Домашний</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адрес и</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телефон</w:t>
            </w:r>
          </w:p>
        </w:tc>
        <w:tc>
          <w:tcPr>
            <w:tcW w:w="1629" w:type="dxa"/>
            <w:tcBorders>
              <w:top w:val="single" w:sz="8" w:space="0" w:color="auto"/>
              <w:left w:val="single" w:sz="8" w:space="0" w:color="auto"/>
              <w:bottom w:val="single" w:sz="8"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Дата и</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номер</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протокола</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обучения</w:t>
            </w:r>
          </w:p>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(аттестации)</w:t>
            </w:r>
          </w:p>
        </w:tc>
      </w:tr>
      <w:tr w:rsidR="007F5190" w:rsidTr="007F5190">
        <w:trPr>
          <w:trHeight w:val="315"/>
        </w:trPr>
        <w:tc>
          <w:tcPr>
            <w:tcW w:w="501"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1</w:t>
            </w:r>
          </w:p>
        </w:tc>
        <w:tc>
          <w:tcPr>
            <w:tcW w:w="1842"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2</w:t>
            </w:r>
          </w:p>
        </w:tc>
        <w:tc>
          <w:tcPr>
            <w:tcW w:w="1134"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3</w:t>
            </w:r>
          </w:p>
        </w:tc>
        <w:tc>
          <w:tcPr>
            <w:tcW w:w="2127"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4</w:t>
            </w:r>
          </w:p>
        </w:tc>
        <w:tc>
          <w:tcPr>
            <w:tcW w:w="2198"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5</w:t>
            </w:r>
          </w:p>
        </w:tc>
        <w:tc>
          <w:tcPr>
            <w:tcW w:w="1629" w:type="dxa"/>
            <w:tcBorders>
              <w:top w:val="nil"/>
              <w:left w:val="single" w:sz="8" w:space="0" w:color="auto"/>
              <w:bottom w:val="single" w:sz="4" w:space="0" w:color="auto"/>
              <w:right w:val="single" w:sz="8" w:space="0" w:color="auto"/>
            </w:tcBorders>
            <w:vAlign w:val="center"/>
            <w:hideMark/>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r w:rsidRPr="007F5190">
              <w:rPr>
                <w:rFonts w:ascii="Times New Roman" w:eastAsia="Calibri" w:hAnsi="Times New Roman" w:cs="Times New Roman"/>
                <w:szCs w:val="24"/>
                <w:lang w:eastAsia="en-US"/>
              </w:rPr>
              <w:t>6</w:t>
            </w:r>
          </w:p>
        </w:tc>
      </w:tr>
      <w:tr w:rsidR="007F5190" w:rsidTr="007F5190">
        <w:trPr>
          <w:trHeight w:val="120"/>
        </w:trPr>
        <w:tc>
          <w:tcPr>
            <w:tcW w:w="501"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c>
          <w:tcPr>
            <w:tcW w:w="1842"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c>
          <w:tcPr>
            <w:tcW w:w="1134"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c>
          <w:tcPr>
            <w:tcW w:w="2127"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c>
          <w:tcPr>
            <w:tcW w:w="2198"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c>
          <w:tcPr>
            <w:tcW w:w="1629" w:type="dxa"/>
            <w:tcBorders>
              <w:top w:val="single" w:sz="4" w:space="0" w:color="auto"/>
              <w:left w:val="single" w:sz="8" w:space="0" w:color="auto"/>
              <w:bottom w:val="single" w:sz="8" w:space="0" w:color="auto"/>
              <w:right w:val="single" w:sz="8" w:space="0" w:color="auto"/>
            </w:tcBorders>
            <w:vAlign w:val="center"/>
          </w:tcPr>
          <w:p w:rsidR="007F5190" w:rsidRPr="007F5190" w:rsidRDefault="007F5190" w:rsidP="007F5190">
            <w:pPr>
              <w:framePr w:hSpace="180" w:wrap="around" w:vAnchor="text" w:hAnchor="text" w:x="41" w:y="1"/>
              <w:suppressAutoHyphens w:val="0"/>
              <w:spacing w:line="276" w:lineRule="auto"/>
              <w:jc w:val="center"/>
              <w:rPr>
                <w:rFonts w:ascii="Times New Roman" w:eastAsia="Calibri" w:hAnsi="Times New Roman" w:cs="Times New Roman"/>
                <w:szCs w:val="24"/>
                <w:lang w:eastAsia="en-US"/>
              </w:rPr>
            </w:pPr>
          </w:p>
        </w:tc>
      </w:tr>
    </w:tbl>
    <w:p w:rsidR="00532300" w:rsidRDefault="00532300" w:rsidP="007F5190">
      <w:pPr>
        <w:jc w:val="both"/>
        <w:rPr>
          <w:rFonts w:ascii="Times New Roman" w:hAnsi="Times New Roman" w:cs="Times New Roman"/>
          <w:sz w:val="28"/>
          <w:szCs w:val="28"/>
          <w:lang w:eastAsia="en-US"/>
        </w:rPr>
      </w:pPr>
    </w:p>
    <w:p w:rsidR="007F5190" w:rsidRPr="007F5190" w:rsidRDefault="007F5190" w:rsidP="007F5190">
      <w:pPr>
        <w:jc w:val="both"/>
        <w:rPr>
          <w:rFonts w:ascii="Times New Roman" w:hAnsi="Times New Roman" w:cs="Times New Roman"/>
          <w:szCs w:val="24"/>
          <w:lang w:eastAsia="en-US"/>
        </w:rPr>
      </w:pPr>
      <w:r w:rsidRPr="007F5190">
        <w:rPr>
          <w:rFonts w:ascii="Times New Roman" w:hAnsi="Times New Roman" w:cs="Times New Roman"/>
          <w:sz w:val="28"/>
          <w:szCs w:val="28"/>
          <w:lang w:eastAsia="en-US"/>
        </w:rPr>
        <w:t>Руководитель ВГК Объекта</w:t>
      </w:r>
      <w:r>
        <w:rPr>
          <w:rFonts w:ascii="Times New Roman" w:hAnsi="Times New Roman" w:cs="Times New Roman"/>
          <w:sz w:val="28"/>
          <w:szCs w:val="28"/>
          <w:lang w:eastAsia="en-US"/>
        </w:rPr>
        <w:t xml:space="preserve">    </w:t>
      </w:r>
      <w:r w:rsidRPr="007F5190">
        <w:rPr>
          <w:rFonts w:ascii="Times New Roman" w:hAnsi="Times New Roman" w:cs="Times New Roman"/>
          <w:szCs w:val="24"/>
          <w:lang w:eastAsia="en-US"/>
        </w:rPr>
        <w:t>___________________________________________</w:t>
      </w:r>
    </w:p>
    <w:p w:rsidR="007F5190" w:rsidRPr="007F5190" w:rsidRDefault="007F5190" w:rsidP="007F5190">
      <w:pPr>
        <w:ind w:firstLine="709"/>
        <w:jc w:val="both"/>
        <w:rPr>
          <w:rFonts w:ascii="Times New Roman" w:hAnsi="Times New Roman" w:cs="Times New Roman"/>
          <w:szCs w:val="24"/>
          <w:lang w:eastAsia="en-US"/>
        </w:rPr>
      </w:pPr>
      <w:r w:rsidRPr="007F5190">
        <w:rPr>
          <w:rFonts w:ascii="Times New Roman" w:hAnsi="Times New Roman" w:cs="Times New Roman"/>
          <w:szCs w:val="24"/>
          <w:lang w:eastAsia="en-US"/>
        </w:rPr>
        <w:t xml:space="preserve">                                               </w:t>
      </w:r>
      <w:r>
        <w:rPr>
          <w:rFonts w:ascii="Times New Roman" w:hAnsi="Times New Roman" w:cs="Times New Roman"/>
          <w:szCs w:val="24"/>
          <w:lang w:eastAsia="en-US"/>
        </w:rPr>
        <w:t xml:space="preserve">               </w:t>
      </w:r>
      <w:r w:rsidRPr="007F5190">
        <w:rPr>
          <w:rFonts w:ascii="Times New Roman" w:hAnsi="Times New Roman" w:cs="Times New Roman"/>
          <w:szCs w:val="24"/>
          <w:lang w:eastAsia="en-US"/>
        </w:rPr>
        <w:t xml:space="preserve"> (Ф.И.О., подпись, дата)</w:t>
      </w:r>
    </w:p>
    <w:p w:rsidR="00532300" w:rsidRDefault="00532300" w:rsidP="007F5190">
      <w:pPr>
        <w:spacing w:line="360" w:lineRule="auto"/>
        <w:ind w:firstLine="709"/>
        <w:jc w:val="right"/>
        <w:rPr>
          <w:rFonts w:ascii="Times New Roman" w:hAnsi="Times New Roman" w:cs="Times New Roman"/>
          <w:sz w:val="28"/>
          <w:szCs w:val="28"/>
          <w:lang w:eastAsia="en-US"/>
        </w:rPr>
      </w:pPr>
    </w:p>
    <w:p w:rsidR="007F5190" w:rsidRDefault="007F5190" w:rsidP="007F5190">
      <w:pPr>
        <w:spacing w:line="360" w:lineRule="auto"/>
        <w:ind w:firstLine="709"/>
        <w:jc w:val="right"/>
        <w:rPr>
          <w:rFonts w:ascii="Times New Roman" w:hAnsi="Times New Roman" w:cs="Times New Roman"/>
          <w:sz w:val="28"/>
          <w:szCs w:val="28"/>
          <w:lang w:eastAsia="en-US"/>
        </w:rPr>
      </w:pPr>
      <w:r w:rsidRPr="007F5190">
        <w:rPr>
          <w:rFonts w:ascii="Times New Roman" w:hAnsi="Times New Roman" w:cs="Times New Roman"/>
          <w:sz w:val="28"/>
          <w:szCs w:val="28"/>
          <w:lang w:eastAsia="en-US"/>
        </w:rPr>
        <w:t>Форма №12</w:t>
      </w:r>
    </w:p>
    <w:p w:rsidR="007F5190" w:rsidRPr="007F5190" w:rsidRDefault="007F5190" w:rsidP="004773D5">
      <w:pPr>
        <w:ind w:firstLine="709"/>
        <w:jc w:val="center"/>
        <w:rPr>
          <w:rFonts w:ascii="Times New Roman" w:hAnsi="Times New Roman" w:cs="Times New Roman"/>
          <w:b/>
          <w:sz w:val="28"/>
          <w:szCs w:val="28"/>
          <w:lang w:eastAsia="en-US"/>
        </w:rPr>
      </w:pPr>
      <w:r w:rsidRPr="007F5190">
        <w:rPr>
          <w:rFonts w:ascii="Times New Roman" w:hAnsi="Times New Roman" w:cs="Times New Roman"/>
          <w:b/>
          <w:sz w:val="28"/>
          <w:szCs w:val="28"/>
          <w:lang w:eastAsia="en-US"/>
        </w:rPr>
        <w:t>Акт проверки</w:t>
      </w:r>
    </w:p>
    <w:p w:rsidR="007F5190" w:rsidRPr="007F5190" w:rsidRDefault="007F5190" w:rsidP="007F5190">
      <w:pPr>
        <w:ind w:firstLine="709"/>
        <w:jc w:val="center"/>
        <w:rPr>
          <w:rFonts w:ascii="Times New Roman" w:hAnsi="Times New Roman" w:cs="Times New Roman"/>
          <w:sz w:val="28"/>
          <w:szCs w:val="28"/>
          <w:lang w:eastAsia="en-US"/>
        </w:rPr>
      </w:pPr>
      <w:r w:rsidRPr="007F5190">
        <w:rPr>
          <w:rFonts w:ascii="Times New Roman" w:hAnsi="Times New Roman" w:cs="Times New Roman"/>
          <w:sz w:val="28"/>
          <w:szCs w:val="28"/>
          <w:lang w:eastAsia="en-US"/>
        </w:rPr>
        <w:t>профессионального аварийно-спасательного формирования (ПАСФ) /вспомогательной горноспасательной команды (ВГК) Объекта (для Объектов I и II классов опасности)</w:t>
      </w:r>
    </w:p>
    <w:p w:rsidR="007F5190" w:rsidRPr="007F5190" w:rsidRDefault="007F5190" w:rsidP="004773D5">
      <w:pPr>
        <w:ind w:firstLine="709"/>
        <w:jc w:val="center"/>
        <w:rPr>
          <w:rFonts w:ascii="Times New Roman" w:hAnsi="Times New Roman" w:cs="Times New Roman"/>
          <w:sz w:val="28"/>
          <w:szCs w:val="28"/>
          <w:lang w:eastAsia="en-US"/>
        </w:rPr>
      </w:pPr>
      <w:r w:rsidRPr="007F5190">
        <w:rPr>
          <w:rFonts w:ascii="Times New Roman" w:hAnsi="Times New Roman" w:cs="Times New Roman"/>
          <w:sz w:val="28"/>
          <w:szCs w:val="28"/>
          <w:lang w:eastAsia="en-US"/>
        </w:rPr>
        <w:t>___________________________</w:t>
      </w:r>
    </w:p>
    <w:p w:rsidR="007F5190" w:rsidRPr="007F5190" w:rsidRDefault="007F5190" w:rsidP="004773D5">
      <w:pPr>
        <w:spacing w:line="276" w:lineRule="auto"/>
        <w:ind w:firstLine="709"/>
        <w:jc w:val="center"/>
        <w:rPr>
          <w:rFonts w:ascii="Times New Roman" w:hAnsi="Times New Roman" w:cs="Times New Roman"/>
          <w:szCs w:val="24"/>
          <w:lang w:eastAsia="en-US"/>
        </w:rPr>
      </w:pPr>
      <w:r w:rsidRPr="007F5190">
        <w:rPr>
          <w:rFonts w:ascii="Times New Roman" w:hAnsi="Times New Roman" w:cs="Times New Roman"/>
          <w:szCs w:val="24"/>
          <w:lang w:eastAsia="en-US"/>
        </w:rPr>
        <w:t>наименование организации</w:t>
      </w:r>
    </w:p>
    <w:p w:rsidR="007F5190" w:rsidRPr="004773D5" w:rsidRDefault="007F5190" w:rsidP="004773D5">
      <w:pPr>
        <w:ind w:firstLine="709"/>
        <w:jc w:val="center"/>
        <w:rPr>
          <w:rFonts w:ascii="Times New Roman" w:hAnsi="Times New Roman" w:cs="Times New Roman"/>
          <w:sz w:val="28"/>
          <w:szCs w:val="28"/>
          <w:lang w:eastAsia="en-US"/>
        </w:rPr>
      </w:pPr>
      <w:proofErr w:type="gramStart"/>
      <w:r w:rsidRPr="004773D5">
        <w:rPr>
          <w:rFonts w:ascii="Times New Roman" w:hAnsi="Times New Roman" w:cs="Times New Roman"/>
          <w:sz w:val="28"/>
          <w:szCs w:val="28"/>
          <w:lang w:eastAsia="en-US"/>
        </w:rPr>
        <w:t>(к Плану мероприятий по локализации и ликвидации последствий аварий на период</w:t>
      </w:r>
      <w:proofErr w:type="gramEnd"/>
    </w:p>
    <w:p w:rsidR="007F5190" w:rsidRPr="004773D5" w:rsidRDefault="007F5190" w:rsidP="004773D5">
      <w:pPr>
        <w:spacing w:line="276" w:lineRule="auto"/>
        <w:ind w:firstLine="709"/>
        <w:jc w:val="center"/>
        <w:rPr>
          <w:rFonts w:ascii="Times New Roman" w:hAnsi="Times New Roman" w:cs="Times New Roman"/>
          <w:sz w:val="28"/>
          <w:szCs w:val="28"/>
          <w:lang w:eastAsia="en-US"/>
        </w:rPr>
      </w:pPr>
      <w:r w:rsidRPr="004773D5">
        <w:rPr>
          <w:rFonts w:ascii="Times New Roman" w:hAnsi="Times New Roman" w:cs="Times New Roman"/>
          <w:sz w:val="28"/>
          <w:szCs w:val="28"/>
          <w:lang w:eastAsia="en-US"/>
        </w:rPr>
        <w:t xml:space="preserve"> с __________ 20__г. по __________ 20__г.)</w:t>
      </w:r>
    </w:p>
    <w:p w:rsidR="007F5190" w:rsidRPr="004773D5" w:rsidRDefault="007F5190" w:rsidP="007F5190">
      <w:pPr>
        <w:spacing w:line="360" w:lineRule="auto"/>
        <w:ind w:firstLine="709"/>
        <w:jc w:val="center"/>
        <w:rPr>
          <w:rFonts w:ascii="Times New Roman" w:hAnsi="Times New Roman" w:cs="Times New Roman"/>
          <w:sz w:val="28"/>
          <w:szCs w:val="28"/>
          <w:lang w:eastAsia="en-US"/>
        </w:rPr>
      </w:pPr>
      <w:r w:rsidRPr="004773D5">
        <w:rPr>
          <w:rFonts w:ascii="Times New Roman" w:hAnsi="Times New Roman" w:cs="Times New Roman"/>
          <w:sz w:val="28"/>
          <w:szCs w:val="28"/>
          <w:lang w:eastAsia="en-US"/>
        </w:rPr>
        <w:t>Комиссия в составе:</w:t>
      </w:r>
    </w:p>
    <w:p w:rsidR="004773D5" w:rsidRDefault="004773D5" w:rsidP="004773D5">
      <w:pPr>
        <w:ind w:firstLine="709"/>
        <w:jc w:val="center"/>
        <w:rPr>
          <w:rFonts w:ascii="Times New Roman" w:hAnsi="Times New Roman" w:cs="Times New Roman"/>
          <w:szCs w:val="24"/>
          <w:lang w:eastAsia="en-US"/>
        </w:rPr>
      </w:pPr>
      <w:r>
        <w:rPr>
          <w:rFonts w:ascii="Times New Roman" w:hAnsi="Times New Roman" w:cs="Times New Roman"/>
          <w:sz w:val="28"/>
          <w:szCs w:val="28"/>
          <w:lang w:eastAsia="en-US"/>
        </w:rPr>
        <w:t>п</w:t>
      </w:r>
      <w:r w:rsidR="007F5190" w:rsidRPr="004773D5">
        <w:rPr>
          <w:rFonts w:ascii="Times New Roman" w:hAnsi="Times New Roman" w:cs="Times New Roman"/>
          <w:sz w:val="28"/>
          <w:szCs w:val="28"/>
          <w:lang w:eastAsia="en-US"/>
        </w:rPr>
        <w:t>редседатель</w:t>
      </w:r>
      <w:r>
        <w:rPr>
          <w:rFonts w:ascii="Times New Roman" w:hAnsi="Times New Roman" w:cs="Times New Roman"/>
          <w:szCs w:val="24"/>
          <w:lang w:eastAsia="en-US"/>
        </w:rPr>
        <w:t xml:space="preserve"> </w:t>
      </w:r>
      <w:r w:rsidR="007F5190" w:rsidRPr="004773D5">
        <w:rPr>
          <w:rFonts w:ascii="Times New Roman" w:hAnsi="Times New Roman" w:cs="Times New Roman"/>
          <w:sz w:val="28"/>
          <w:szCs w:val="28"/>
          <w:lang w:eastAsia="en-US"/>
        </w:rPr>
        <w:t>комиссии</w:t>
      </w:r>
      <w:r w:rsidR="007F5190" w:rsidRPr="007F5190">
        <w:rPr>
          <w:rFonts w:ascii="Times New Roman" w:hAnsi="Times New Roman" w:cs="Times New Roman"/>
          <w:szCs w:val="24"/>
          <w:lang w:eastAsia="en-US"/>
        </w:rPr>
        <w:t>___________</w:t>
      </w:r>
      <w:r>
        <w:rPr>
          <w:rFonts w:ascii="Times New Roman" w:hAnsi="Times New Roman" w:cs="Times New Roman"/>
          <w:szCs w:val="24"/>
          <w:lang w:eastAsia="en-US"/>
        </w:rPr>
        <w:t>_____________________</w:t>
      </w:r>
      <w:r w:rsidR="007F5190" w:rsidRPr="007F5190">
        <w:rPr>
          <w:rFonts w:ascii="Times New Roman" w:hAnsi="Times New Roman" w:cs="Times New Roman"/>
          <w:szCs w:val="24"/>
          <w:lang w:eastAsia="en-US"/>
        </w:rPr>
        <w:t>______________</w:t>
      </w:r>
      <w:r>
        <w:rPr>
          <w:rFonts w:ascii="Times New Roman" w:hAnsi="Times New Roman" w:cs="Times New Roman"/>
          <w:szCs w:val="24"/>
          <w:lang w:eastAsia="en-US"/>
        </w:rPr>
        <w:t xml:space="preserve">    </w:t>
      </w:r>
    </w:p>
    <w:p w:rsidR="007F5190" w:rsidRPr="007F5190" w:rsidRDefault="004773D5" w:rsidP="004773D5">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(Ф.</w:t>
      </w:r>
      <w:r w:rsidR="007F5190" w:rsidRPr="007F5190">
        <w:rPr>
          <w:rFonts w:ascii="Times New Roman" w:hAnsi="Times New Roman" w:cs="Times New Roman"/>
          <w:szCs w:val="24"/>
          <w:lang w:eastAsia="en-US"/>
        </w:rPr>
        <w:t>И.О., должность)</w:t>
      </w:r>
    </w:p>
    <w:p w:rsidR="004773D5" w:rsidRDefault="004773D5" w:rsidP="004773D5">
      <w:pPr>
        <w:ind w:firstLine="709"/>
        <w:jc w:val="center"/>
        <w:rPr>
          <w:rFonts w:ascii="Times New Roman" w:hAnsi="Times New Roman" w:cs="Times New Roman"/>
          <w:sz w:val="28"/>
          <w:szCs w:val="28"/>
          <w:lang w:eastAsia="en-US"/>
        </w:rPr>
      </w:pPr>
      <w:r w:rsidRPr="004773D5">
        <w:rPr>
          <w:rFonts w:ascii="Times New Roman" w:hAnsi="Times New Roman" w:cs="Times New Roman"/>
          <w:sz w:val="28"/>
          <w:szCs w:val="28"/>
          <w:lang w:eastAsia="en-US"/>
        </w:rPr>
        <w:lastRenderedPageBreak/>
        <w:t>члены комиссии:</w:t>
      </w:r>
      <w:r>
        <w:rPr>
          <w:rFonts w:ascii="Times New Roman" w:hAnsi="Times New Roman" w:cs="Times New Roman"/>
          <w:sz w:val="28"/>
          <w:szCs w:val="28"/>
          <w:lang w:eastAsia="en-US"/>
        </w:rPr>
        <w:t xml:space="preserve">___________________________________________               </w:t>
      </w:r>
    </w:p>
    <w:p w:rsidR="007F5190" w:rsidRPr="004773D5" w:rsidRDefault="004773D5" w:rsidP="004773D5">
      <w:pPr>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F5190" w:rsidRPr="007F5190">
        <w:rPr>
          <w:rFonts w:ascii="Times New Roman" w:hAnsi="Times New Roman" w:cs="Times New Roman"/>
          <w:szCs w:val="24"/>
          <w:lang w:eastAsia="en-US"/>
        </w:rPr>
        <w:t>(Ф</w:t>
      </w:r>
      <w:r>
        <w:rPr>
          <w:rFonts w:ascii="Times New Roman" w:hAnsi="Times New Roman" w:cs="Times New Roman"/>
          <w:szCs w:val="24"/>
          <w:lang w:eastAsia="en-US"/>
        </w:rPr>
        <w:t>.</w:t>
      </w:r>
      <w:r w:rsidR="007F5190" w:rsidRPr="007F5190">
        <w:rPr>
          <w:rFonts w:ascii="Times New Roman" w:hAnsi="Times New Roman" w:cs="Times New Roman"/>
          <w:szCs w:val="24"/>
          <w:lang w:eastAsia="en-US"/>
        </w:rPr>
        <w:t>И.О., должность)</w:t>
      </w:r>
    </w:p>
    <w:p w:rsidR="007F5190" w:rsidRPr="007F5190" w:rsidRDefault="007F5190" w:rsidP="004773D5">
      <w:pPr>
        <w:ind w:firstLine="709"/>
        <w:jc w:val="center"/>
        <w:rPr>
          <w:rFonts w:ascii="Times New Roman" w:hAnsi="Times New Roman" w:cs="Times New Roman"/>
          <w:szCs w:val="24"/>
          <w:lang w:eastAsia="en-US"/>
        </w:rPr>
      </w:pPr>
    </w:p>
    <w:p w:rsidR="007F5190" w:rsidRPr="004773D5" w:rsidRDefault="007F5190" w:rsidP="004773D5">
      <w:pPr>
        <w:jc w:val="both"/>
        <w:rPr>
          <w:rFonts w:ascii="Times New Roman" w:hAnsi="Times New Roman" w:cs="Times New Roman"/>
          <w:sz w:val="28"/>
          <w:szCs w:val="28"/>
          <w:lang w:eastAsia="en-US"/>
        </w:rPr>
      </w:pPr>
      <w:r w:rsidRPr="004773D5">
        <w:rPr>
          <w:rFonts w:ascii="Times New Roman" w:hAnsi="Times New Roman" w:cs="Times New Roman"/>
          <w:sz w:val="28"/>
          <w:szCs w:val="28"/>
          <w:lang w:eastAsia="en-US"/>
        </w:rPr>
        <w:t xml:space="preserve">в период с «   » ________20__ по «   » ________20__г. провела проверку технической документации ПАСФ / ВГК, обеспечения ПАСФ / ВГК служебными зданиями и помещениями, горноспасательным оборудованием </w:t>
      </w:r>
      <w:r w:rsidR="004773D5">
        <w:rPr>
          <w:rFonts w:ascii="Times New Roman" w:hAnsi="Times New Roman" w:cs="Times New Roman"/>
          <w:sz w:val="28"/>
          <w:szCs w:val="28"/>
          <w:lang w:eastAsia="en-US"/>
        </w:rPr>
        <w:t xml:space="preserve">               </w:t>
      </w:r>
      <w:r w:rsidRPr="004773D5">
        <w:rPr>
          <w:rFonts w:ascii="Times New Roman" w:hAnsi="Times New Roman" w:cs="Times New Roman"/>
          <w:sz w:val="28"/>
          <w:szCs w:val="28"/>
          <w:lang w:eastAsia="en-US"/>
        </w:rPr>
        <w:t>и материалами, укомплектованности членами ПАСФ / ВГК и их уровня подготовки, и установила следующее:</w:t>
      </w:r>
    </w:p>
    <w:p w:rsidR="007F5190" w:rsidRPr="004773D5" w:rsidRDefault="007F5190" w:rsidP="004773D5">
      <w:pPr>
        <w:ind w:firstLine="709"/>
        <w:jc w:val="center"/>
        <w:rPr>
          <w:rFonts w:ascii="Times New Roman" w:hAnsi="Times New Roman" w:cs="Times New Roman"/>
          <w:sz w:val="28"/>
          <w:szCs w:val="28"/>
          <w:lang w:eastAsia="en-US"/>
        </w:rPr>
      </w:pPr>
    </w:p>
    <w:p w:rsidR="007F5190" w:rsidRPr="004773D5" w:rsidRDefault="007F5190" w:rsidP="00532300">
      <w:pPr>
        <w:ind w:firstLine="720"/>
        <w:rPr>
          <w:rFonts w:ascii="Times New Roman" w:hAnsi="Times New Roman" w:cs="Times New Roman"/>
          <w:sz w:val="28"/>
          <w:szCs w:val="28"/>
          <w:lang w:eastAsia="en-US"/>
        </w:rPr>
      </w:pPr>
      <w:r w:rsidRPr="004773D5">
        <w:rPr>
          <w:rFonts w:ascii="Times New Roman" w:hAnsi="Times New Roman" w:cs="Times New Roman"/>
          <w:sz w:val="28"/>
          <w:szCs w:val="28"/>
          <w:lang w:eastAsia="en-US"/>
        </w:rPr>
        <w:t>1.</w:t>
      </w:r>
      <w:r w:rsidRPr="004773D5">
        <w:rPr>
          <w:rFonts w:ascii="Times New Roman" w:hAnsi="Times New Roman" w:cs="Times New Roman"/>
          <w:sz w:val="28"/>
          <w:szCs w:val="28"/>
          <w:lang w:eastAsia="en-US"/>
        </w:rPr>
        <w:tab/>
        <w:t>Наличие и правильность ведения установленной документации: ___</w:t>
      </w:r>
      <w:r w:rsidR="00532300">
        <w:rPr>
          <w:rFonts w:ascii="Times New Roman" w:hAnsi="Times New Roman" w:cs="Times New Roman"/>
          <w:sz w:val="28"/>
          <w:szCs w:val="28"/>
          <w:lang w:eastAsia="en-US"/>
        </w:rPr>
        <w:t>__</w:t>
      </w:r>
      <w:r w:rsidRPr="004773D5">
        <w:rPr>
          <w:rFonts w:ascii="Times New Roman" w:hAnsi="Times New Roman" w:cs="Times New Roman"/>
          <w:sz w:val="28"/>
          <w:szCs w:val="28"/>
          <w:lang w:eastAsia="en-US"/>
        </w:rPr>
        <w:t>_____________________________________________________________</w:t>
      </w:r>
    </w:p>
    <w:p w:rsidR="007F5190" w:rsidRPr="004773D5" w:rsidRDefault="007F5190" w:rsidP="00532300">
      <w:pPr>
        <w:ind w:firstLine="720"/>
        <w:rPr>
          <w:rFonts w:ascii="Times New Roman" w:hAnsi="Times New Roman" w:cs="Times New Roman"/>
          <w:sz w:val="28"/>
          <w:szCs w:val="28"/>
          <w:lang w:eastAsia="en-US"/>
        </w:rPr>
      </w:pPr>
      <w:r w:rsidRPr="004773D5">
        <w:rPr>
          <w:rFonts w:ascii="Times New Roman" w:hAnsi="Times New Roman" w:cs="Times New Roman"/>
          <w:sz w:val="28"/>
          <w:szCs w:val="28"/>
          <w:lang w:eastAsia="en-US"/>
        </w:rPr>
        <w:t>2.</w:t>
      </w:r>
      <w:r w:rsidRPr="004773D5">
        <w:rPr>
          <w:rFonts w:ascii="Times New Roman" w:hAnsi="Times New Roman" w:cs="Times New Roman"/>
          <w:sz w:val="28"/>
          <w:szCs w:val="28"/>
          <w:lang w:eastAsia="en-US"/>
        </w:rPr>
        <w:tab/>
        <w:t>Состояние зданий и сооружений ПАСФ / ВГК: __________________________________________________________________</w:t>
      </w:r>
    </w:p>
    <w:p w:rsidR="007F5190" w:rsidRPr="004773D5" w:rsidRDefault="007F5190" w:rsidP="00532300">
      <w:pPr>
        <w:spacing w:line="360" w:lineRule="auto"/>
        <w:ind w:firstLine="709"/>
        <w:rPr>
          <w:rFonts w:ascii="Times New Roman" w:hAnsi="Times New Roman" w:cs="Times New Roman"/>
          <w:sz w:val="28"/>
          <w:szCs w:val="28"/>
          <w:lang w:eastAsia="en-US"/>
        </w:rPr>
      </w:pPr>
      <w:r w:rsidRPr="004773D5">
        <w:rPr>
          <w:rFonts w:ascii="Times New Roman" w:hAnsi="Times New Roman" w:cs="Times New Roman"/>
          <w:sz w:val="28"/>
          <w:szCs w:val="28"/>
          <w:lang w:eastAsia="en-US"/>
        </w:rPr>
        <w:t>3.</w:t>
      </w:r>
      <w:r w:rsidRPr="004773D5">
        <w:rPr>
          <w:rFonts w:ascii="Times New Roman" w:hAnsi="Times New Roman" w:cs="Times New Roman"/>
          <w:sz w:val="28"/>
          <w:szCs w:val="28"/>
          <w:lang w:eastAsia="en-US"/>
        </w:rPr>
        <w:tab/>
        <w:t>Укомплектованность ПАСФ / ВГК:</w:t>
      </w:r>
    </w:p>
    <w:p w:rsidR="004773D5" w:rsidRDefault="004773D5" w:rsidP="004773D5">
      <w:pPr>
        <w:spacing w:line="360" w:lineRule="auto"/>
        <w:ind w:firstLine="709"/>
        <w:jc w:val="right"/>
        <w:rPr>
          <w:rFonts w:ascii="Times New Roman" w:hAnsi="Times New Roman" w:cs="Times New Roman"/>
          <w:sz w:val="28"/>
          <w:szCs w:val="28"/>
          <w:lang w:eastAsia="en-US"/>
        </w:rPr>
      </w:pPr>
      <w:r w:rsidRPr="004773D5">
        <w:rPr>
          <w:rFonts w:ascii="Times New Roman" w:hAnsi="Times New Roman" w:cs="Times New Roman"/>
          <w:sz w:val="28"/>
          <w:szCs w:val="28"/>
          <w:lang w:eastAsia="en-US"/>
        </w:rPr>
        <w:t>Таблица № 1</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735"/>
        <w:gridCol w:w="1699"/>
        <w:gridCol w:w="1701"/>
        <w:gridCol w:w="1843"/>
        <w:gridCol w:w="1701"/>
      </w:tblGrid>
      <w:tr w:rsidR="00A34D0B" w:rsidTr="00A34D0B">
        <w:trPr>
          <w:trHeight w:val="300"/>
        </w:trPr>
        <w:tc>
          <w:tcPr>
            <w:tcW w:w="677" w:type="dxa"/>
            <w:vMerge w:val="restart"/>
            <w:tcBorders>
              <w:top w:val="single" w:sz="4" w:space="0" w:color="000000"/>
              <w:left w:val="single" w:sz="4" w:space="0" w:color="000000"/>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1735" w:type="dxa"/>
            <w:vMerge w:val="restart"/>
            <w:tcBorders>
              <w:top w:val="single" w:sz="4" w:space="0" w:color="000000"/>
              <w:left w:val="single" w:sz="4" w:space="0" w:color="000000"/>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Наименование оборудования ПАСФ / ВГК</w:t>
            </w:r>
          </w:p>
        </w:tc>
        <w:tc>
          <w:tcPr>
            <w:tcW w:w="3400" w:type="dxa"/>
            <w:gridSpan w:val="2"/>
            <w:tcBorders>
              <w:top w:val="single" w:sz="4" w:space="0" w:color="000000"/>
              <w:left w:val="single" w:sz="4" w:space="0" w:color="000000"/>
              <w:bottom w:val="single" w:sz="4" w:space="0" w:color="auto"/>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Поверхностный пункт,</w:t>
            </w:r>
          </w:p>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кол-во ед.</w:t>
            </w:r>
          </w:p>
        </w:tc>
        <w:tc>
          <w:tcPr>
            <w:tcW w:w="3544" w:type="dxa"/>
            <w:gridSpan w:val="2"/>
            <w:tcBorders>
              <w:top w:val="single" w:sz="4" w:space="0" w:color="000000"/>
              <w:left w:val="single" w:sz="4" w:space="0" w:color="000000"/>
              <w:bottom w:val="single" w:sz="4" w:space="0" w:color="auto"/>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Помещение ПАСФ / ВГК</w:t>
            </w:r>
          </w:p>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кол-во ед.</w:t>
            </w:r>
          </w:p>
        </w:tc>
      </w:tr>
      <w:tr w:rsidR="00A34D0B" w:rsidTr="00A34D0B">
        <w:trPr>
          <w:cantSplit/>
          <w:trHeight w:val="330"/>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pPr>
              <w:suppressAutoHyphens w:val="0"/>
              <w:rPr>
                <w:rFonts w:ascii="Times New Roman" w:eastAsia="Calibri" w:hAnsi="Times New Roman" w:cs="Times New Roman"/>
                <w:szCs w:val="24"/>
                <w:lang w:eastAsia="en-US"/>
              </w:rPr>
            </w:pPr>
          </w:p>
        </w:tc>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pPr>
              <w:suppressAutoHyphens w:val="0"/>
              <w:rPr>
                <w:rFonts w:ascii="Times New Roman" w:eastAsia="Calibri" w:hAnsi="Times New Roman" w:cs="Times New Roman"/>
                <w:szCs w:val="24"/>
                <w:lang w:eastAsia="en-US"/>
              </w:rPr>
            </w:pPr>
          </w:p>
        </w:tc>
        <w:tc>
          <w:tcPr>
            <w:tcW w:w="1699" w:type="dxa"/>
            <w:tcBorders>
              <w:top w:val="single" w:sz="4" w:space="0" w:color="auto"/>
              <w:left w:val="single" w:sz="4" w:space="0" w:color="000000"/>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Требуется</w:t>
            </w:r>
          </w:p>
        </w:tc>
        <w:tc>
          <w:tcPr>
            <w:tcW w:w="1701" w:type="dxa"/>
            <w:tcBorders>
              <w:top w:val="single" w:sz="4" w:space="0" w:color="auto"/>
              <w:left w:val="single" w:sz="4" w:space="0" w:color="000000"/>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Имеется</w:t>
            </w:r>
          </w:p>
        </w:tc>
        <w:tc>
          <w:tcPr>
            <w:tcW w:w="1843" w:type="dxa"/>
            <w:tcBorders>
              <w:top w:val="single" w:sz="4" w:space="0" w:color="auto"/>
              <w:left w:val="single" w:sz="4" w:space="0" w:color="auto"/>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Требуется</w:t>
            </w:r>
          </w:p>
        </w:tc>
        <w:tc>
          <w:tcPr>
            <w:tcW w:w="1701" w:type="dxa"/>
            <w:tcBorders>
              <w:top w:val="single" w:sz="4" w:space="0" w:color="auto"/>
              <w:left w:val="single" w:sz="4" w:space="0" w:color="auto"/>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Имеется</w:t>
            </w:r>
          </w:p>
        </w:tc>
      </w:tr>
      <w:tr w:rsidR="00A34D0B" w:rsidTr="00A34D0B">
        <w:trPr>
          <w:trHeight w:val="225"/>
        </w:trPr>
        <w:tc>
          <w:tcPr>
            <w:tcW w:w="677" w:type="dxa"/>
            <w:tcBorders>
              <w:top w:val="single" w:sz="4" w:space="0" w:color="000000"/>
              <w:left w:val="single" w:sz="4" w:space="0" w:color="000000"/>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w:t>
            </w:r>
          </w:p>
        </w:tc>
        <w:tc>
          <w:tcPr>
            <w:tcW w:w="1735" w:type="dxa"/>
            <w:tcBorders>
              <w:top w:val="single" w:sz="4" w:space="0" w:color="000000"/>
              <w:left w:val="single" w:sz="4" w:space="0" w:color="000000"/>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w:t>
            </w:r>
          </w:p>
        </w:tc>
        <w:tc>
          <w:tcPr>
            <w:tcW w:w="1699" w:type="dxa"/>
            <w:tcBorders>
              <w:top w:val="single" w:sz="4" w:space="0" w:color="000000"/>
              <w:left w:val="single" w:sz="4" w:space="0" w:color="000000"/>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w:t>
            </w:r>
          </w:p>
        </w:tc>
        <w:tc>
          <w:tcPr>
            <w:tcW w:w="1701" w:type="dxa"/>
            <w:tcBorders>
              <w:top w:val="single" w:sz="4" w:space="0" w:color="000000"/>
              <w:left w:val="single" w:sz="4" w:space="0" w:color="000000"/>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w:t>
            </w:r>
          </w:p>
        </w:tc>
        <w:tc>
          <w:tcPr>
            <w:tcW w:w="1843" w:type="dxa"/>
            <w:tcBorders>
              <w:top w:val="single" w:sz="4" w:space="0" w:color="000000"/>
              <w:left w:val="single" w:sz="4" w:space="0" w:color="auto"/>
              <w:bottom w:val="single" w:sz="4" w:space="0" w:color="000000"/>
              <w:right w:val="single" w:sz="4" w:space="0" w:color="auto"/>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5</w:t>
            </w:r>
          </w:p>
        </w:tc>
        <w:tc>
          <w:tcPr>
            <w:tcW w:w="1701" w:type="dxa"/>
            <w:tcBorders>
              <w:top w:val="single" w:sz="4" w:space="0" w:color="000000"/>
              <w:left w:val="single" w:sz="4" w:space="0" w:color="auto"/>
              <w:bottom w:val="single" w:sz="4" w:space="0" w:color="000000"/>
              <w:right w:val="single" w:sz="4" w:space="0" w:color="000000"/>
            </w:tcBorders>
            <w:hideMark/>
          </w:tcPr>
          <w:p w:rsidR="00A34D0B" w:rsidRDefault="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6</w:t>
            </w:r>
          </w:p>
        </w:tc>
      </w:tr>
      <w:tr w:rsidR="00A34D0B" w:rsidTr="00A34D0B">
        <w:tc>
          <w:tcPr>
            <w:tcW w:w="677"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rPr>
                <w:rFonts w:ascii="Times New Roman" w:eastAsia="Calibri" w:hAnsi="Times New Roman" w:cs="Times New Roman"/>
                <w:szCs w:val="24"/>
                <w:lang w:eastAsia="en-US"/>
              </w:rPr>
            </w:pPr>
          </w:p>
        </w:tc>
        <w:tc>
          <w:tcPr>
            <w:tcW w:w="1735"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rPr>
                <w:rFonts w:ascii="Times New Roman" w:eastAsia="Calibri" w:hAnsi="Times New Roman" w:cs="Times New Roman"/>
                <w:szCs w:val="24"/>
                <w:lang w:eastAsia="en-US"/>
              </w:rPr>
            </w:pPr>
          </w:p>
        </w:tc>
        <w:tc>
          <w:tcPr>
            <w:tcW w:w="1699" w:type="dxa"/>
            <w:tcBorders>
              <w:top w:val="single" w:sz="4" w:space="0" w:color="000000"/>
              <w:left w:val="single" w:sz="4" w:space="0" w:color="000000"/>
              <w:bottom w:val="single" w:sz="4" w:space="0" w:color="000000"/>
              <w:right w:val="single" w:sz="4" w:space="0" w:color="auto"/>
            </w:tcBorders>
          </w:tcPr>
          <w:p w:rsidR="00A34D0B" w:rsidRDefault="00A34D0B">
            <w:pPr>
              <w:suppressAutoHyphens w:val="0"/>
              <w:spacing w:after="200" w:line="276" w:lineRule="auto"/>
              <w:rPr>
                <w:rFonts w:ascii="Times New Roman" w:eastAsia="Calibri" w:hAnsi="Times New Roman" w:cs="Times New Roman"/>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rsidR="00A34D0B" w:rsidRDefault="00A34D0B">
            <w:pPr>
              <w:suppressAutoHyphens w:val="0"/>
              <w:spacing w:after="200" w:line="276" w:lineRule="auto"/>
              <w:rPr>
                <w:rFonts w:ascii="Times New Roman" w:eastAsia="Calibri" w:hAnsi="Times New Roman" w:cs="Times New Roman"/>
                <w:szCs w:val="24"/>
                <w:lang w:eastAsia="en-US"/>
              </w:rPr>
            </w:pPr>
          </w:p>
        </w:tc>
        <w:tc>
          <w:tcPr>
            <w:tcW w:w="1843" w:type="dxa"/>
            <w:tcBorders>
              <w:top w:val="single" w:sz="4" w:space="0" w:color="000000"/>
              <w:left w:val="single" w:sz="4" w:space="0" w:color="auto"/>
              <w:bottom w:val="single" w:sz="4" w:space="0" w:color="000000"/>
              <w:right w:val="single" w:sz="4" w:space="0" w:color="auto"/>
            </w:tcBorders>
          </w:tcPr>
          <w:p w:rsidR="00A34D0B" w:rsidRDefault="00A34D0B">
            <w:pPr>
              <w:suppressAutoHyphens w:val="0"/>
              <w:spacing w:after="200" w:line="276" w:lineRule="auto"/>
              <w:rPr>
                <w:rFonts w:ascii="Times New Roman" w:eastAsia="Calibri" w:hAnsi="Times New Roman" w:cs="Times New Roman"/>
                <w:szCs w:val="24"/>
                <w:lang w:eastAsia="en-US"/>
              </w:rPr>
            </w:pPr>
          </w:p>
        </w:tc>
        <w:tc>
          <w:tcPr>
            <w:tcW w:w="1701" w:type="dxa"/>
            <w:tcBorders>
              <w:top w:val="single" w:sz="4" w:space="0" w:color="000000"/>
              <w:left w:val="single" w:sz="4" w:space="0" w:color="auto"/>
              <w:bottom w:val="single" w:sz="4" w:space="0" w:color="000000"/>
              <w:right w:val="single" w:sz="4" w:space="0" w:color="000000"/>
            </w:tcBorders>
          </w:tcPr>
          <w:p w:rsidR="00A34D0B" w:rsidRDefault="00A34D0B">
            <w:pPr>
              <w:suppressAutoHyphens w:val="0"/>
              <w:spacing w:after="200" w:line="276" w:lineRule="auto"/>
              <w:rPr>
                <w:rFonts w:ascii="Times New Roman" w:eastAsia="Calibri" w:hAnsi="Times New Roman" w:cs="Times New Roman"/>
                <w:szCs w:val="24"/>
                <w:lang w:eastAsia="en-US"/>
              </w:rPr>
            </w:pPr>
          </w:p>
        </w:tc>
      </w:tr>
    </w:tbl>
    <w:p w:rsidR="004773D5" w:rsidRPr="00A34D0B" w:rsidRDefault="00A34D0B" w:rsidP="00A34D0B">
      <w:pPr>
        <w:spacing w:line="360" w:lineRule="auto"/>
        <w:rPr>
          <w:rFonts w:ascii="Times New Roman" w:hAnsi="Times New Roman" w:cs="Times New Roman"/>
          <w:szCs w:val="24"/>
          <w:lang w:eastAsia="en-US"/>
        </w:rPr>
      </w:pPr>
      <w:r w:rsidRPr="00A34D0B">
        <w:rPr>
          <w:rFonts w:ascii="Times New Roman" w:hAnsi="Times New Roman" w:cs="Times New Roman"/>
          <w:szCs w:val="24"/>
          <w:lang w:eastAsia="en-US"/>
        </w:rPr>
        <w:t>Примечание. В таблице № 1 указывается только недостающее оснащение.</w:t>
      </w:r>
    </w:p>
    <w:p w:rsidR="00A34D0B" w:rsidRPr="00A34D0B" w:rsidRDefault="00A34D0B" w:rsidP="00532300">
      <w:pPr>
        <w:spacing w:line="360" w:lineRule="auto"/>
        <w:ind w:firstLine="709"/>
        <w:jc w:val="both"/>
        <w:rPr>
          <w:rFonts w:ascii="Times New Roman" w:hAnsi="Times New Roman" w:cs="Times New Roman"/>
          <w:sz w:val="28"/>
          <w:szCs w:val="28"/>
          <w:lang w:eastAsia="en-US"/>
        </w:rPr>
      </w:pPr>
      <w:r w:rsidRPr="00A34D0B">
        <w:rPr>
          <w:rFonts w:ascii="Times New Roman" w:hAnsi="Times New Roman" w:cs="Times New Roman"/>
          <w:sz w:val="28"/>
          <w:szCs w:val="28"/>
          <w:lang w:eastAsia="en-US"/>
        </w:rPr>
        <w:t>4.</w:t>
      </w:r>
      <w:r w:rsidRPr="00A34D0B">
        <w:rPr>
          <w:rFonts w:ascii="Times New Roman" w:hAnsi="Times New Roman" w:cs="Times New Roman"/>
          <w:sz w:val="28"/>
          <w:szCs w:val="28"/>
          <w:lang w:eastAsia="en-US"/>
        </w:rPr>
        <w:tab/>
        <w:t>Профессиональная подготовка членов ПАСФ / ВГК.</w:t>
      </w:r>
    </w:p>
    <w:p w:rsidR="004773D5" w:rsidRDefault="00A34D0B" w:rsidP="00A34D0B">
      <w:pPr>
        <w:spacing w:line="360" w:lineRule="auto"/>
        <w:ind w:firstLine="709"/>
        <w:jc w:val="both"/>
        <w:rPr>
          <w:rFonts w:ascii="Times New Roman" w:hAnsi="Times New Roman" w:cs="Times New Roman"/>
          <w:sz w:val="28"/>
          <w:szCs w:val="28"/>
          <w:lang w:eastAsia="en-US"/>
        </w:rPr>
      </w:pPr>
      <w:r w:rsidRPr="00A34D0B">
        <w:rPr>
          <w:rFonts w:ascii="Times New Roman" w:hAnsi="Times New Roman" w:cs="Times New Roman"/>
          <w:sz w:val="28"/>
          <w:szCs w:val="28"/>
          <w:lang w:eastAsia="en-US"/>
        </w:rPr>
        <w:t>Численность ПАСФ / ВГК -  ______ человек.</w:t>
      </w:r>
    </w:p>
    <w:p w:rsidR="00A34D0B" w:rsidRDefault="00A34D0B" w:rsidP="00A34D0B">
      <w:pPr>
        <w:spacing w:line="360" w:lineRule="auto"/>
        <w:ind w:firstLine="709"/>
        <w:jc w:val="right"/>
        <w:rPr>
          <w:rFonts w:ascii="Times New Roman" w:hAnsi="Times New Roman" w:cs="Times New Roman"/>
          <w:sz w:val="28"/>
          <w:szCs w:val="28"/>
          <w:lang w:eastAsia="en-US"/>
        </w:rPr>
      </w:pPr>
      <w:r w:rsidRPr="00A34D0B">
        <w:rPr>
          <w:rFonts w:ascii="Times New Roman" w:hAnsi="Times New Roman" w:cs="Times New Roman"/>
          <w:sz w:val="28"/>
          <w:szCs w:val="28"/>
          <w:lang w:eastAsia="en-US"/>
        </w:rPr>
        <w:t>Таблица № 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2411"/>
        <w:gridCol w:w="2122"/>
        <w:gridCol w:w="3123"/>
      </w:tblGrid>
      <w:tr w:rsidR="00A34D0B" w:rsidTr="00A34D0B">
        <w:trPr>
          <w:trHeight w:val="558"/>
        </w:trPr>
        <w:tc>
          <w:tcPr>
            <w:tcW w:w="4111" w:type="dxa"/>
            <w:gridSpan w:val="2"/>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Обучение членов ПАСФ / ВГК</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Тренировка в изолирующих дыхательных аппаратах</w:t>
            </w:r>
          </w:p>
        </w:tc>
      </w:tr>
      <w:tr w:rsidR="00A34D0B" w:rsidTr="00532300">
        <w:trPr>
          <w:trHeight w:val="875"/>
        </w:trPr>
        <w:tc>
          <w:tcPr>
            <w:tcW w:w="1700"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Дата последнего обучения</w:t>
            </w:r>
          </w:p>
        </w:tc>
        <w:tc>
          <w:tcPr>
            <w:tcW w:w="2411"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Количество обученных членов ПАСФ / ВГК</w:t>
            </w:r>
          </w:p>
        </w:tc>
        <w:tc>
          <w:tcPr>
            <w:tcW w:w="2122"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Дата последней тренировки</w:t>
            </w:r>
          </w:p>
        </w:tc>
        <w:tc>
          <w:tcPr>
            <w:tcW w:w="3123"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Количество членов ПАСФ / ВГК прошедших тренировку</w:t>
            </w:r>
          </w:p>
        </w:tc>
      </w:tr>
      <w:tr w:rsidR="00A34D0B" w:rsidTr="00A34D0B">
        <w:tc>
          <w:tcPr>
            <w:tcW w:w="1700"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w:t>
            </w:r>
          </w:p>
        </w:tc>
        <w:tc>
          <w:tcPr>
            <w:tcW w:w="2411"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w:t>
            </w:r>
          </w:p>
        </w:tc>
        <w:tc>
          <w:tcPr>
            <w:tcW w:w="2122"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w:t>
            </w:r>
          </w:p>
        </w:tc>
        <w:tc>
          <w:tcPr>
            <w:tcW w:w="3123"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ind w:right="27"/>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w:t>
            </w:r>
          </w:p>
        </w:tc>
      </w:tr>
      <w:tr w:rsidR="00A34D0B" w:rsidTr="00A34D0B">
        <w:tc>
          <w:tcPr>
            <w:tcW w:w="1700"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ind w:right="27"/>
              <w:jc w:val="center"/>
              <w:rPr>
                <w:rFonts w:ascii="Times New Roman" w:eastAsia="Calibri" w:hAnsi="Times New Roman" w:cs="Times New Roman"/>
                <w:szCs w:val="24"/>
                <w:lang w:eastAsia="en-US"/>
              </w:rPr>
            </w:pPr>
          </w:p>
        </w:tc>
        <w:tc>
          <w:tcPr>
            <w:tcW w:w="2411"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ind w:right="27"/>
              <w:jc w:val="center"/>
              <w:rPr>
                <w:rFonts w:ascii="Times New Roman" w:eastAsia="Calibri" w:hAnsi="Times New Roman" w:cs="Times New Roman"/>
                <w:szCs w:val="24"/>
                <w:lang w:eastAsia="en-US"/>
              </w:rPr>
            </w:pPr>
          </w:p>
        </w:tc>
        <w:tc>
          <w:tcPr>
            <w:tcW w:w="2122"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ind w:right="27"/>
              <w:jc w:val="center"/>
              <w:rPr>
                <w:rFonts w:ascii="Times New Roman" w:eastAsia="Calibri" w:hAnsi="Times New Roman" w:cs="Times New Roman"/>
                <w:szCs w:val="24"/>
                <w:lang w:eastAsia="en-US"/>
              </w:rPr>
            </w:pPr>
          </w:p>
        </w:tc>
        <w:tc>
          <w:tcPr>
            <w:tcW w:w="3123" w:type="dxa"/>
            <w:tcBorders>
              <w:top w:val="single" w:sz="4" w:space="0" w:color="000000"/>
              <w:left w:val="single" w:sz="4" w:space="0" w:color="000000"/>
              <w:bottom w:val="single" w:sz="4" w:space="0" w:color="000000"/>
              <w:right w:val="single" w:sz="4" w:space="0" w:color="000000"/>
            </w:tcBorders>
          </w:tcPr>
          <w:p w:rsidR="00A34D0B" w:rsidRDefault="00A34D0B">
            <w:pPr>
              <w:suppressAutoHyphens w:val="0"/>
              <w:spacing w:after="200" w:line="276" w:lineRule="auto"/>
              <w:ind w:right="27"/>
              <w:jc w:val="center"/>
              <w:rPr>
                <w:rFonts w:ascii="Times New Roman" w:eastAsia="Calibri" w:hAnsi="Times New Roman" w:cs="Times New Roman"/>
                <w:szCs w:val="24"/>
                <w:lang w:eastAsia="en-US"/>
              </w:rPr>
            </w:pPr>
          </w:p>
        </w:tc>
      </w:tr>
    </w:tbl>
    <w:p w:rsidR="00532300" w:rsidRDefault="00532300" w:rsidP="00A34D0B">
      <w:pPr>
        <w:spacing w:line="360" w:lineRule="auto"/>
        <w:ind w:firstLine="709"/>
        <w:jc w:val="right"/>
        <w:rPr>
          <w:rFonts w:ascii="Times New Roman" w:hAnsi="Times New Roman" w:cs="Times New Roman"/>
          <w:sz w:val="28"/>
          <w:szCs w:val="28"/>
          <w:lang w:eastAsia="en-US"/>
        </w:rPr>
      </w:pPr>
    </w:p>
    <w:p w:rsidR="003F364D" w:rsidRDefault="003F364D" w:rsidP="00A34D0B">
      <w:pPr>
        <w:spacing w:line="360" w:lineRule="auto"/>
        <w:ind w:firstLine="709"/>
        <w:jc w:val="right"/>
        <w:rPr>
          <w:rFonts w:ascii="Times New Roman" w:hAnsi="Times New Roman" w:cs="Times New Roman"/>
          <w:sz w:val="28"/>
          <w:szCs w:val="28"/>
          <w:lang w:eastAsia="en-US"/>
        </w:rPr>
      </w:pPr>
    </w:p>
    <w:p w:rsidR="003F364D" w:rsidRDefault="003F364D" w:rsidP="00A34D0B">
      <w:pPr>
        <w:spacing w:line="360" w:lineRule="auto"/>
        <w:ind w:firstLine="709"/>
        <w:jc w:val="right"/>
        <w:rPr>
          <w:rFonts w:ascii="Times New Roman" w:hAnsi="Times New Roman" w:cs="Times New Roman"/>
          <w:sz w:val="28"/>
          <w:szCs w:val="28"/>
          <w:lang w:eastAsia="en-US"/>
        </w:rPr>
      </w:pPr>
    </w:p>
    <w:p w:rsidR="003F364D" w:rsidRDefault="003F364D" w:rsidP="00A34D0B">
      <w:pPr>
        <w:spacing w:line="360" w:lineRule="auto"/>
        <w:ind w:firstLine="709"/>
        <w:jc w:val="right"/>
        <w:rPr>
          <w:rFonts w:ascii="Times New Roman" w:hAnsi="Times New Roman" w:cs="Times New Roman"/>
          <w:sz w:val="28"/>
          <w:szCs w:val="28"/>
          <w:lang w:eastAsia="en-US"/>
        </w:rPr>
      </w:pPr>
    </w:p>
    <w:p w:rsidR="00A34D0B" w:rsidRDefault="00A34D0B" w:rsidP="00A34D0B">
      <w:pPr>
        <w:spacing w:line="360" w:lineRule="auto"/>
        <w:ind w:firstLine="709"/>
        <w:jc w:val="right"/>
        <w:rPr>
          <w:rFonts w:ascii="Times New Roman" w:hAnsi="Times New Roman" w:cs="Times New Roman"/>
          <w:sz w:val="28"/>
          <w:szCs w:val="28"/>
          <w:lang w:eastAsia="en-US"/>
        </w:rPr>
      </w:pPr>
      <w:r w:rsidRPr="00A34D0B">
        <w:rPr>
          <w:rFonts w:ascii="Times New Roman" w:hAnsi="Times New Roman" w:cs="Times New Roman"/>
          <w:sz w:val="28"/>
          <w:szCs w:val="28"/>
          <w:lang w:eastAsia="en-US"/>
        </w:rPr>
        <w:lastRenderedPageBreak/>
        <w:t>Таблица № 3</w:t>
      </w:r>
    </w:p>
    <w:tbl>
      <w:tblPr>
        <w:tblpPr w:leftFromText="180" w:rightFromText="180" w:bottomFromText="200" w:vertAnchor="text" w:tblpX="108" w:tblpY="1"/>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133"/>
        <w:gridCol w:w="567"/>
        <w:gridCol w:w="567"/>
        <w:gridCol w:w="567"/>
        <w:gridCol w:w="851"/>
        <w:gridCol w:w="850"/>
        <w:gridCol w:w="851"/>
        <w:gridCol w:w="1134"/>
        <w:gridCol w:w="960"/>
        <w:gridCol w:w="1276"/>
      </w:tblGrid>
      <w:tr w:rsidR="00A34D0B" w:rsidTr="00A34D0B">
        <w:trPr>
          <w:trHeight w:val="989"/>
        </w:trPr>
        <w:tc>
          <w:tcPr>
            <w:tcW w:w="566" w:type="dxa"/>
            <w:vMerge w:val="restart"/>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Наименование участка</w:t>
            </w:r>
          </w:p>
        </w:tc>
        <w:tc>
          <w:tcPr>
            <w:tcW w:w="1701" w:type="dxa"/>
            <w:gridSpan w:val="3"/>
            <w:tcBorders>
              <w:top w:val="single" w:sz="4" w:space="0" w:color="000000"/>
              <w:left w:val="single" w:sz="4" w:space="0" w:color="000000"/>
              <w:bottom w:val="single" w:sz="4" w:space="0" w:color="auto"/>
              <w:right w:val="single" w:sz="4" w:space="0" w:color="auto"/>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Данные о </w:t>
            </w:r>
            <w:proofErr w:type="gramStart"/>
            <w:r>
              <w:rPr>
                <w:rFonts w:ascii="Times New Roman" w:eastAsia="Calibri" w:hAnsi="Times New Roman" w:cs="Times New Roman"/>
                <w:szCs w:val="24"/>
                <w:lang w:eastAsia="en-US"/>
              </w:rPr>
              <w:t>проверяемых</w:t>
            </w:r>
            <w:proofErr w:type="gramEnd"/>
          </w:p>
        </w:tc>
        <w:tc>
          <w:tcPr>
            <w:tcW w:w="2552" w:type="dxa"/>
            <w:gridSpan w:val="3"/>
            <w:tcBorders>
              <w:top w:val="single" w:sz="4" w:space="0" w:color="000000"/>
              <w:left w:val="single" w:sz="4" w:space="0" w:color="auto"/>
              <w:bottom w:val="single" w:sz="4" w:space="0" w:color="auto"/>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Результаты проверки на умение</w:t>
            </w:r>
          </w:p>
        </w:tc>
        <w:tc>
          <w:tcPr>
            <w:tcW w:w="2094" w:type="dxa"/>
            <w:gridSpan w:val="2"/>
            <w:tcBorders>
              <w:top w:val="single" w:sz="4" w:space="0" w:color="000000"/>
              <w:left w:val="single" w:sz="4" w:space="0" w:color="auto"/>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Результаты проверки на знание</w:t>
            </w:r>
          </w:p>
        </w:tc>
        <w:tc>
          <w:tcPr>
            <w:tcW w:w="1276" w:type="dxa"/>
            <w:vMerge w:val="restart"/>
            <w:tcBorders>
              <w:top w:val="single" w:sz="4" w:space="0" w:color="000000"/>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Заключение о профессиональной подготовке</w:t>
            </w:r>
          </w:p>
        </w:tc>
      </w:tr>
      <w:tr w:rsidR="00A34D0B" w:rsidTr="00A34D0B">
        <w:trPr>
          <w:trHeight w:val="271"/>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567" w:type="dxa"/>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Фамилия И.О.</w:t>
            </w:r>
          </w:p>
        </w:tc>
        <w:tc>
          <w:tcPr>
            <w:tcW w:w="567" w:type="dxa"/>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Табельный №</w:t>
            </w:r>
          </w:p>
        </w:tc>
        <w:tc>
          <w:tcPr>
            <w:tcW w:w="567" w:type="dxa"/>
            <w:vMerge w:val="restart"/>
            <w:tcBorders>
              <w:top w:val="single" w:sz="4" w:space="0" w:color="auto"/>
              <w:left w:val="single" w:sz="4" w:space="0" w:color="000000"/>
              <w:bottom w:val="single" w:sz="4" w:space="0" w:color="000000"/>
              <w:right w:val="single" w:sz="4" w:space="0" w:color="auto"/>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Профессия</w:t>
            </w:r>
          </w:p>
        </w:tc>
        <w:tc>
          <w:tcPr>
            <w:tcW w:w="851" w:type="dxa"/>
            <w:vMerge w:val="restart"/>
            <w:tcBorders>
              <w:top w:val="single" w:sz="4" w:space="0" w:color="auto"/>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Оказывать медицинскую помощь</w:t>
            </w:r>
          </w:p>
        </w:tc>
        <w:tc>
          <w:tcPr>
            <w:tcW w:w="1701" w:type="dxa"/>
            <w:gridSpan w:val="2"/>
            <w:tcBorders>
              <w:top w:val="single" w:sz="4" w:space="0" w:color="000000"/>
              <w:left w:val="single" w:sz="4" w:space="0" w:color="auto"/>
              <w:bottom w:val="single" w:sz="4" w:space="0" w:color="auto"/>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Применять</w:t>
            </w:r>
          </w:p>
        </w:tc>
        <w:tc>
          <w:tcPr>
            <w:tcW w:w="1134" w:type="dxa"/>
            <w:vMerge w:val="restart"/>
            <w:tcBorders>
              <w:top w:val="single" w:sz="4" w:space="0" w:color="000000"/>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Местонахождения противопожарных средств</w:t>
            </w:r>
          </w:p>
        </w:tc>
        <w:tc>
          <w:tcPr>
            <w:tcW w:w="960" w:type="dxa"/>
            <w:vMerge w:val="restart"/>
            <w:tcBorders>
              <w:top w:val="single" w:sz="4" w:space="0" w:color="000000"/>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Обязанностей при возникновении аварии</w:t>
            </w:r>
          </w:p>
        </w:tc>
        <w:tc>
          <w:tcPr>
            <w:tcW w:w="1276" w:type="dxa"/>
            <w:vMerge/>
            <w:tcBorders>
              <w:top w:val="single" w:sz="4" w:space="0" w:color="000000"/>
              <w:left w:val="single" w:sz="4" w:space="0" w:color="auto"/>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r>
      <w:tr w:rsidR="00A34D0B" w:rsidTr="00A34D0B">
        <w:trPr>
          <w:cantSplit/>
          <w:trHeight w:val="2057"/>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567" w:type="dxa"/>
            <w:vMerge/>
            <w:tcBorders>
              <w:top w:val="single" w:sz="4" w:space="0" w:color="auto"/>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567" w:type="dxa"/>
            <w:vMerge/>
            <w:tcBorders>
              <w:top w:val="single" w:sz="4" w:space="0" w:color="auto"/>
              <w:left w:val="single" w:sz="4" w:space="0" w:color="000000"/>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567" w:type="dxa"/>
            <w:vMerge/>
            <w:tcBorders>
              <w:top w:val="single" w:sz="4" w:space="0" w:color="auto"/>
              <w:left w:val="single" w:sz="4" w:space="0" w:color="000000"/>
              <w:bottom w:val="single" w:sz="4" w:space="0" w:color="000000"/>
              <w:right w:val="single" w:sz="4" w:space="0" w:color="auto"/>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851" w:type="dxa"/>
            <w:vMerge/>
            <w:tcBorders>
              <w:top w:val="single" w:sz="4" w:space="0" w:color="auto"/>
              <w:left w:val="single" w:sz="4" w:space="0" w:color="auto"/>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850" w:type="dxa"/>
            <w:tcBorders>
              <w:top w:val="single" w:sz="4" w:space="0" w:color="auto"/>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Средства пожаротушения</w:t>
            </w:r>
          </w:p>
        </w:tc>
        <w:tc>
          <w:tcPr>
            <w:tcW w:w="851" w:type="dxa"/>
            <w:tcBorders>
              <w:top w:val="single" w:sz="4" w:space="0" w:color="auto"/>
              <w:left w:val="single" w:sz="4" w:space="0" w:color="auto"/>
              <w:bottom w:val="single" w:sz="4" w:space="0" w:color="000000"/>
              <w:right w:val="single" w:sz="4" w:space="0" w:color="000000"/>
            </w:tcBorders>
            <w:textDirection w:val="btLr"/>
            <w:vAlign w:val="center"/>
            <w:hideMark/>
          </w:tcPr>
          <w:p w:rsidR="00A34D0B" w:rsidRDefault="00A34D0B" w:rsidP="00A34D0B">
            <w:pPr>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Горноспасательное оснащение</w:t>
            </w:r>
          </w:p>
        </w:tc>
        <w:tc>
          <w:tcPr>
            <w:tcW w:w="1134" w:type="dxa"/>
            <w:vMerge/>
            <w:tcBorders>
              <w:top w:val="single" w:sz="4" w:space="0" w:color="000000"/>
              <w:left w:val="single" w:sz="4" w:space="0" w:color="auto"/>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960" w:type="dxa"/>
            <w:vMerge/>
            <w:tcBorders>
              <w:top w:val="single" w:sz="4" w:space="0" w:color="000000"/>
              <w:left w:val="single" w:sz="4" w:space="0" w:color="auto"/>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c>
          <w:tcPr>
            <w:tcW w:w="1276" w:type="dxa"/>
            <w:vMerge/>
            <w:tcBorders>
              <w:top w:val="single" w:sz="4" w:space="0" w:color="000000"/>
              <w:left w:val="single" w:sz="4" w:space="0" w:color="auto"/>
              <w:bottom w:val="single" w:sz="4" w:space="0" w:color="000000"/>
              <w:right w:val="single" w:sz="4" w:space="0" w:color="000000"/>
            </w:tcBorders>
            <w:vAlign w:val="center"/>
            <w:hideMark/>
          </w:tcPr>
          <w:p w:rsidR="00A34D0B" w:rsidRDefault="00A34D0B" w:rsidP="00A34D0B">
            <w:pPr>
              <w:suppressAutoHyphens w:val="0"/>
              <w:rPr>
                <w:rFonts w:ascii="Times New Roman" w:eastAsia="Calibri" w:hAnsi="Times New Roman" w:cs="Times New Roman"/>
                <w:szCs w:val="24"/>
                <w:lang w:eastAsia="en-US"/>
              </w:rPr>
            </w:pPr>
          </w:p>
        </w:tc>
      </w:tr>
      <w:tr w:rsidR="00A34D0B" w:rsidTr="00A34D0B">
        <w:tc>
          <w:tcPr>
            <w:tcW w:w="566"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w:t>
            </w:r>
          </w:p>
        </w:tc>
        <w:tc>
          <w:tcPr>
            <w:tcW w:w="1133"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5</w:t>
            </w:r>
          </w:p>
        </w:tc>
        <w:tc>
          <w:tcPr>
            <w:tcW w:w="851"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6</w:t>
            </w:r>
          </w:p>
        </w:tc>
        <w:tc>
          <w:tcPr>
            <w:tcW w:w="850"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7</w:t>
            </w:r>
          </w:p>
        </w:tc>
        <w:tc>
          <w:tcPr>
            <w:tcW w:w="851"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8</w:t>
            </w:r>
          </w:p>
        </w:tc>
        <w:tc>
          <w:tcPr>
            <w:tcW w:w="1134"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9</w:t>
            </w:r>
          </w:p>
        </w:tc>
        <w:tc>
          <w:tcPr>
            <w:tcW w:w="960"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10</w:t>
            </w:r>
          </w:p>
        </w:tc>
        <w:tc>
          <w:tcPr>
            <w:tcW w:w="1276" w:type="dxa"/>
            <w:tcBorders>
              <w:top w:val="single" w:sz="4" w:space="0" w:color="000000"/>
              <w:left w:val="single" w:sz="4" w:space="0" w:color="000000"/>
              <w:bottom w:val="single" w:sz="4" w:space="0" w:color="000000"/>
              <w:right w:val="single" w:sz="4" w:space="0" w:color="000000"/>
            </w:tcBorders>
            <w:hideMark/>
          </w:tcPr>
          <w:p w:rsidR="00A34D0B" w:rsidRDefault="00A34D0B" w:rsidP="00A34D0B">
            <w:pPr>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11</w:t>
            </w:r>
          </w:p>
        </w:tc>
      </w:tr>
      <w:tr w:rsidR="00A34D0B" w:rsidTr="00A34D0B">
        <w:tc>
          <w:tcPr>
            <w:tcW w:w="566"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1133"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851"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960"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34D0B" w:rsidRDefault="00A34D0B" w:rsidP="00A34D0B">
            <w:pPr>
              <w:suppressAutoHyphens w:val="0"/>
              <w:spacing w:after="200" w:line="276" w:lineRule="auto"/>
              <w:rPr>
                <w:rFonts w:ascii="Times New Roman" w:eastAsia="Calibri" w:hAnsi="Times New Roman" w:cs="Times New Roman"/>
                <w:szCs w:val="24"/>
                <w:lang w:eastAsia="en-US"/>
              </w:rPr>
            </w:pPr>
          </w:p>
        </w:tc>
      </w:tr>
    </w:tbl>
    <w:p w:rsidR="00A34D0B" w:rsidRPr="00A34D0B" w:rsidRDefault="00A34D0B" w:rsidP="00A34D0B">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r w:rsidRPr="00A34D0B">
        <w:rPr>
          <w:rFonts w:ascii="Times New Roman" w:eastAsia="Calibri" w:hAnsi="Times New Roman" w:cs="Times New Roman"/>
          <w:szCs w:val="24"/>
          <w:lang w:eastAsia="en-US"/>
        </w:rPr>
        <w:t>Примечание. Проверке подлежат не менее 3-х членов ПАСФ / ВГК. В столбцах 6-11 делается отметка «уд</w:t>
      </w:r>
      <w:proofErr w:type="gramStart"/>
      <w:r w:rsidRPr="00A34D0B">
        <w:rPr>
          <w:rFonts w:ascii="Times New Roman" w:eastAsia="Calibri" w:hAnsi="Times New Roman" w:cs="Times New Roman"/>
          <w:szCs w:val="24"/>
          <w:lang w:eastAsia="en-US"/>
        </w:rPr>
        <w:t xml:space="preserve">.» </w:t>
      </w:r>
      <w:proofErr w:type="gramEnd"/>
      <w:r w:rsidRPr="00A34D0B">
        <w:rPr>
          <w:rFonts w:ascii="Times New Roman" w:eastAsia="Calibri" w:hAnsi="Times New Roman" w:cs="Times New Roman"/>
          <w:szCs w:val="24"/>
          <w:lang w:eastAsia="en-US"/>
        </w:rPr>
        <w:t>или «неуд.».</w:t>
      </w:r>
    </w:p>
    <w:p w:rsidR="00A34D0B" w:rsidRDefault="00A34D0B" w:rsidP="00A34D0B">
      <w:pPr>
        <w:spacing w:line="360" w:lineRule="auto"/>
        <w:ind w:firstLine="709"/>
        <w:jc w:val="both"/>
        <w:rPr>
          <w:rFonts w:ascii="Times New Roman" w:hAnsi="Times New Roman" w:cs="Times New Roman"/>
          <w:sz w:val="28"/>
          <w:szCs w:val="28"/>
          <w:lang w:eastAsia="en-US"/>
        </w:rPr>
      </w:pPr>
      <w:r w:rsidRPr="00A34D0B">
        <w:rPr>
          <w:rFonts w:ascii="Times New Roman" w:hAnsi="Times New Roman" w:cs="Times New Roman"/>
          <w:sz w:val="28"/>
          <w:szCs w:val="28"/>
          <w:lang w:eastAsia="en-US"/>
        </w:rPr>
        <w:t>5.</w:t>
      </w:r>
      <w:r w:rsidRPr="00A34D0B">
        <w:rPr>
          <w:rFonts w:ascii="Times New Roman" w:hAnsi="Times New Roman" w:cs="Times New Roman"/>
          <w:sz w:val="28"/>
          <w:szCs w:val="28"/>
          <w:lang w:eastAsia="en-US"/>
        </w:rPr>
        <w:tab/>
        <w:t>Расстановка членов ПАСФ / ВГК по сменам и местам работ.</w:t>
      </w:r>
    </w:p>
    <w:p w:rsidR="00A34D0B" w:rsidRDefault="00A34D0B" w:rsidP="00A34D0B">
      <w:pPr>
        <w:spacing w:line="360" w:lineRule="auto"/>
        <w:ind w:firstLine="709"/>
        <w:jc w:val="right"/>
        <w:rPr>
          <w:rFonts w:ascii="Times New Roman" w:hAnsi="Times New Roman" w:cs="Times New Roman"/>
          <w:sz w:val="28"/>
          <w:szCs w:val="28"/>
          <w:lang w:eastAsia="en-US"/>
        </w:rPr>
      </w:pPr>
      <w:r w:rsidRPr="00A34D0B">
        <w:rPr>
          <w:rFonts w:ascii="Times New Roman" w:hAnsi="Times New Roman" w:cs="Times New Roman"/>
          <w:sz w:val="28"/>
          <w:szCs w:val="28"/>
          <w:lang w:eastAsia="en-US"/>
        </w:rPr>
        <w:t>Таблица № 4</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738"/>
        <w:gridCol w:w="533"/>
        <w:gridCol w:w="568"/>
        <w:gridCol w:w="568"/>
        <w:gridCol w:w="567"/>
        <w:gridCol w:w="567"/>
        <w:gridCol w:w="567"/>
        <w:gridCol w:w="567"/>
        <w:gridCol w:w="567"/>
        <w:gridCol w:w="567"/>
        <w:gridCol w:w="561"/>
        <w:gridCol w:w="884"/>
        <w:gridCol w:w="709"/>
      </w:tblGrid>
      <w:tr w:rsidR="00EC5A98" w:rsidTr="003F364D">
        <w:trPr>
          <w:trHeight w:val="450"/>
        </w:trPr>
        <w:tc>
          <w:tcPr>
            <w:tcW w:w="535" w:type="dxa"/>
            <w:vMerge w:val="restart"/>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ind w:left="-142" w:right="-108"/>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1738" w:type="dxa"/>
            <w:vMerge w:val="restart"/>
            <w:tcBorders>
              <w:top w:val="single" w:sz="4" w:space="0" w:color="000000"/>
              <w:left w:val="single" w:sz="4" w:space="0" w:color="000000"/>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Наименование участка, место работы членов ПАСФ / ВГК</w:t>
            </w:r>
          </w:p>
        </w:tc>
        <w:tc>
          <w:tcPr>
            <w:tcW w:w="5632" w:type="dxa"/>
            <w:gridSpan w:val="10"/>
            <w:tcBorders>
              <w:top w:val="single" w:sz="4" w:space="0" w:color="000000"/>
              <w:left w:val="single" w:sz="4" w:space="0" w:color="000000"/>
              <w:bottom w:val="single" w:sz="4" w:space="0" w:color="auto"/>
              <w:right w:val="single" w:sz="4" w:space="0" w:color="000000"/>
            </w:tcBorders>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Среднемесячная численность членов ПАСФ / ВГК</w:t>
            </w:r>
          </w:p>
        </w:tc>
        <w:tc>
          <w:tcPr>
            <w:tcW w:w="1593" w:type="dxa"/>
            <w:gridSpan w:val="2"/>
            <w:vMerge w:val="restart"/>
            <w:tcBorders>
              <w:top w:val="single" w:sz="4" w:space="0" w:color="000000"/>
              <w:left w:val="single" w:sz="4" w:space="0" w:color="auto"/>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Количество пунктов ПАСФ / ВГК</w:t>
            </w:r>
          </w:p>
        </w:tc>
      </w:tr>
      <w:tr w:rsidR="00EC5A98" w:rsidTr="003F364D">
        <w:trPr>
          <w:cantSplit/>
          <w:trHeight w:val="256"/>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rPr>
                <w:rFonts w:ascii="Times New Roman" w:eastAsia="Calibri" w:hAnsi="Times New Roman" w:cs="Times New Roman"/>
                <w:szCs w:val="24"/>
                <w:lang w:eastAsia="en-US"/>
              </w:rPr>
            </w:pPr>
          </w:p>
        </w:tc>
        <w:tc>
          <w:tcPr>
            <w:tcW w:w="1738" w:type="dxa"/>
            <w:vMerge/>
            <w:tcBorders>
              <w:top w:val="single" w:sz="4" w:space="0" w:color="000000"/>
              <w:left w:val="single" w:sz="4" w:space="0" w:color="000000"/>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rPr>
                <w:rFonts w:ascii="Times New Roman" w:eastAsia="Calibri" w:hAnsi="Times New Roman" w:cs="Times New Roman"/>
                <w:szCs w:val="24"/>
                <w:lang w:eastAsia="en-US"/>
              </w:rPr>
            </w:pPr>
          </w:p>
        </w:tc>
        <w:tc>
          <w:tcPr>
            <w:tcW w:w="2803" w:type="dxa"/>
            <w:gridSpan w:val="5"/>
            <w:tcBorders>
              <w:top w:val="single" w:sz="4" w:space="0" w:color="auto"/>
              <w:left w:val="single" w:sz="4" w:space="0" w:color="000000"/>
              <w:bottom w:val="single" w:sz="4" w:space="0" w:color="auto"/>
              <w:right w:val="single" w:sz="4" w:space="0" w:color="auto"/>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Требуется</w:t>
            </w:r>
          </w:p>
        </w:tc>
        <w:tc>
          <w:tcPr>
            <w:tcW w:w="2829" w:type="dxa"/>
            <w:gridSpan w:val="5"/>
            <w:tcBorders>
              <w:top w:val="single" w:sz="4" w:space="0" w:color="000000"/>
              <w:left w:val="single" w:sz="4" w:space="0" w:color="auto"/>
              <w:bottom w:val="single" w:sz="4" w:space="0" w:color="auto"/>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Имеется</w:t>
            </w:r>
          </w:p>
        </w:tc>
        <w:tc>
          <w:tcPr>
            <w:tcW w:w="1593" w:type="dxa"/>
            <w:gridSpan w:val="2"/>
            <w:vMerge/>
            <w:tcBorders>
              <w:top w:val="single" w:sz="4" w:space="0" w:color="000000"/>
              <w:left w:val="single" w:sz="4" w:space="0" w:color="auto"/>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rPr>
                <w:rFonts w:ascii="Times New Roman" w:eastAsia="Calibri" w:hAnsi="Times New Roman" w:cs="Times New Roman"/>
                <w:szCs w:val="24"/>
                <w:lang w:eastAsia="en-US"/>
              </w:rPr>
            </w:pPr>
          </w:p>
        </w:tc>
      </w:tr>
      <w:tr w:rsidR="00EC5A98" w:rsidTr="003F364D">
        <w:trPr>
          <w:cantSplit/>
          <w:trHeight w:val="1324"/>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rPr>
                <w:rFonts w:ascii="Times New Roman" w:eastAsia="Calibri" w:hAnsi="Times New Roman" w:cs="Times New Roman"/>
                <w:szCs w:val="24"/>
                <w:lang w:eastAsia="en-US"/>
              </w:rPr>
            </w:pPr>
          </w:p>
        </w:tc>
        <w:tc>
          <w:tcPr>
            <w:tcW w:w="1738" w:type="dxa"/>
            <w:vMerge/>
            <w:tcBorders>
              <w:top w:val="single" w:sz="4" w:space="0" w:color="000000"/>
              <w:left w:val="single" w:sz="4" w:space="0" w:color="000000"/>
              <w:bottom w:val="single" w:sz="4" w:space="0" w:color="000000"/>
              <w:right w:val="single" w:sz="4" w:space="0" w:color="000000"/>
            </w:tcBorders>
            <w:vAlign w:val="center"/>
            <w:hideMark/>
          </w:tcPr>
          <w:p w:rsidR="00EC5A98" w:rsidRDefault="00EC5A98" w:rsidP="00EC5A98">
            <w:pPr>
              <w:framePr w:hSpace="180" w:wrap="around" w:vAnchor="text" w:hAnchor="text" w:x="108" w:y="1"/>
              <w:suppressAutoHyphens w:val="0"/>
              <w:rPr>
                <w:rFonts w:ascii="Times New Roman" w:eastAsia="Calibri" w:hAnsi="Times New Roman" w:cs="Times New Roman"/>
                <w:szCs w:val="24"/>
                <w:lang w:eastAsia="en-US"/>
              </w:rPr>
            </w:pPr>
          </w:p>
        </w:tc>
        <w:tc>
          <w:tcPr>
            <w:tcW w:w="533" w:type="dxa"/>
            <w:tcBorders>
              <w:top w:val="single" w:sz="4" w:space="0" w:color="auto"/>
              <w:left w:val="single" w:sz="4" w:space="0" w:color="000000"/>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 смена</w:t>
            </w:r>
          </w:p>
        </w:tc>
        <w:tc>
          <w:tcPr>
            <w:tcW w:w="568" w:type="dxa"/>
            <w:tcBorders>
              <w:top w:val="single" w:sz="4" w:space="0" w:color="auto"/>
              <w:left w:val="single" w:sz="4" w:space="0" w:color="000000"/>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 смена</w:t>
            </w:r>
          </w:p>
        </w:tc>
        <w:tc>
          <w:tcPr>
            <w:tcW w:w="568" w:type="dxa"/>
            <w:tcBorders>
              <w:top w:val="single" w:sz="4" w:space="0" w:color="auto"/>
              <w:left w:val="single" w:sz="4" w:space="0" w:color="000000"/>
              <w:bottom w:val="single" w:sz="4" w:space="0" w:color="000000"/>
              <w:right w:val="single" w:sz="4" w:space="0" w:color="auto"/>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 смена</w:t>
            </w:r>
          </w:p>
        </w:tc>
        <w:tc>
          <w:tcPr>
            <w:tcW w:w="567" w:type="dxa"/>
            <w:tcBorders>
              <w:top w:val="single" w:sz="4" w:space="0" w:color="auto"/>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 смена</w:t>
            </w:r>
          </w:p>
        </w:tc>
        <w:tc>
          <w:tcPr>
            <w:tcW w:w="567" w:type="dxa"/>
            <w:tcBorders>
              <w:top w:val="single" w:sz="4" w:space="0" w:color="auto"/>
              <w:left w:val="single" w:sz="4" w:space="0" w:color="auto"/>
              <w:bottom w:val="single" w:sz="4" w:space="0" w:color="000000"/>
              <w:right w:val="single" w:sz="4" w:space="0" w:color="auto"/>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Всего</w:t>
            </w:r>
          </w:p>
        </w:tc>
        <w:tc>
          <w:tcPr>
            <w:tcW w:w="567" w:type="dxa"/>
            <w:tcBorders>
              <w:top w:val="single" w:sz="4" w:space="0" w:color="auto"/>
              <w:left w:val="single" w:sz="4" w:space="0" w:color="auto"/>
              <w:bottom w:val="single" w:sz="4" w:space="0" w:color="000000"/>
              <w:right w:val="single" w:sz="4" w:space="0" w:color="auto"/>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 смена</w:t>
            </w:r>
          </w:p>
        </w:tc>
        <w:tc>
          <w:tcPr>
            <w:tcW w:w="567" w:type="dxa"/>
            <w:tcBorders>
              <w:top w:val="single" w:sz="4" w:space="0" w:color="auto"/>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 смена</w:t>
            </w:r>
          </w:p>
        </w:tc>
        <w:tc>
          <w:tcPr>
            <w:tcW w:w="567" w:type="dxa"/>
            <w:tcBorders>
              <w:top w:val="single" w:sz="4" w:space="0" w:color="auto"/>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 смена</w:t>
            </w:r>
          </w:p>
        </w:tc>
        <w:tc>
          <w:tcPr>
            <w:tcW w:w="567" w:type="dxa"/>
            <w:tcBorders>
              <w:top w:val="single" w:sz="4" w:space="0" w:color="auto"/>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 смена</w:t>
            </w:r>
          </w:p>
        </w:tc>
        <w:tc>
          <w:tcPr>
            <w:tcW w:w="561" w:type="dxa"/>
            <w:tcBorders>
              <w:top w:val="single" w:sz="4" w:space="0" w:color="000000"/>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Всего</w:t>
            </w:r>
          </w:p>
        </w:tc>
        <w:tc>
          <w:tcPr>
            <w:tcW w:w="884" w:type="dxa"/>
            <w:tcBorders>
              <w:top w:val="single" w:sz="4" w:space="0" w:color="000000"/>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Требуется</w:t>
            </w:r>
          </w:p>
        </w:tc>
        <w:tc>
          <w:tcPr>
            <w:tcW w:w="709" w:type="dxa"/>
            <w:tcBorders>
              <w:top w:val="single" w:sz="4" w:space="0" w:color="000000"/>
              <w:left w:val="single" w:sz="4" w:space="0" w:color="auto"/>
              <w:bottom w:val="single" w:sz="4" w:space="0" w:color="000000"/>
              <w:right w:val="single" w:sz="4" w:space="0" w:color="000000"/>
            </w:tcBorders>
            <w:textDirection w:val="btLr"/>
            <w:vAlign w:val="center"/>
            <w:hideMark/>
          </w:tcPr>
          <w:p w:rsidR="00EC5A98" w:rsidRDefault="00EC5A98" w:rsidP="00EC5A98">
            <w:pPr>
              <w:framePr w:hSpace="180" w:wrap="around" w:vAnchor="text" w:hAnchor="text" w:x="108" w:y="1"/>
              <w:suppressAutoHyphens w:val="0"/>
              <w:spacing w:after="200" w:line="276" w:lineRule="auto"/>
              <w:ind w:left="113" w:right="113"/>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Имеется</w:t>
            </w:r>
          </w:p>
        </w:tc>
      </w:tr>
      <w:tr w:rsidR="00EC5A98" w:rsidTr="003F364D">
        <w:tc>
          <w:tcPr>
            <w:tcW w:w="535"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w:t>
            </w:r>
          </w:p>
        </w:tc>
        <w:tc>
          <w:tcPr>
            <w:tcW w:w="1738"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2</w:t>
            </w:r>
          </w:p>
        </w:tc>
        <w:tc>
          <w:tcPr>
            <w:tcW w:w="533"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3</w:t>
            </w:r>
          </w:p>
        </w:tc>
        <w:tc>
          <w:tcPr>
            <w:tcW w:w="568"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4</w:t>
            </w:r>
          </w:p>
        </w:tc>
        <w:tc>
          <w:tcPr>
            <w:tcW w:w="568"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5</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6</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7</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8</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9</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10</w:t>
            </w:r>
          </w:p>
        </w:tc>
        <w:tc>
          <w:tcPr>
            <w:tcW w:w="567"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11</w:t>
            </w:r>
          </w:p>
        </w:tc>
        <w:tc>
          <w:tcPr>
            <w:tcW w:w="561"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12</w:t>
            </w:r>
          </w:p>
        </w:tc>
        <w:tc>
          <w:tcPr>
            <w:tcW w:w="884"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13</w:t>
            </w:r>
          </w:p>
        </w:tc>
        <w:tc>
          <w:tcPr>
            <w:tcW w:w="709" w:type="dxa"/>
            <w:tcBorders>
              <w:top w:val="single" w:sz="4" w:space="0" w:color="000000"/>
              <w:left w:val="single" w:sz="4" w:space="0" w:color="000000"/>
              <w:bottom w:val="single" w:sz="4" w:space="0" w:color="000000"/>
              <w:right w:val="single" w:sz="4" w:space="0" w:color="000000"/>
            </w:tcBorders>
            <w:hideMark/>
          </w:tcPr>
          <w:p w:rsidR="00EC5A98" w:rsidRDefault="00EC5A98" w:rsidP="00EC5A98">
            <w:pPr>
              <w:framePr w:hSpace="180" w:wrap="around" w:vAnchor="text" w:hAnchor="text" w:x="108" w:y="1"/>
              <w:suppressAutoHyphens w:val="0"/>
              <w:spacing w:after="200" w:line="276"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14</w:t>
            </w:r>
          </w:p>
        </w:tc>
      </w:tr>
      <w:tr w:rsidR="00EC5A98" w:rsidTr="003F364D">
        <w:tc>
          <w:tcPr>
            <w:tcW w:w="535"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1738"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33"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8"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8"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7"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561"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884"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EC5A98" w:rsidRDefault="00EC5A98" w:rsidP="00EC5A98">
            <w:pPr>
              <w:framePr w:hSpace="180" w:wrap="around" w:vAnchor="text" w:hAnchor="text" w:x="108" w:y="1"/>
              <w:suppressAutoHyphens w:val="0"/>
              <w:spacing w:after="200" w:line="276" w:lineRule="auto"/>
              <w:rPr>
                <w:rFonts w:ascii="Times New Roman" w:eastAsia="Calibri" w:hAnsi="Times New Roman" w:cs="Times New Roman"/>
                <w:szCs w:val="24"/>
                <w:lang w:eastAsia="en-US"/>
              </w:rPr>
            </w:pPr>
          </w:p>
        </w:tc>
      </w:tr>
    </w:tbl>
    <w:p w:rsidR="00A34D0B" w:rsidRDefault="00A34D0B" w:rsidP="00A34D0B">
      <w:pPr>
        <w:spacing w:line="360" w:lineRule="auto"/>
        <w:ind w:firstLine="709"/>
        <w:jc w:val="both"/>
        <w:rPr>
          <w:rFonts w:ascii="Times New Roman" w:hAnsi="Times New Roman" w:cs="Times New Roman"/>
          <w:sz w:val="28"/>
          <w:szCs w:val="28"/>
          <w:lang w:eastAsia="en-US"/>
        </w:rPr>
      </w:pPr>
    </w:p>
    <w:p w:rsidR="00A34D0B" w:rsidRDefault="00C32DCD" w:rsidP="00C32DCD">
      <w:pPr>
        <w:ind w:firstLine="709"/>
        <w:jc w:val="both"/>
        <w:rPr>
          <w:rFonts w:ascii="Times New Roman" w:hAnsi="Times New Roman" w:cs="Times New Roman"/>
          <w:sz w:val="28"/>
          <w:szCs w:val="28"/>
          <w:lang w:eastAsia="en-US"/>
        </w:rPr>
      </w:pPr>
      <w:r w:rsidRPr="00C32DCD">
        <w:rPr>
          <w:rFonts w:ascii="Times New Roman" w:hAnsi="Times New Roman" w:cs="Times New Roman"/>
          <w:sz w:val="28"/>
          <w:szCs w:val="28"/>
          <w:lang w:eastAsia="en-US"/>
        </w:rPr>
        <w:t>6.</w:t>
      </w:r>
      <w:r w:rsidRPr="00C32DCD">
        <w:rPr>
          <w:rFonts w:ascii="Times New Roman" w:hAnsi="Times New Roman" w:cs="Times New Roman"/>
          <w:sz w:val="28"/>
          <w:szCs w:val="28"/>
          <w:lang w:eastAsia="en-US"/>
        </w:rPr>
        <w:tab/>
        <w:t>Наличие и оснащение учебно</w:t>
      </w:r>
      <w:r>
        <w:rPr>
          <w:rFonts w:ascii="Times New Roman" w:hAnsi="Times New Roman" w:cs="Times New Roman"/>
          <w:sz w:val="28"/>
          <w:szCs w:val="28"/>
          <w:lang w:eastAsia="en-US"/>
        </w:rPr>
        <w:t xml:space="preserve">-тренировочного полигона. </w:t>
      </w:r>
      <w:r w:rsidRPr="00C32DCD">
        <w:rPr>
          <w:rFonts w:ascii="Times New Roman" w:hAnsi="Times New Roman" w:cs="Times New Roman"/>
          <w:sz w:val="28"/>
          <w:szCs w:val="28"/>
          <w:lang w:eastAsia="en-US"/>
        </w:rPr>
        <w:t>________________________________________________________________</w:t>
      </w:r>
    </w:p>
    <w:p w:rsidR="00C32DCD" w:rsidRDefault="00C32DCD" w:rsidP="00C32DCD">
      <w:pPr>
        <w:ind w:firstLine="709"/>
        <w:jc w:val="both"/>
        <w:rPr>
          <w:rFonts w:ascii="Times New Roman" w:hAnsi="Times New Roman" w:cs="Times New Roman"/>
          <w:sz w:val="28"/>
          <w:szCs w:val="28"/>
          <w:lang w:eastAsia="en-US"/>
        </w:rPr>
      </w:pPr>
    </w:p>
    <w:p w:rsidR="00C32DCD" w:rsidRDefault="00C32DCD" w:rsidP="00C32DCD">
      <w:pPr>
        <w:ind w:firstLine="709"/>
        <w:jc w:val="both"/>
        <w:rPr>
          <w:rFonts w:ascii="Times New Roman" w:hAnsi="Times New Roman" w:cs="Times New Roman"/>
          <w:sz w:val="28"/>
          <w:szCs w:val="28"/>
          <w:lang w:eastAsia="en-US"/>
        </w:rPr>
      </w:pPr>
      <w:r w:rsidRPr="00C32DCD">
        <w:rPr>
          <w:rFonts w:ascii="Times New Roman" w:hAnsi="Times New Roman" w:cs="Times New Roman"/>
          <w:sz w:val="28"/>
          <w:szCs w:val="28"/>
          <w:lang w:eastAsia="en-US"/>
        </w:rPr>
        <w:t>7.</w:t>
      </w:r>
      <w:r w:rsidRPr="00C32DCD">
        <w:rPr>
          <w:rFonts w:ascii="Times New Roman" w:hAnsi="Times New Roman" w:cs="Times New Roman"/>
          <w:sz w:val="28"/>
          <w:szCs w:val="28"/>
          <w:lang w:eastAsia="en-US"/>
        </w:rPr>
        <w:tab/>
        <w:t>Прочие замечания__________________________</w:t>
      </w:r>
      <w:r>
        <w:rPr>
          <w:rFonts w:ascii="Times New Roman" w:hAnsi="Times New Roman" w:cs="Times New Roman"/>
          <w:sz w:val="28"/>
          <w:szCs w:val="28"/>
          <w:lang w:eastAsia="en-US"/>
        </w:rPr>
        <w:t>______________</w:t>
      </w:r>
    </w:p>
    <w:p w:rsidR="00A34D0B" w:rsidRDefault="00EA446B" w:rsidP="00EA446B">
      <w:pPr>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C32DCD" w:rsidRPr="00C32DCD">
        <w:rPr>
          <w:rFonts w:ascii="Times New Roman" w:hAnsi="Times New Roman" w:cs="Times New Roman"/>
          <w:sz w:val="28"/>
          <w:szCs w:val="28"/>
          <w:lang w:eastAsia="en-US"/>
        </w:rPr>
        <w:t>Выводы комиссии:</w:t>
      </w:r>
    </w:p>
    <w:p w:rsidR="00C32DCD" w:rsidRDefault="00C32DCD" w:rsidP="00C32DCD">
      <w:pPr>
        <w:ind w:firstLine="709"/>
        <w:jc w:val="right"/>
        <w:rPr>
          <w:rFonts w:ascii="Times New Roman" w:hAnsi="Times New Roman" w:cs="Times New Roman"/>
          <w:sz w:val="28"/>
          <w:szCs w:val="28"/>
          <w:lang w:eastAsia="en-US"/>
        </w:rPr>
      </w:pPr>
      <w:r w:rsidRPr="00C32DCD">
        <w:rPr>
          <w:rFonts w:ascii="Times New Roman" w:hAnsi="Times New Roman" w:cs="Times New Roman"/>
          <w:sz w:val="28"/>
          <w:szCs w:val="28"/>
          <w:lang w:eastAsia="en-US"/>
        </w:rPr>
        <w:t>_______________________________________</w:t>
      </w:r>
      <w:r>
        <w:rPr>
          <w:rFonts w:ascii="Times New Roman" w:hAnsi="Times New Roman" w:cs="Times New Roman"/>
          <w:sz w:val="28"/>
          <w:szCs w:val="28"/>
          <w:lang w:eastAsia="en-US"/>
        </w:rPr>
        <w:t>_________</w:t>
      </w:r>
    </w:p>
    <w:p w:rsidR="00A34D0B" w:rsidRDefault="00C32DCD" w:rsidP="00C32DC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32DCD">
        <w:rPr>
          <w:rFonts w:ascii="Times New Roman" w:hAnsi="Times New Roman" w:cs="Times New Roman"/>
          <w:sz w:val="28"/>
          <w:szCs w:val="28"/>
          <w:lang w:eastAsia="en-US"/>
        </w:rPr>
        <w:t>Предложения комиссии</w:t>
      </w:r>
    </w:p>
    <w:p w:rsidR="00C32DCD" w:rsidRDefault="00C32DCD" w:rsidP="00C32DC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____</w:t>
      </w:r>
      <w:r w:rsidRPr="00C32DCD">
        <w:rPr>
          <w:rFonts w:ascii="Times New Roman" w:hAnsi="Times New Roman" w:cs="Times New Roman"/>
          <w:sz w:val="28"/>
          <w:szCs w:val="28"/>
          <w:lang w:eastAsia="en-US"/>
        </w:rPr>
        <w:t>____________________________________________</w:t>
      </w:r>
    </w:p>
    <w:p w:rsidR="00EA446B" w:rsidRDefault="00EA446B" w:rsidP="00EA446B">
      <w:pPr>
        <w:ind w:firstLine="709"/>
        <w:jc w:val="both"/>
        <w:rPr>
          <w:rFonts w:ascii="Times New Roman" w:hAnsi="Times New Roman" w:cs="Times New Roman"/>
          <w:sz w:val="28"/>
          <w:szCs w:val="28"/>
          <w:lang w:eastAsia="en-US"/>
        </w:rPr>
      </w:pPr>
    </w:p>
    <w:p w:rsidR="00C32DCD" w:rsidRPr="00C32DCD" w:rsidRDefault="00C32DCD" w:rsidP="00EA446B">
      <w:pPr>
        <w:ind w:firstLine="709"/>
        <w:jc w:val="both"/>
        <w:rPr>
          <w:rFonts w:ascii="Times New Roman" w:hAnsi="Times New Roman" w:cs="Times New Roman"/>
          <w:szCs w:val="24"/>
          <w:lang w:eastAsia="en-US"/>
        </w:rPr>
      </w:pPr>
      <w:r w:rsidRPr="00C32DCD">
        <w:rPr>
          <w:rFonts w:ascii="Times New Roman" w:hAnsi="Times New Roman" w:cs="Times New Roman"/>
          <w:sz w:val="28"/>
          <w:szCs w:val="28"/>
          <w:lang w:eastAsia="en-US"/>
        </w:rPr>
        <w:t>Председатель комиссии</w:t>
      </w:r>
      <w:r w:rsidRPr="00C32DCD">
        <w:rPr>
          <w:rFonts w:ascii="Times New Roman" w:hAnsi="Times New Roman" w:cs="Times New Roman"/>
          <w:szCs w:val="24"/>
          <w:lang w:eastAsia="en-US"/>
        </w:rPr>
        <w:t xml:space="preserve"> </w:t>
      </w:r>
      <w:r>
        <w:rPr>
          <w:rFonts w:ascii="Times New Roman" w:hAnsi="Times New Roman" w:cs="Times New Roman"/>
          <w:szCs w:val="24"/>
          <w:lang w:eastAsia="en-US"/>
        </w:rPr>
        <w:t>__</w:t>
      </w:r>
      <w:r w:rsidRPr="00C32DCD">
        <w:rPr>
          <w:rFonts w:ascii="Times New Roman" w:hAnsi="Times New Roman" w:cs="Times New Roman"/>
          <w:szCs w:val="24"/>
          <w:lang w:eastAsia="en-US"/>
        </w:rPr>
        <w:t>_____________________________________________</w:t>
      </w:r>
    </w:p>
    <w:p w:rsidR="00C32DCD" w:rsidRPr="00C32DCD" w:rsidRDefault="00C32DCD" w:rsidP="00C32DCD">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C32DCD">
        <w:rPr>
          <w:rFonts w:ascii="Times New Roman" w:hAnsi="Times New Roman" w:cs="Times New Roman"/>
          <w:szCs w:val="24"/>
          <w:lang w:eastAsia="en-US"/>
        </w:rPr>
        <w:t>(Ф.И.О.,</w:t>
      </w:r>
      <w:r>
        <w:rPr>
          <w:rFonts w:ascii="Times New Roman" w:hAnsi="Times New Roman" w:cs="Times New Roman"/>
          <w:szCs w:val="24"/>
          <w:lang w:eastAsia="en-US"/>
        </w:rPr>
        <w:t xml:space="preserve"> </w:t>
      </w:r>
      <w:r w:rsidRPr="00C32DCD">
        <w:rPr>
          <w:rFonts w:ascii="Times New Roman" w:hAnsi="Times New Roman" w:cs="Times New Roman"/>
          <w:szCs w:val="24"/>
          <w:lang w:eastAsia="en-US"/>
        </w:rPr>
        <w:t>подпись, дата)</w:t>
      </w:r>
    </w:p>
    <w:p w:rsidR="00C32DCD" w:rsidRPr="00C32DCD" w:rsidRDefault="00C32DCD" w:rsidP="00EA446B">
      <w:pPr>
        <w:ind w:firstLine="709"/>
        <w:jc w:val="both"/>
        <w:rPr>
          <w:rFonts w:ascii="Times New Roman" w:hAnsi="Times New Roman" w:cs="Times New Roman"/>
          <w:szCs w:val="24"/>
          <w:lang w:eastAsia="en-US"/>
        </w:rPr>
      </w:pPr>
    </w:p>
    <w:p w:rsidR="00C32DCD" w:rsidRPr="003F364D" w:rsidRDefault="003F364D" w:rsidP="003F364D">
      <w:pPr>
        <w:ind w:firstLine="709"/>
        <w:rPr>
          <w:rFonts w:ascii="Times New Roman" w:hAnsi="Times New Roman" w:cs="Times New Roman"/>
          <w:sz w:val="28"/>
          <w:szCs w:val="28"/>
          <w:lang w:eastAsia="en-US"/>
        </w:rPr>
      </w:pPr>
      <w:r w:rsidRPr="00C32DCD">
        <w:rPr>
          <w:rFonts w:ascii="Times New Roman" w:hAnsi="Times New Roman" w:cs="Times New Roman"/>
          <w:sz w:val="28"/>
          <w:szCs w:val="28"/>
          <w:lang w:eastAsia="en-US"/>
        </w:rPr>
        <w:t>Члены комиссии:</w:t>
      </w:r>
      <w:r w:rsidR="00C32DCD">
        <w:rPr>
          <w:rFonts w:ascii="Times New Roman" w:hAnsi="Times New Roman" w:cs="Times New Roman"/>
          <w:szCs w:val="24"/>
          <w:lang w:eastAsia="en-US"/>
        </w:rPr>
        <w:t>_</w:t>
      </w:r>
      <w:r w:rsidR="00C32DCD" w:rsidRPr="00C32DCD">
        <w:rPr>
          <w:rFonts w:ascii="Times New Roman" w:hAnsi="Times New Roman" w:cs="Times New Roman"/>
          <w:szCs w:val="24"/>
          <w:lang w:eastAsia="en-US"/>
        </w:rPr>
        <w:t>_____________________________________________________</w:t>
      </w:r>
    </w:p>
    <w:p w:rsidR="00A34D0B" w:rsidRPr="00C32DCD" w:rsidRDefault="00C32DCD" w:rsidP="00C32DCD">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C32DCD">
        <w:rPr>
          <w:rFonts w:ascii="Times New Roman" w:hAnsi="Times New Roman" w:cs="Times New Roman"/>
          <w:szCs w:val="24"/>
          <w:lang w:eastAsia="en-US"/>
        </w:rPr>
        <w:t>(Ф.И.О., подпись, дата)</w:t>
      </w:r>
    </w:p>
    <w:p w:rsidR="00A34D0B" w:rsidRDefault="00A34D0B" w:rsidP="00A34D0B">
      <w:pPr>
        <w:spacing w:line="360" w:lineRule="auto"/>
        <w:ind w:firstLine="709"/>
        <w:jc w:val="both"/>
        <w:rPr>
          <w:rFonts w:ascii="Times New Roman" w:hAnsi="Times New Roman" w:cs="Times New Roman"/>
          <w:sz w:val="28"/>
          <w:szCs w:val="28"/>
          <w:lang w:eastAsia="en-US"/>
        </w:rPr>
      </w:pP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52. Акт проверки исправности реверсивных устройств вентиляционных   установок должен включать список должностных лиц, проводивших проверку, характеристику основных аэродинамических параметров вентиляционной си</w:t>
      </w:r>
      <w:r>
        <w:rPr>
          <w:rFonts w:ascii="Times New Roman" w:hAnsi="Times New Roman" w:cs="Times New Roman"/>
          <w:sz w:val="28"/>
          <w:szCs w:val="28"/>
          <w:lang w:eastAsia="en-US"/>
        </w:rPr>
        <w:t xml:space="preserve">стемы при </w:t>
      </w:r>
      <w:proofErr w:type="gramStart"/>
      <w:r>
        <w:rPr>
          <w:rFonts w:ascii="Times New Roman" w:hAnsi="Times New Roman" w:cs="Times New Roman"/>
          <w:sz w:val="28"/>
          <w:szCs w:val="28"/>
          <w:lang w:eastAsia="en-US"/>
        </w:rPr>
        <w:t>нормальном</w:t>
      </w:r>
      <w:proofErr w:type="gramEnd"/>
      <w:r>
        <w:rPr>
          <w:rFonts w:ascii="Times New Roman" w:hAnsi="Times New Roman" w:cs="Times New Roman"/>
          <w:sz w:val="28"/>
          <w:szCs w:val="28"/>
          <w:lang w:eastAsia="en-US"/>
        </w:rPr>
        <w:t xml:space="preserve"> и реверсив</w:t>
      </w:r>
      <w:r w:rsidRPr="00EA446B">
        <w:rPr>
          <w:rFonts w:ascii="Times New Roman" w:hAnsi="Times New Roman" w:cs="Times New Roman"/>
          <w:sz w:val="28"/>
          <w:szCs w:val="28"/>
          <w:lang w:eastAsia="en-US"/>
        </w:rPr>
        <w:t xml:space="preserve">ном режимах проветривания, сведения о работе  главных вентиляционных установок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и реверсивных устройств и время перевода с нормального режима вентиляции на аварийный и наоборот.</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Проверка</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реверсирования вентиляционной струи</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должна производиться по всем аварийным режимам, предусмотренным в Плане мероприятий.</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На основании этой проверки должны быть составлены схемы реверсивных вентиляционных режимов, которые должны находиться</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 в соответствующих службах и использоваться при составлении позиций Плана мероприятий.</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53. Акт проверки исправности противопожарных средств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и оборудования составляется комиссией в составе технического руководителя Объекта, начальника ПВС, механика шахты и руководителя ПАСФ, обслуживающей Объект. В акте указываются: укомплектованность надшахтных зданий и сооружений, поверхностных и подземных противопожарных</w:t>
      </w:r>
      <w:r w:rsidR="00B35650">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складов</w:t>
      </w:r>
      <w:r w:rsidR="00B35650">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необходимым</w:t>
      </w:r>
      <w:r w:rsidR="00B35650">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оборудованием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и</w:t>
      </w:r>
      <w:r w:rsidR="00B35650">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материалами, наличие необходимых средств пожаротушения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на околоствольных дворах, горных выработках, в электромашинных камерах. Оценивается состояние кольцевых оросителей, противопожарных ляд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и дверей в устьях стволов, штолен и камер, противопожарных трубопроводов в шахте и у надшахтных зданий и сооружений. Приводятся сведения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lastRenderedPageBreak/>
        <w:t xml:space="preserve">о водоемах, о давлении и расходе воды в основных и удаленных точках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на всех горизонтах, об исправности переключающих устройств, противопожарных насосов.</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Исправность противопожарных дверей, ляд, оросителей, насосов, переключающих и противопожарных устрой</w:t>
      </w:r>
      <w:proofErr w:type="gramStart"/>
      <w:r w:rsidRPr="00EA446B">
        <w:rPr>
          <w:rFonts w:ascii="Times New Roman" w:hAnsi="Times New Roman" w:cs="Times New Roman"/>
          <w:sz w:val="28"/>
          <w:szCs w:val="28"/>
          <w:lang w:eastAsia="en-US"/>
        </w:rPr>
        <w:t>ств пр</w:t>
      </w:r>
      <w:proofErr w:type="gramEnd"/>
      <w:r w:rsidRPr="00EA446B">
        <w:rPr>
          <w:rFonts w:ascii="Times New Roman" w:hAnsi="Times New Roman" w:cs="Times New Roman"/>
          <w:sz w:val="28"/>
          <w:szCs w:val="28"/>
          <w:lang w:eastAsia="en-US"/>
        </w:rPr>
        <w:t>оверяется практически.</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54. В Акте проверки состояния выходов из действующих горных выработок должны быть сведения: о составе комиссии, с указанием должностей и фамилий, перечень выходов из шахты, её участков и очистных забоев, наименование запасных выходов,  выявленные  недостатки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и нарушения, характер этих нарушений и установленный срок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их  ликвидации.</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Нарушения и недостатки должны быть устранены до ввода Плана мероприятий в действие, о чем должна быть сделана соответствующая запись с указанием даты. Акт проверки состояния горных выработок, служащих запасными выходами, должен быть подписан техническим руководителем объекта, руководителем ПАСФ и лицами технического надзора.</w:t>
      </w:r>
    </w:p>
    <w:p w:rsidR="004773D5"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Расчет времени выхода людей  из горных выработок на свежую струю воздуха </w:t>
      </w:r>
      <w:proofErr w:type="gramStart"/>
      <w:r w:rsidRPr="00EA446B">
        <w:rPr>
          <w:rFonts w:ascii="Times New Roman" w:hAnsi="Times New Roman" w:cs="Times New Roman"/>
          <w:sz w:val="28"/>
          <w:szCs w:val="28"/>
          <w:lang w:eastAsia="en-US"/>
        </w:rPr>
        <w:t>в</w:t>
      </w:r>
      <w:proofErr w:type="gramEnd"/>
      <w:r w:rsidRPr="00EA446B">
        <w:rPr>
          <w:rFonts w:ascii="Times New Roman" w:hAnsi="Times New Roman" w:cs="Times New Roman"/>
          <w:sz w:val="28"/>
          <w:szCs w:val="28"/>
          <w:lang w:eastAsia="en-US"/>
        </w:rPr>
        <w:t xml:space="preserve"> изолирующих </w:t>
      </w:r>
      <w:proofErr w:type="spellStart"/>
      <w:r w:rsidRPr="00EA446B">
        <w:rPr>
          <w:rFonts w:ascii="Times New Roman" w:hAnsi="Times New Roman" w:cs="Times New Roman"/>
          <w:sz w:val="28"/>
          <w:szCs w:val="28"/>
          <w:lang w:eastAsia="en-US"/>
        </w:rPr>
        <w:t>самоспасателях</w:t>
      </w:r>
      <w:proofErr w:type="spellEnd"/>
      <w:r w:rsidRPr="00EA446B">
        <w:rPr>
          <w:rFonts w:ascii="Times New Roman" w:hAnsi="Times New Roman" w:cs="Times New Roman"/>
          <w:sz w:val="28"/>
          <w:szCs w:val="28"/>
          <w:lang w:eastAsia="en-US"/>
        </w:rPr>
        <w:t xml:space="preserve"> определяется по фор-муле:</w:t>
      </w:r>
    </w:p>
    <w:p w:rsidR="00EA446B" w:rsidRDefault="00EA446B" w:rsidP="00EA446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noProof/>
          <w:sz w:val="28"/>
          <w:szCs w:val="28"/>
          <w:lang w:eastAsia="ru-RU"/>
        </w:rPr>
        <w:drawing>
          <wp:inline distT="0" distB="0" distL="0" distR="0" wp14:anchorId="490F7717" wp14:editId="715887B7">
            <wp:extent cx="5944235" cy="54229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4235" cy="542290"/>
                    </a:xfrm>
                    <a:prstGeom prst="rect">
                      <a:avLst/>
                    </a:prstGeom>
                    <a:noFill/>
                  </pic:spPr>
                </pic:pic>
              </a:graphicData>
            </a:graphic>
          </wp:inline>
        </w:drawing>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t - время выхода людей </w:t>
      </w:r>
      <w:proofErr w:type="gramStart"/>
      <w:r w:rsidRPr="00EA446B">
        <w:rPr>
          <w:rFonts w:ascii="Times New Roman" w:hAnsi="Times New Roman" w:cs="Times New Roman"/>
          <w:sz w:val="28"/>
          <w:szCs w:val="28"/>
          <w:lang w:eastAsia="en-US"/>
        </w:rPr>
        <w:t>в</w:t>
      </w:r>
      <w:proofErr w:type="gramEnd"/>
      <w:r w:rsidRPr="00EA446B">
        <w:rPr>
          <w:rFonts w:ascii="Times New Roman" w:hAnsi="Times New Roman" w:cs="Times New Roman"/>
          <w:sz w:val="28"/>
          <w:szCs w:val="28"/>
          <w:lang w:eastAsia="en-US"/>
        </w:rPr>
        <w:t xml:space="preserve"> изолирующих </w:t>
      </w:r>
      <w:proofErr w:type="spellStart"/>
      <w:r w:rsidRPr="00EA446B">
        <w:rPr>
          <w:rFonts w:ascii="Times New Roman" w:hAnsi="Times New Roman" w:cs="Times New Roman"/>
          <w:sz w:val="28"/>
          <w:szCs w:val="28"/>
          <w:lang w:eastAsia="en-US"/>
        </w:rPr>
        <w:t>самоспасателях</w:t>
      </w:r>
      <w:proofErr w:type="spellEnd"/>
      <w:r w:rsidRPr="00EA446B">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по намеченному маршруту, мин;</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proofErr w:type="spellStart"/>
      <w:r w:rsidRPr="00EA446B">
        <w:rPr>
          <w:rFonts w:ascii="Times New Roman" w:hAnsi="Times New Roman" w:cs="Times New Roman"/>
          <w:sz w:val="28"/>
          <w:szCs w:val="28"/>
          <w:lang w:eastAsia="en-US"/>
        </w:rPr>
        <w:t>Lr</w:t>
      </w:r>
      <w:proofErr w:type="spellEnd"/>
      <w:r w:rsidRPr="00EA446B">
        <w:rPr>
          <w:rFonts w:ascii="Times New Roman" w:hAnsi="Times New Roman" w:cs="Times New Roman"/>
          <w:sz w:val="28"/>
          <w:szCs w:val="28"/>
          <w:lang w:eastAsia="en-US"/>
        </w:rPr>
        <w:t xml:space="preserve"> - длина горизонтального участка пути,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LB - длина вертикального участка пути,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LH - длина наклонного участка пути,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proofErr w:type="spellStart"/>
      <w:r w:rsidRPr="00EA446B">
        <w:rPr>
          <w:rFonts w:ascii="Times New Roman" w:hAnsi="Times New Roman" w:cs="Times New Roman"/>
          <w:sz w:val="28"/>
          <w:szCs w:val="28"/>
          <w:lang w:eastAsia="en-US"/>
        </w:rPr>
        <w:t>Vr</w:t>
      </w:r>
      <w:proofErr w:type="spellEnd"/>
      <w:r w:rsidRPr="00EA446B">
        <w:rPr>
          <w:rFonts w:ascii="Times New Roman" w:hAnsi="Times New Roman" w:cs="Times New Roman"/>
          <w:sz w:val="28"/>
          <w:szCs w:val="28"/>
          <w:lang w:eastAsia="en-US"/>
        </w:rPr>
        <w:t xml:space="preserve">   - скорость передвижения людей по горизонтальным выработкам,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/мин;</w:t>
      </w:r>
    </w:p>
    <w:p w:rsidR="00EA446B" w:rsidRP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VВ - скорость передвижения людей по вертикальным выработкам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/мин;</w:t>
      </w:r>
    </w:p>
    <w:p w:rsid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VH - скорость передвижения людей по наклонным выработкам, </w:t>
      </w:r>
      <w:proofErr w:type="gramStart"/>
      <w:r w:rsidRPr="00EA446B">
        <w:rPr>
          <w:rFonts w:ascii="Times New Roman" w:hAnsi="Times New Roman" w:cs="Times New Roman"/>
          <w:sz w:val="28"/>
          <w:szCs w:val="28"/>
          <w:lang w:eastAsia="en-US"/>
        </w:rPr>
        <w:t>м</w:t>
      </w:r>
      <w:proofErr w:type="gramEnd"/>
      <w:r w:rsidRPr="00EA446B">
        <w:rPr>
          <w:rFonts w:ascii="Times New Roman" w:hAnsi="Times New Roman" w:cs="Times New Roman"/>
          <w:sz w:val="28"/>
          <w:szCs w:val="28"/>
          <w:lang w:eastAsia="en-US"/>
        </w:rPr>
        <w:t>/мин.</w:t>
      </w:r>
    </w:p>
    <w:p w:rsidR="00EA446B" w:rsidRDefault="00EA446B" w:rsidP="00EA446B">
      <w:pPr>
        <w:spacing w:line="360" w:lineRule="auto"/>
        <w:ind w:firstLine="709"/>
        <w:jc w:val="both"/>
        <w:rPr>
          <w:rFonts w:ascii="Times New Roman" w:hAnsi="Times New Roman" w:cs="Times New Roman"/>
          <w:sz w:val="28"/>
          <w:szCs w:val="28"/>
          <w:lang w:eastAsia="en-US"/>
        </w:rPr>
      </w:pPr>
    </w:p>
    <w:p w:rsidR="00EA446B" w:rsidRDefault="00EA446B" w:rsidP="00EA446B">
      <w:pPr>
        <w:spacing w:line="360" w:lineRule="auto"/>
        <w:ind w:firstLine="709"/>
        <w:jc w:val="both"/>
        <w:rPr>
          <w:rFonts w:ascii="Times New Roman" w:hAnsi="Times New Roman" w:cs="Times New Roman"/>
          <w:sz w:val="28"/>
          <w:szCs w:val="28"/>
          <w:lang w:eastAsia="en-US"/>
        </w:rPr>
      </w:pPr>
      <w:r w:rsidRPr="00EA446B">
        <w:rPr>
          <w:rFonts w:ascii="Times New Roman" w:hAnsi="Times New Roman" w:cs="Times New Roman"/>
          <w:sz w:val="28"/>
          <w:szCs w:val="28"/>
          <w:lang w:eastAsia="en-US"/>
        </w:rPr>
        <w:t xml:space="preserve">В таблице указана скорость (м/мин) передвижения людей </w:t>
      </w:r>
      <w:r>
        <w:rPr>
          <w:rFonts w:ascii="Times New Roman" w:hAnsi="Times New Roman" w:cs="Times New Roman"/>
          <w:sz w:val="28"/>
          <w:szCs w:val="28"/>
          <w:lang w:eastAsia="en-US"/>
        </w:rPr>
        <w:t xml:space="preserve">                               </w:t>
      </w:r>
      <w:r w:rsidRPr="00EA446B">
        <w:rPr>
          <w:rFonts w:ascii="Times New Roman" w:hAnsi="Times New Roman" w:cs="Times New Roman"/>
          <w:sz w:val="28"/>
          <w:szCs w:val="28"/>
          <w:lang w:eastAsia="en-US"/>
        </w:rPr>
        <w:t xml:space="preserve">по загазованным выработкам </w:t>
      </w:r>
      <w:proofErr w:type="gramStart"/>
      <w:r w:rsidRPr="00EA446B">
        <w:rPr>
          <w:rFonts w:ascii="Times New Roman" w:hAnsi="Times New Roman" w:cs="Times New Roman"/>
          <w:sz w:val="28"/>
          <w:szCs w:val="28"/>
          <w:lang w:eastAsia="en-US"/>
        </w:rPr>
        <w:t>в</w:t>
      </w:r>
      <w:proofErr w:type="gramEnd"/>
      <w:r w:rsidRPr="00EA446B">
        <w:rPr>
          <w:rFonts w:ascii="Times New Roman" w:hAnsi="Times New Roman" w:cs="Times New Roman"/>
          <w:sz w:val="28"/>
          <w:szCs w:val="28"/>
          <w:lang w:eastAsia="en-US"/>
        </w:rPr>
        <w:t xml:space="preserve"> изолирующих </w:t>
      </w:r>
      <w:proofErr w:type="spellStart"/>
      <w:r w:rsidRPr="00EA446B">
        <w:rPr>
          <w:rFonts w:ascii="Times New Roman" w:hAnsi="Times New Roman" w:cs="Times New Roman"/>
          <w:sz w:val="28"/>
          <w:szCs w:val="28"/>
          <w:lang w:eastAsia="en-US"/>
        </w:rPr>
        <w:t>самоспасателях</w:t>
      </w:r>
      <w:proofErr w:type="spellEnd"/>
      <w:r w:rsidRPr="00EA446B">
        <w:rPr>
          <w:rFonts w:ascii="Times New Roman" w:hAnsi="Times New Roman" w:cs="Times New Roman"/>
          <w:sz w:val="28"/>
          <w:szCs w:val="28"/>
          <w:lang w:eastAsia="en-US"/>
        </w:rPr>
        <w:t>:</w:t>
      </w:r>
    </w:p>
    <w:tbl>
      <w:tblPr>
        <w:tblW w:w="0" w:type="auto"/>
        <w:tblLayout w:type="fixed"/>
        <w:tblCellMar>
          <w:left w:w="40" w:type="dxa"/>
          <w:right w:w="40" w:type="dxa"/>
        </w:tblCellMar>
        <w:tblLook w:val="04A0" w:firstRow="1" w:lastRow="0" w:firstColumn="1" w:lastColumn="0" w:noHBand="0" w:noVBand="1"/>
      </w:tblPr>
      <w:tblGrid>
        <w:gridCol w:w="3379"/>
        <w:gridCol w:w="595"/>
        <w:gridCol w:w="595"/>
        <w:gridCol w:w="538"/>
        <w:gridCol w:w="528"/>
        <w:gridCol w:w="1776"/>
      </w:tblGrid>
      <w:tr w:rsidR="00EA446B" w:rsidRPr="00EA446B" w:rsidTr="00997452">
        <w:trPr>
          <w:cantSplit/>
          <w:trHeight w:hRule="exact" w:val="760"/>
        </w:trPr>
        <w:tc>
          <w:tcPr>
            <w:tcW w:w="3379" w:type="dxa"/>
            <w:vMerge w:val="restart"/>
            <w:tcBorders>
              <w:top w:val="single" w:sz="6" w:space="0" w:color="auto"/>
              <w:left w:val="single" w:sz="4" w:space="0" w:color="auto"/>
              <w:bottom w:val="single" w:sz="4" w:space="0" w:color="auto"/>
              <w:right w:val="single" w:sz="6"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p>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Тип выработок</w:t>
            </w:r>
          </w:p>
        </w:tc>
        <w:tc>
          <w:tcPr>
            <w:tcW w:w="4032"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Угол наклона выработок, градусы</w:t>
            </w:r>
          </w:p>
        </w:tc>
      </w:tr>
      <w:tr w:rsidR="00EA446B" w:rsidRPr="00EA446B" w:rsidTr="00997452">
        <w:trPr>
          <w:cantSplit/>
          <w:trHeight w:hRule="exact" w:val="815"/>
        </w:trPr>
        <w:tc>
          <w:tcPr>
            <w:tcW w:w="3379" w:type="dxa"/>
            <w:vMerge/>
            <w:tcBorders>
              <w:top w:val="single" w:sz="6" w:space="0" w:color="auto"/>
              <w:left w:val="single" w:sz="4" w:space="0" w:color="auto"/>
              <w:bottom w:val="single" w:sz="4" w:space="0" w:color="auto"/>
              <w:right w:val="single" w:sz="6" w:space="0" w:color="auto"/>
            </w:tcBorders>
            <w:vAlign w:val="center"/>
            <w:hideMark/>
          </w:tcPr>
          <w:p w:rsidR="00EA446B" w:rsidRPr="00EA446B" w:rsidRDefault="00EA446B" w:rsidP="00997452">
            <w:pPr>
              <w:framePr w:hSpace="180" w:wrap="around" w:vAnchor="text" w:hAnchor="text" w:x="715" w:y="1"/>
              <w:suppressAutoHyphens w:val="0"/>
              <w:rPr>
                <w:rFonts w:ascii="Times New Roman" w:eastAsia="Calibri" w:hAnsi="Times New Roman" w:cs="Times New Roman"/>
                <w:szCs w:val="24"/>
                <w:lang w:eastAsia="en-US"/>
              </w:rPr>
            </w:pPr>
          </w:p>
        </w:tc>
        <w:tc>
          <w:tcPr>
            <w:tcW w:w="59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0</w:t>
            </w:r>
          </w:p>
        </w:tc>
        <w:tc>
          <w:tcPr>
            <w:tcW w:w="59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10</w:t>
            </w:r>
          </w:p>
        </w:tc>
        <w:tc>
          <w:tcPr>
            <w:tcW w:w="53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ind w:left="101"/>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20</w:t>
            </w:r>
          </w:p>
        </w:tc>
        <w:tc>
          <w:tcPr>
            <w:tcW w:w="52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ind w:left="106"/>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30</w:t>
            </w:r>
          </w:p>
        </w:tc>
        <w:tc>
          <w:tcPr>
            <w:tcW w:w="1776" w:type="dxa"/>
            <w:tcBorders>
              <w:top w:val="single" w:sz="6" w:space="0" w:color="auto"/>
              <w:left w:val="single" w:sz="6" w:space="0" w:color="auto"/>
              <w:bottom w:val="single" w:sz="4" w:space="0" w:color="auto"/>
              <w:right w:val="single" w:sz="6"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ind w:left="34"/>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60</w:t>
            </w:r>
          </w:p>
          <w:p w:rsidR="00EA446B" w:rsidRPr="00EA446B" w:rsidRDefault="00EA446B" w:rsidP="00997452">
            <w:pPr>
              <w:framePr w:hSpace="180" w:wrap="around" w:vAnchor="text" w:hAnchor="text" w:x="715" w:y="1"/>
              <w:shd w:val="clear" w:color="auto" w:fill="FFFFFF"/>
              <w:suppressAutoHyphens w:val="0"/>
              <w:spacing w:after="200" w:line="276" w:lineRule="auto"/>
              <w:ind w:left="34"/>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и более</w:t>
            </w:r>
          </w:p>
          <w:p w:rsidR="00EA446B" w:rsidRPr="00EA446B" w:rsidRDefault="00EA446B" w:rsidP="00997452">
            <w:pPr>
              <w:framePr w:hSpace="180" w:wrap="around" w:vAnchor="text" w:hAnchor="text" w:x="715" w:y="1"/>
              <w:shd w:val="clear" w:color="auto" w:fill="FFFFFF"/>
              <w:suppressAutoHyphens w:val="0"/>
              <w:spacing w:after="200" w:line="276" w:lineRule="auto"/>
              <w:ind w:left="34"/>
              <w:jc w:val="center"/>
              <w:rPr>
                <w:rFonts w:ascii="Times New Roman" w:eastAsia="Calibri" w:hAnsi="Times New Roman" w:cs="Times New Roman"/>
                <w:szCs w:val="24"/>
                <w:lang w:eastAsia="en-US"/>
              </w:rPr>
            </w:pPr>
          </w:p>
        </w:tc>
      </w:tr>
      <w:tr w:rsidR="00EA446B" w:rsidRPr="00EA446B" w:rsidTr="00997452">
        <w:trPr>
          <w:trHeight w:hRule="exact" w:val="630"/>
        </w:trPr>
        <w:tc>
          <w:tcPr>
            <w:tcW w:w="3379"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Горизонтальные выработки высотой</w:t>
            </w:r>
          </w:p>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p>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более 1,8 м</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60</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r>
      <w:tr w:rsidR="00EA446B" w:rsidRPr="00EA446B" w:rsidTr="00997452">
        <w:trPr>
          <w:trHeight w:hRule="exact" w:val="397"/>
        </w:trPr>
        <w:tc>
          <w:tcPr>
            <w:tcW w:w="3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Наклонные и вертикальные выработки:</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p>
        </w:tc>
        <w:tc>
          <w:tcPr>
            <w:tcW w:w="528"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p>
        </w:tc>
      </w:tr>
      <w:tr w:rsidR="00EA446B" w:rsidRPr="00EA446B" w:rsidTr="00997452">
        <w:trPr>
          <w:trHeight w:hRule="exact" w:val="576"/>
        </w:trPr>
        <w:tc>
          <w:tcPr>
            <w:tcW w:w="3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подъем</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45</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30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20</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5</w:t>
            </w:r>
          </w:p>
        </w:tc>
      </w:tr>
      <w:tr w:rsidR="00EA446B" w:rsidRPr="00EA446B" w:rsidTr="00997452">
        <w:trPr>
          <w:trHeight w:hRule="exact" w:val="509"/>
        </w:trPr>
        <w:tc>
          <w:tcPr>
            <w:tcW w:w="33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спуск</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w:t>
            </w:r>
          </w:p>
        </w:tc>
        <w:tc>
          <w:tcPr>
            <w:tcW w:w="5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60</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40</w:t>
            </w:r>
          </w:p>
        </w:tc>
        <w:tc>
          <w:tcPr>
            <w:tcW w:w="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25</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446B" w:rsidRPr="00EA446B" w:rsidRDefault="00EA446B" w:rsidP="00997452">
            <w:pPr>
              <w:framePr w:hSpace="180" w:wrap="around" w:vAnchor="text" w:hAnchor="text" w:x="715" w:y="1"/>
              <w:shd w:val="clear" w:color="auto" w:fill="FFFFFF"/>
              <w:suppressAutoHyphens w:val="0"/>
              <w:spacing w:after="200" w:line="276" w:lineRule="auto"/>
              <w:jc w:val="center"/>
              <w:rPr>
                <w:rFonts w:ascii="Times New Roman" w:eastAsia="Calibri" w:hAnsi="Times New Roman" w:cs="Times New Roman"/>
                <w:szCs w:val="24"/>
                <w:lang w:eastAsia="en-US"/>
              </w:rPr>
            </w:pPr>
            <w:r w:rsidRPr="00EA446B">
              <w:rPr>
                <w:rFonts w:ascii="Times New Roman" w:eastAsia="Calibri" w:hAnsi="Times New Roman" w:cs="Times New Roman"/>
                <w:szCs w:val="24"/>
                <w:lang w:eastAsia="en-US"/>
              </w:rPr>
              <w:t>7</w:t>
            </w:r>
          </w:p>
        </w:tc>
      </w:tr>
    </w:tbl>
    <w:p w:rsidR="00EA446B" w:rsidRDefault="00EA446B" w:rsidP="00997452">
      <w:pPr>
        <w:spacing w:line="360" w:lineRule="auto"/>
        <w:ind w:firstLine="709"/>
        <w:jc w:val="both"/>
        <w:rPr>
          <w:rFonts w:ascii="Times New Roman" w:hAnsi="Times New Roman" w:cs="Times New Roman"/>
          <w:sz w:val="28"/>
          <w:szCs w:val="28"/>
          <w:lang w:eastAsia="en-US"/>
        </w:rPr>
      </w:pP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55. Расчет времени выхода людей </w:t>
      </w:r>
      <w:proofErr w:type="gramStart"/>
      <w:r w:rsidRPr="00997452">
        <w:rPr>
          <w:rFonts w:ascii="Times New Roman" w:hAnsi="Times New Roman" w:cs="Times New Roman"/>
          <w:sz w:val="28"/>
          <w:szCs w:val="28"/>
          <w:lang w:eastAsia="en-US"/>
        </w:rPr>
        <w:t>в</w:t>
      </w:r>
      <w:proofErr w:type="gramEnd"/>
      <w:r w:rsidRPr="00997452">
        <w:rPr>
          <w:rFonts w:ascii="Times New Roman" w:hAnsi="Times New Roman" w:cs="Times New Roman"/>
          <w:sz w:val="28"/>
          <w:szCs w:val="28"/>
          <w:lang w:eastAsia="en-US"/>
        </w:rPr>
        <w:t xml:space="preserve"> изолирующих </w:t>
      </w:r>
      <w:proofErr w:type="spellStart"/>
      <w:r w:rsidRPr="00997452">
        <w:rPr>
          <w:rFonts w:ascii="Times New Roman" w:hAnsi="Times New Roman" w:cs="Times New Roman"/>
          <w:sz w:val="28"/>
          <w:szCs w:val="28"/>
          <w:lang w:eastAsia="en-US"/>
        </w:rPr>
        <w:t>самоспасателях</w:t>
      </w:r>
      <w:proofErr w:type="spellEnd"/>
      <w:r w:rsidRPr="0099745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из наиболее сложных и отдаленных участков определяется расчетом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 проверяется на практике. Результаты проверки оформляются актом, прилагаемым к Плану мероприятий. В акте указываются: дата проведения проверки, наименование выработок,  и их протяженность, сведения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о работниках (включая их возраст), проходивших по маршруту, </w:t>
      </w:r>
      <w:proofErr w:type="gramStart"/>
      <w:r w:rsidRPr="00997452">
        <w:rPr>
          <w:rFonts w:ascii="Times New Roman" w:hAnsi="Times New Roman" w:cs="Times New Roman"/>
          <w:sz w:val="28"/>
          <w:szCs w:val="28"/>
          <w:lang w:eastAsia="en-US"/>
        </w:rPr>
        <w:t>время</w:t>
      </w:r>
      <w:proofErr w:type="gramEnd"/>
      <w:r w:rsidRPr="00997452">
        <w:rPr>
          <w:rFonts w:ascii="Times New Roman" w:hAnsi="Times New Roman" w:cs="Times New Roman"/>
          <w:sz w:val="28"/>
          <w:szCs w:val="28"/>
          <w:lang w:eastAsia="en-US"/>
        </w:rPr>
        <w:t xml:space="preserve"> затраченное на передвижение по маршруту. Акт должен быть подписан техническим руководителем объекта, лицами технического надзора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представителем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56. Акт проверки исправности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 xml:space="preserve">язи и оповещения, составляется комиссией в составе технического руководителя объекта, механика, энергетика шахты, руководителя ПАСФ, обслуживающего шахту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 представителя службы связи. При проверке определяется состояние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работоспособность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язи, системы аварийного оповещения людей шахты об аварии.</w:t>
      </w:r>
    </w:p>
    <w:p w:rsid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57. Акт проверки состояния насосных станций и других средств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по предотвращению затопления, составляется комиссией в составе </w:t>
      </w:r>
      <w:r w:rsidRPr="00997452">
        <w:rPr>
          <w:rFonts w:ascii="Times New Roman" w:hAnsi="Times New Roman" w:cs="Times New Roman"/>
          <w:sz w:val="28"/>
          <w:szCs w:val="28"/>
          <w:lang w:eastAsia="en-US"/>
        </w:rPr>
        <w:lastRenderedPageBreak/>
        <w:t>технического руководителя объекта, главного механика и энергетика шахты и руководителя ПАСФ, обслуживающего шахту.</w:t>
      </w:r>
    </w:p>
    <w:p w:rsidR="00997452" w:rsidRDefault="00997452" w:rsidP="00997452">
      <w:pPr>
        <w:spacing w:line="360" w:lineRule="auto"/>
        <w:ind w:firstLine="709"/>
        <w:jc w:val="both"/>
        <w:rPr>
          <w:rFonts w:ascii="Times New Roman" w:hAnsi="Times New Roman" w:cs="Times New Roman"/>
          <w:sz w:val="28"/>
          <w:szCs w:val="28"/>
          <w:lang w:eastAsia="en-US"/>
        </w:rPr>
      </w:pPr>
    </w:p>
    <w:p w:rsidR="00997452" w:rsidRDefault="00997452" w:rsidP="00997452">
      <w:pPr>
        <w:ind w:firstLine="709"/>
        <w:jc w:val="center"/>
        <w:rPr>
          <w:rFonts w:ascii="Times New Roman" w:hAnsi="Times New Roman" w:cs="Times New Roman"/>
          <w:b/>
          <w:sz w:val="28"/>
          <w:szCs w:val="28"/>
          <w:lang w:eastAsia="en-US"/>
        </w:rPr>
      </w:pPr>
      <w:r w:rsidRPr="00997452">
        <w:rPr>
          <w:rFonts w:ascii="Times New Roman" w:hAnsi="Times New Roman" w:cs="Times New Roman"/>
          <w:b/>
          <w:sz w:val="28"/>
          <w:szCs w:val="28"/>
          <w:lang w:eastAsia="en-US"/>
        </w:rPr>
        <w:t>Дополнительные требования к планам мероприятий для объектов ведения горных работ открытым способом</w:t>
      </w:r>
    </w:p>
    <w:p w:rsidR="00997452" w:rsidRPr="00997452" w:rsidRDefault="00997452" w:rsidP="003F364D">
      <w:pPr>
        <w:ind w:firstLine="709"/>
        <w:jc w:val="center"/>
        <w:rPr>
          <w:rFonts w:ascii="Times New Roman" w:hAnsi="Times New Roman" w:cs="Times New Roman"/>
          <w:b/>
          <w:sz w:val="28"/>
          <w:szCs w:val="28"/>
          <w:lang w:eastAsia="en-US"/>
        </w:rPr>
      </w:pP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58. При разработке позиций Плана мероприятий в качестве первоочередных указываются действия, связанные со спасением людей.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Пути выхода людей указываются в оперативной части Плана мероприятий для каждого места работы, причем пути следования людей</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из аварийного участка к безопасному месту должны указываться подробно,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а далее указывается только конечный пункт, куда выводятся люди.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При пожарах и взрывах должен предусматриваться вывод всех людей из карьера. При авариях, имеющих локальный характер, вывод людей должен предусматриваться только из аварийного участка.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При затоплении и прорыве селевых потоков, сходе снежных лавин люди, оказавшиеся в выработках на пути движения воды селевых потоков или лавины, должны направляться ближайшими путями на вышележащие горизонты и далее на поверхность.</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Запрещается спуск в карьер людей, не связанных с локализацией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ликвидацией аварии. Допуск специалистов в карьер и на аварийный участок для ликвидации аварии осуществляет ответственный Руководитель по специальным пропускам на проход (проезд) людей в карьер во время аварий. В позициях Плана мероприятий  предусматривается выставление постов безопасности для предотвращения несанкционированного прохода людей на аварийный участок и в карьер.</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При возникновении пожаров в позициях Плана мероприятий необходимо предусматривать:</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применение огнетушителей, песка, воды;</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использование специальных противопожарных устройств имеющихся в карьере;</w:t>
      </w:r>
    </w:p>
    <w:p w:rsidR="00997452" w:rsidRPr="00997452" w:rsidRDefault="003F364D"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Pr>
          <w:rFonts w:ascii="Times New Roman" w:hAnsi="Times New Roman" w:cs="Times New Roman"/>
          <w:sz w:val="28"/>
          <w:szCs w:val="28"/>
          <w:lang w:eastAsia="en-US"/>
        </w:rPr>
        <w:tab/>
      </w:r>
      <w:r w:rsidR="00997452" w:rsidRPr="00997452">
        <w:rPr>
          <w:rFonts w:ascii="Times New Roman" w:hAnsi="Times New Roman" w:cs="Times New Roman"/>
          <w:sz w:val="28"/>
          <w:szCs w:val="28"/>
          <w:lang w:eastAsia="en-US"/>
        </w:rPr>
        <w:t>порядок и способы использования водоотливных, воздухопроводных и противопожарных трубопроводов;</w:t>
      </w:r>
    </w:p>
    <w:p w:rsidR="00997452" w:rsidRPr="00997452" w:rsidRDefault="003F364D"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7452" w:rsidRPr="00997452">
        <w:rPr>
          <w:rFonts w:ascii="Times New Roman" w:hAnsi="Times New Roman" w:cs="Times New Roman"/>
          <w:sz w:val="28"/>
          <w:szCs w:val="28"/>
          <w:lang w:eastAsia="en-US"/>
        </w:rPr>
        <w:t xml:space="preserve">использование имеющегося в карьере оборудования;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действия лиц технического надзора карьера, членов ВГК </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(для Объектов II классов опасности), ПАСФ и службы пожарной охраны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по локализации и ликвидации аварий.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ПАСФ и противопожарная служба перед началом работ по тушению пожара на аварийном участке должны получить письменное подтверждение ответственного Руководителя об отключении электроснабжения.</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При затоплении, прорыве селевых потоков в позициях Плана мероприятий необходимо дополнительно предусматривать:</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использование резервных насосов и трубопроводов;</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отведение воды по заранее предусмотренному пути или задержку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ее во избежание больших разрушений и порчи механизмов;</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ограждение от затопления главных водоотливных установок.</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При сходе снежных лавин следует в позициях Плана мероприятий необходимо дополнительно предусматривать:</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использование имеющегося в карьере оборудования;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меры по мобилизации и доставке снегоуборочной техники;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вызов специализированных служб, оснащенных средствами для предотвращения дальнейшего неконтролируемого схода снежных лавин.</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При авариях на карьере в позициях Плана мероприятий должно предусматриваться отключение электроэнергии только с аварийных участков. В мероприятиях по отключению электроэнергии перечисляются отключаемые объекты аварийного </w:t>
      </w:r>
      <w:proofErr w:type="gramStart"/>
      <w:r w:rsidRPr="00997452">
        <w:rPr>
          <w:rFonts w:ascii="Times New Roman" w:hAnsi="Times New Roman" w:cs="Times New Roman"/>
          <w:sz w:val="28"/>
          <w:szCs w:val="28"/>
          <w:lang w:eastAsia="en-US"/>
        </w:rPr>
        <w:t>участка</w:t>
      </w:r>
      <w:proofErr w:type="gramEnd"/>
      <w:r w:rsidRPr="00997452">
        <w:rPr>
          <w:rFonts w:ascii="Times New Roman" w:hAnsi="Times New Roman" w:cs="Times New Roman"/>
          <w:sz w:val="28"/>
          <w:szCs w:val="28"/>
          <w:lang w:eastAsia="en-US"/>
        </w:rPr>
        <w:t xml:space="preserve"> и указывается способ отключения электроэнергии.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Полное отключение электроснабжения в карьере должно предусматриваться только при аварии на главных электроподстанциях</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и в других исключительных случаях.</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lastRenderedPageBreak/>
        <w:t>Режим энергоснабжения должен обеспечить возможность соответствующей работы насосных станций карьера, а также выполнение других мероприятий, предусматривающих использование электроэнергии.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59. Мероприятия в позициях Плана мероприятий необходимо располагать в следующем порядке:</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а)</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 части аварий, связанных с загазованностью:</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оповещение персонала карьера об аварии и вывод людей;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для карьеров II класса опасности - направление членов ВГК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к аварийному участку для спасения людей застигнутых аварией, оказания</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им первой помощи и ликвидации, локализации аварии в начальный период</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ее возникновения (до прибытия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вызов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прекращение взрывных работ;</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установление режима электроснабжения карьера;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оповещение должностных лиц и организаций, связанных</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с локализацией и ликвидацией последствий аварии;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использование карьерного транспорта;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расстановка постов безопасности (оцепления);</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к месту аварии и др.;</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б)</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 части аварий, связанных с обрушением горных пород, оползнями</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сходом снежных лавин:</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оповещение персонала карьера об аварии и вывод людей;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для карьеров II класса опасности - направление членов ВГК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к аварийному участку для спасения людей застигнутых аварией, оказания</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им первой помощи и ликвидации, локализации аварии в начальный период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ее возникновения (до прибытия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вызов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прекращение взрывных работ;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установление режима электроснабжения аварийного участка;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выявление количества и места нахождения людей, застигнутых обрушением, оползнем или снежной лавиной;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спасение людей застигнутых аварией;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с локализацией и ликвидацией последствий аварии;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использование карьерного транспорта;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к месту аварии и др.;</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в)</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 части аварий, связанных с затоплением, прорывом селевых потоков:</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спасение людей застигнутых аварией;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для карьеров II класса опасности - направление членов ВГК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к аварийному участку для спасения людей застигнутых аварией, оказания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им первой помощи и ликвидации, локализации аварии в начальный период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ее возникновения (до прибытия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вызов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прекращение взрывных работ;</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установление режима энергоснабжения аварийного участка;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с локализацией и ликвидацией последствий аварии;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использование карьерного транспорта;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организация доставки необходимых материалов и оборудования</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к месту аварии и др.;</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предотвращение возможного затопления насосных станций</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и другого горного оборудования;</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г)</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 части аварий, связанных с падением технологического оборудования с уступов и бортов карьера и отвалов:</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спасение людей застигнутых аварией;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оповещение персонала карьера об аварии и вывод людей;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для карьеров II класса опасности - направление членов ВГК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к аварийному участку для спасения людей застигнутых аварией, оказания им первой помощи и ликвидации, локализации аварии в начальный период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ее возникновения (до прибытия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вызов ПАСФ;</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установление режима энергоснабжения аварийного участка;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с локализацией и ликвидацией последствий аварии;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использование карьерного транспорта;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к месту аварии и др.;</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60. Запись первоочередных мероприятий в оперативной части Плана мероприятий следует производить в следующем порядке:</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а)</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при оповещении рабочих об аварии: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«подать аварийный сигнал по карьеру»;</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б)</w:t>
      </w:r>
      <w:r w:rsidRPr="00997452">
        <w:rPr>
          <w:rFonts w:ascii="Times New Roman" w:hAnsi="Times New Roman" w:cs="Times New Roman"/>
          <w:sz w:val="28"/>
          <w:szCs w:val="28"/>
          <w:lang w:eastAsia="en-US"/>
        </w:rPr>
        <w:tab/>
        <w:t>при вызове членов ВГК, ПАСФ, подразделения противопожарной службы и других специализированных служб:</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«вызвать членов ВГК по списку»;</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«вызвать ПАСФ (наименование) по прямой связи или </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по телефону ______________»;</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«вызвать пожарную часть по телефону ______________»;</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«вызвать скорую помощь по телефону ______________»;</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г)</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при установлении режима электроснабжения карьера: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«отключить электроэнергию в карьере» (указать, откуда, какими средствами и кто производит отключение электроэнергии);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д)</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при оповещении должностных лиц и организаций, связанных</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с локализацией и ликвидацией последствий аварии:</w:t>
      </w:r>
    </w:p>
    <w:p w:rsidR="00EA446B"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«оповестить по списку №1».</w:t>
      </w:r>
    </w:p>
    <w:p w:rsidR="00997452" w:rsidRDefault="00997452" w:rsidP="00997452">
      <w:pPr>
        <w:ind w:firstLine="709"/>
        <w:jc w:val="both"/>
        <w:rPr>
          <w:rFonts w:ascii="Times New Roman" w:hAnsi="Times New Roman" w:cs="Times New Roman"/>
          <w:sz w:val="28"/>
          <w:szCs w:val="28"/>
          <w:lang w:eastAsia="en-US"/>
        </w:rPr>
      </w:pPr>
    </w:p>
    <w:p w:rsidR="00EA446B" w:rsidRPr="00997452" w:rsidRDefault="00997452" w:rsidP="00997452">
      <w:pPr>
        <w:ind w:firstLine="709"/>
        <w:jc w:val="center"/>
        <w:rPr>
          <w:rFonts w:ascii="Times New Roman" w:hAnsi="Times New Roman" w:cs="Times New Roman"/>
          <w:b/>
          <w:sz w:val="28"/>
          <w:szCs w:val="28"/>
          <w:lang w:eastAsia="en-US"/>
        </w:rPr>
      </w:pPr>
      <w:r w:rsidRPr="00997452">
        <w:rPr>
          <w:rFonts w:ascii="Times New Roman" w:hAnsi="Times New Roman" w:cs="Times New Roman"/>
          <w:b/>
          <w:sz w:val="28"/>
          <w:szCs w:val="28"/>
          <w:lang w:eastAsia="en-US"/>
        </w:rPr>
        <w:lastRenderedPageBreak/>
        <w:t>Требования к составу и оформлению графической части плана мероприятий для объектов ведения горных работ открытым способом</w:t>
      </w:r>
    </w:p>
    <w:p w:rsidR="00EA446B" w:rsidRDefault="00EA446B" w:rsidP="003F364D">
      <w:pPr>
        <w:ind w:firstLine="709"/>
        <w:jc w:val="both"/>
        <w:rPr>
          <w:rFonts w:ascii="Times New Roman" w:hAnsi="Times New Roman" w:cs="Times New Roman"/>
          <w:sz w:val="28"/>
          <w:szCs w:val="28"/>
          <w:lang w:eastAsia="en-US"/>
        </w:rPr>
      </w:pP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61. Графическая часть Плана мероприятий карьера включает:</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план горных работ с нанесением на него автодорог, горнотранспортного оборудования, зданий и сооружений, складов противоаварийных материалов, линий электропередач, мест размещения средств</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первичного пожаротушения и связи, насосных станций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трубопроводов водоотлива;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схему электроснабжения карьера;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планы расположения конвейерных линий, дробилок и другого горного оборудования в зданиях и </w:t>
      </w:r>
      <w:r>
        <w:rPr>
          <w:rFonts w:ascii="Times New Roman" w:hAnsi="Times New Roman" w:cs="Times New Roman"/>
          <w:sz w:val="28"/>
          <w:szCs w:val="28"/>
          <w:lang w:eastAsia="en-US"/>
        </w:rPr>
        <w:t>сооружениях, расположенных в ка</w:t>
      </w:r>
      <w:r w:rsidRPr="00997452">
        <w:rPr>
          <w:rFonts w:ascii="Times New Roman" w:hAnsi="Times New Roman" w:cs="Times New Roman"/>
          <w:sz w:val="28"/>
          <w:szCs w:val="28"/>
          <w:lang w:eastAsia="en-US"/>
        </w:rPr>
        <w:t>рьере.</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62. На планах горных работ должны быть нанесены:</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позиции, соответствующие оперативной части Плана мероприятий,</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в виде кружков диаметром 13 мм, внутри которых черным цветом указывается номер позиции;</w:t>
      </w:r>
    </w:p>
    <w:p w:rsidR="00997452" w:rsidRPr="00997452" w:rsidRDefault="003F364D"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997452" w:rsidRPr="00997452">
        <w:rPr>
          <w:rFonts w:ascii="Times New Roman" w:hAnsi="Times New Roman" w:cs="Times New Roman"/>
          <w:sz w:val="28"/>
          <w:szCs w:val="28"/>
          <w:lang w:eastAsia="en-US"/>
        </w:rPr>
        <w:t xml:space="preserve">места размещения огнетушителей и телефонов обозначаются </w:t>
      </w:r>
      <w:r>
        <w:rPr>
          <w:rFonts w:ascii="Times New Roman" w:hAnsi="Times New Roman" w:cs="Times New Roman"/>
          <w:sz w:val="28"/>
          <w:szCs w:val="28"/>
          <w:lang w:eastAsia="en-US"/>
        </w:rPr>
        <w:t xml:space="preserve">              </w:t>
      </w:r>
      <w:r w:rsidR="00997452" w:rsidRPr="00997452">
        <w:rPr>
          <w:rFonts w:ascii="Times New Roman" w:hAnsi="Times New Roman" w:cs="Times New Roman"/>
          <w:sz w:val="28"/>
          <w:szCs w:val="28"/>
          <w:lang w:eastAsia="en-US"/>
        </w:rPr>
        <w:t>на схеме кружками диаметром 5 мм, в которые вписываются начальные буквы перечисленного оборудования;</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Pr>
          <w:rFonts w:ascii="Times New Roman" w:hAnsi="Times New Roman" w:cs="Times New Roman"/>
          <w:sz w:val="28"/>
          <w:szCs w:val="28"/>
          <w:lang w:eastAsia="en-US"/>
        </w:rPr>
        <w:t>к</w:t>
      </w:r>
      <w:r w:rsidRPr="00997452">
        <w:rPr>
          <w:rFonts w:ascii="Times New Roman" w:hAnsi="Times New Roman" w:cs="Times New Roman"/>
          <w:sz w:val="28"/>
          <w:szCs w:val="28"/>
          <w:lang w:eastAsia="en-US"/>
        </w:rPr>
        <w:t xml:space="preserve">ружки,  обозначающие номера позиций соединяются </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с объектами карьера, относящимися к данной позиции, одной линией.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В нижнем правом углу плана горных работ размещаются подписи разработчиков и дата разработки плана.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В верхнем правом углу плана горных работ размещается подпись технического руководителя Объекта и дата утверждения плана.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В удобном месте располагаются условные обозначения, приведенные</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в Таблице №3.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На схему электроснабжения карьера наносятся высоковольтные ячейки подстанций, кабельные сети и электроустановки каждого горизонта, включая трансформаторные подстанции.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lastRenderedPageBreak/>
        <w:t xml:space="preserve">Расположение элементов на схеме электроснабжения карьера должно быть таким, чтобы предоставлялась возможность проследить всю цепь питания от фидеров поверхностных подстанций до подстанций карьера,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а от них - вплоть до потребителей электроэнергии.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Вдоль линий электропередач указываются тип, сечение и длина кабелей, а для наиболее удаленных участков - и величина тока короткого замыкания на случай повреждения линии.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На схеме необходимо выделить красным цветом места расположения оборудования (аппаратов), с помощью которого производится отключение электроэнергии на аварийный участок.</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Схема электроснабжения карьера разрабатывается и утверждается главным энергетиком Объекта.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Планы расположения конвейерных линий, дробилок и другого горного оборудования в зданиях и сооружениях, расположенных в карьере оформляются для каждого объекта отдельно на отдельных листах формата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А-3. На планах указывается технологическое оборудование, автоматические установки пожаротушения (при наличии), места расположения первичных средств пожаротушения и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язи, эвакуационные выхода и пути движения к ним.</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63.</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Графический материал для Объектов - накопителей жидких отходов включает:</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ситуационный план хвостового хозяйства с нанесением путей эвакуации людей, дорог, коммуникаций,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язи, устройств противоаварийной защиты;</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план аварийных складов, экспликация производственных сооружений, находящихся на опасном производственном объекте.</w:t>
      </w:r>
    </w:p>
    <w:p w:rsid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На графическом материале, прилагаемом к Плану мероприятий,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в нижнем правом углу должен располагаться штамп предприятия</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 с указанием лица, составившего материал, его подписью и датой. </w:t>
      </w:r>
      <w:r w:rsidRPr="00997452">
        <w:rPr>
          <w:rFonts w:ascii="Times New Roman" w:hAnsi="Times New Roman" w:cs="Times New Roman"/>
          <w:sz w:val="28"/>
          <w:szCs w:val="28"/>
          <w:lang w:eastAsia="en-US"/>
        </w:rPr>
        <w:lastRenderedPageBreak/>
        <w:t>Графический материал утверждается подписью соответствующего должностного лица.</w:t>
      </w:r>
    </w:p>
    <w:p w:rsidR="00997452" w:rsidRDefault="00997452" w:rsidP="003F364D">
      <w:pPr>
        <w:ind w:firstLine="709"/>
        <w:jc w:val="both"/>
        <w:rPr>
          <w:rFonts w:ascii="Times New Roman" w:hAnsi="Times New Roman" w:cs="Times New Roman"/>
          <w:sz w:val="28"/>
          <w:szCs w:val="28"/>
          <w:lang w:eastAsia="en-US"/>
        </w:rPr>
      </w:pPr>
    </w:p>
    <w:p w:rsidR="00997452" w:rsidRDefault="00997452" w:rsidP="00997452">
      <w:pPr>
        <w:ind w:firstLine="709"/>
        <w:jc w:val="center"/>
        <w:rPr>
          <w:rFonts w:ascii="Times New Roman" w:hAnsi="Times New Roman" w:cs="Times New Roman"/>
          <w:b/>
          <w:sz w:val="28"/>
          <w:szCs w:val="28"/>
          <w:lang w:eastAsia="en-US"/>
        </w:rPr>
      </w:pPr>
      <w:r w:rsidRPr="00997452">
        <w:rPr>
          <w:rFonts w:ascii="Times New Roman" w:hAnsi="Times New Roman" w:cs="Times New Roman"/>
          <w:b/>
          <w:sz w:val="28"/>
          <w:szCs w:val="28"/>
          <w:lang w:eastAsia="en-US"/>
        </w:rPr>
        <w:t>Приложения к плану мероприятий для объектов ведения горных работ открытым способом</w:t>
      </w:r>
    </w:p>
    <w:p w:rsidR="00997452" w:rsidRPr="00997452" w:rsidRDefault="00997452" w:rsidP="00997452">
      <w:pPr>
        <w:ind w:firstLine="709"/>
        <w:jc w:val="center"/>
        <w:rPr>
          <w:rFonts w:ascii="Times New Roman" w:hAnsi="Times New Roman" w:cs="Times New Roman"/>
          <w:b/>
          <w:sz w:val="28"/>
          <w:szCs w:val="28"/>
          <w:lang w:eastAsia="en-US"/>
        </w:rPr>
      </w:pP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64. В состав приложений к Плану мероприятий должны входить следующие документы:</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список № 1 должностных лиц и учреждений, немедленно извещаемых об аварии, разработанный по Форме №6;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список членов ВГК (для карьеров II класса опасности) разработанный по Форме №11; </w:t>
      </w:r>
    </w:p>
    <w:p w:rsid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обязанности должностных лиц и специалистов, участвующих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в работах по локализации и ликвида</w:t>
      </w:r>
      <w:r>
        <w:rPr>
          <w:rFonts w:ascii="Times New Roman" w:hAnsi="Times New Roman" w:cs="Times New Roman"/>
          <w:sz w:val="28"/>
          <w:szCs w:val="28"/>
          <w:lang w:eastAsia="en-US"/>
        </w:rPr>
        <w:t>ции последствий аварий, разрабо</w:t>
      </w:r>
      <w:r w:rsidRPr="00997452">
        <w:rPr>
          <w:rFonts w:ascii="Times New Roman" w:hAnsi="Times New Roman" w:cs="Times New Roman"/>
          <w:sz w:val="28"/>
          <w:szCs w:val="28"/>
          <w:lang w:eastAsia="en-US"/>
        </w:rPr>
        <w:t xml:space="preserve">танные в соответствии с  Формой №5; </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инструкции по эксплуатации оборудования, задействованного позициями Плана мероприятий;</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 xml:space="preserve">акт проверки исправности противопожарных средств </w:t>
      </w:r>
      <w:r w:rsidR="003F364D">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и оборудования карьера;</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акт проверки исправности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язи и оповещения;</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997452">
        <w:rPr>
          <w:rFonts w:ascii="Times New Roman" w:hAnsi="Times New Roman" w:cs="Times New Roman"/>
          <w:sz w:val="28"/>
          <w:szCs w:val="28"/>
          <w:lang w:eastAsia="en-US"/>
        </w:rPr>
        <w:t>акты проверки ПАСФ и ВГК (Форма №12). Перед рассмотрением Плана мероприятий комиссионные проверки проводятся на основании совместного Приказа о создании комиссии.</w:t>
      </w:r>
    </w:p>
    <w:p w:rsidR="00997452" w:rsidRP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t xml:space="preserve">65. Акт проверки исправности противопожарных средств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 оборудования составляется комиссией в составе технического руководителя Объекта, механика, энергетика и руководителя ПАСФ, обслуживающего Объект. В акте указываются: укомплектованность противопожарных   складов, зданий, сооружений машин и механизмов необходимым противопожарным оборудованием и материалами, </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их пригодность к применению (Форма №13). </w:t>
      </w:r>
    </w:p>
    <w:p w:rsidR="00997452" w:rsidRDefault="00997452" w:rsidP="00997452">
      <w:pPr>
        <w:spacing w:line="360" w:lineRule="auto"/>
        <w:ind w:firstLine="709"/>
        <w:jc w:val="both"/>
        <w:rPr>
          <w:rFonts w:ascii="Times New Roman" w:hAnsi="Times New Roman" w:cs="Times New Roman"/>
          <w:sz w:val="28"/>
          <w:szCs w:val="28"/>
          <w:lang w:eastAsia="en-US"/>
        </w:rPr>
      </w:pPr>
      <w:r w:rsidRPr="00997452">
        <w:rPr>
          <w:rFonts w:ascii="Times New Roman" w:hAnsi="Times New Roman" w:cs="Times New Roman"/>
          <w:sz w:val="28"/>
          <w:szCs w:val="28"/>
          <w:lang w:eastAsia="en-US"/>
        </w:rPr>
        <w:lastRenderedPageBreak/>
        <w:t>66. Акт проверки исправности сре</w:t>
      </w:r>
      <w:proofErr w:type="gramStart"/>
      <w:r w:rsidRPr="00997452">
        <w:rPr>
          <w:rFonts w:ascii="Times New Roman" w:hAnsi="Times New Roman" w:cs="Times New Roman"/>
          <w:sz w:val="28"/>
          <w:szCs w:val="28"/>
          <w:lang w:eastAsia="en-US"/>
        </w:rPr>
        <w:t>дств</w:t>
      </w:r>
      <w:r>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св</w:t>
      </w:r>
      <w:proofErr w:type="gramEnd"/>
      <w:r w:rsidRPr="00997452">
        <w:rPr>
          <w:rFonts w:ascii="Times New Roman" w:hAnsi="Times New Roman" w:cs="Times New Roman"/>
          <w:sz w:val="28"/>
          <w:szCs w:val="28"/>
          <w:lang w:eastAsia="en-US"/>
        </w:rPr>
        <w:t>язи и оповещения, составляется комиссией в составе технического руководителя Объекта, механика, энергетика Объекта, руководителя ПАСФ, обслуживающего карьер и специалиста службы связи карьера. При проверке проверяется состояние и работоспособность сре</w:t>
      </w:r>
      <w:proofErr w:type="gramStart"/>
      <w:r w:rsidRPr="00997452">
        <w:rPr>
          <w:rFonts w:ascii="Times New Roman" w:hAnsi="Times New Roman" w:cs="Times New Roman"/>
          <w:sz w:val="28"/>
          <w:szCs w:val="28"/>
          <w:lang w:eastAsia="en-US"/>
        </w:rPr>
        <w:t>дств св</w:t>
      </w:r>
      <w:proofErr w:type="gramEnd"/>
      <w:r w:rsidRPr="00997452">
        <w:rPr>
          <w:rFonts w:ascii="Times New Roman" w:hAnsi="Times New Roman" w:cs="Times New Roman"/>
          <w:sz w:val="28"/>
          <w:szCs w:val="28"/>
          <w:lang w:eastAsia="en-US"/>
        </w:rPr>
        <w:t xml:space="preserve">язи, системы аварийного оповещения людей Объекта о возникшей аварии. </w:t>
      </w:r>
      <w:proofErr w:type="gramStart"/>
      <w:r w:rsidRPr="00997452">
        <w:rPr>
          <w:rFonts w:ascii="Times New Roman" w:hAnsi="Times New Roman" w:cs="Times New Roman"/>
          <w:sz w:val="28"/>
          <w:szCs w:val="28"/>
          <w:lang w:eastAsia="en-US"/>
        </w:rPr>
        <w:t xml:space="preserve">Аналогично составляются:  акт проверки исправности реверсивных устройств вентиляционных установок, акт проверки состояния запасных выходов, акт проверки времени выхода людей в изолирующих </w:t>
      </w:r>
      <w:proofErr w:type="spellStart"/>
      <w:r w:rsidRPr="00997452">
        <w:rPr>
          <w:rFonts w:ascii="Times New Roman" w:hAnsi="Times New Roman" w:cs="Times New Roman"/>
          <w:sz w:val="28"/>
          <w:szCs w:val="28"/>
          <w:lang w:eastAsia="en-US"/>
        </w:rPr>
        <w:t>самоспасателях</w:t>
      </w:r>
      <w:proofErr w:type="spellEnd"/>
      <w:r w:rsidRPr="00997452">
        <w:rPr>
          <w:rFonts w:ascii="Times New Roman" w:hAnsi="Times New Roman" w:cs="Times New Roman"/>
          <w:sz w:val="28"/>
          <w:szCs w:val="28"/>
          <w:lang w:eastAsia="en-US"/>
        </w:rPr>
        <w:t xml:space="preserve"> из горных выработок </w:t>
      </w:r>
      <w:r w:rsidR="002506DA">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на свежую струю воздуха, акт проверки времени выхода людей </w:t>
      </w:r>
      <w:r w:rsidR="002506DA">
        <w:rPr>
          <w:rFonts w:ascii="Times New Roman" w:hAnsi="Times New Roman" w:cs="Times New Roman"/>
          <w:sz w:val="28"/>
          <w:szCs w:val="28"/>
          <w:lang w:eastAsia="en-US"/>
        </w:rPr>
        <w:t xml:space="preserve">                                 </w:t>
      </w:r>
      <w:r w:rsidRPr="00997452">
        <w:rPr>
          <w:rFonts w:ascii="Times New Roman" w:hAnsi="Times New Roman" w:cs="Times New Roman"/>
          <w:sz w:val="28"/>
          <w:szCs w:val="28"/>
          <w:lang w:eastAsia="en-US"/>
        </w:rPr>
        <w:t xml:space="preserve">в изолирующих </w:t>
      </w:r>
      <w:proofErr w:type="spellStart"/>
      <w:r w:rsidRPr="00997452">
        <w:rPr>
          <w:rFonts w:ascii="Times New Roman" w:hAnsi="Times New Roman" w:cs="Times New Roman"/>
          <w:sz w:val="28"/>
          <w:szCs w:val="28"/>
          <w:lang w:eastAsia="en-US"/>
        </w:rPr>
        <w:t>самоспасателях</w:t>
      </w:r>
      <w:proofErr w:type="spellEnd"/>
      <w:r w:rsidRPr="00997452">
        <w:rPr>
          <w:rFonts w:ascii="Times New Roman" w:hAnsi="Times New Roman" w:cs="Times New Roman"/>
          <w:sz w:val="28"/>
          <w:szCs w:val="28"/>
          <w:lang w:eastAsia="en-US"/>
        </w:rPr>
        <w:t xml:space="preserve"> из отдаленных забоев, акт проверки исправности противопожарных средств и оборудования, акт проверки состояния насосных станций, водонепроницаемых перемычек и других средств по предотвращению затопления</w:t>
      </w:r>
      <w:proofErr w:type="gramEnd"/>
      <w:r w:rsidRPr="00997452">
        <w:rPr>
          <w:rFonts w:ascii="Times New Roman" w:hAnsi="Times New Roman" w:cs="Times New Roman"/>
          <w:sz w:val="28"/>
          <w:szCs w:val="28"/>
          <w:lang w:eastAsia="en-US"/>
        </w:rPr>
        <w:t xml:space="preserve"> горных выработок (Форма №14).</w:t>
      </w:r>
    </w:p>
    <w:p w:rsidR="002506DA" w:rsidRDefault="002506DA" w:rsidP="009B5C70">
      <w:pPr>
        <w:spacing w:line="360" w:lineRule="auto"/>
        <w:ind w:firstLine="709"/>
        <w:jc w:val="right"/>
        <w:rPr>
          <w:rFonts w:ascii="Times New Roman" w:hAnsi="Times New Roman" w:cs="Times New Roman"/>
          <w:sz w:val="28"/>
          <w:szCs w:val="28"/>
          <w:lang w:eastAsia="en-US"/>
        </w:rPr>
      </w:pPr>
    </w:p>
    <w:p w:rsidR="00997452" w:rsidRDefault="002506DA" w:rsidP="002506DA">
      <w:pPr>
        <w:spacing w:line="360"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Форма №13</w:t>
      </w:r>
    </w:p>
    <w:p w:rsidR="002506DA" w:rsidRPr="002506DA" w:rsidRDefault="002506DA" w:rsidP="002506DA">
      <w:pPr>
        <w:ind w:firstLine="709"/>
        <w:jc w:val="center"/>
        <w:rPr>
          <w:rFonts w:ascii="Times New Roman" w:hAnsi="Times New Roman" w:cs="Times New Roman"/>
          <w:b/>
          <w:sz w:val="28"/>
          <w:szCs w:val="28"/>
          <w:lang w:eastAsia="en-US"/>
        </w:rPr>
      </w:pPr>
      <w:r w:rsidRPr="002506DA">
        <w:rPr>
          <w:rFonts w:ascii="Times New Roman" w:hAnsi="Times New Roman" w:cs="Times New Roman"/>
          <w:b/>
          <w:sz w:val="28"/>
          <w:szCs w:val="28"/>
          <w:lang w:eastAsia="en-US"/>
        </w:rPr>
        <w:t>АКТ</w:t>
      </w:r>
    </w:p>
    <w:p w:rsidR="00997452" w:rsidRPr="002506DA"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проверки обеспеченности объектов открытых горных работ средствами пожаротушения и их состояния</w:t>
      </w:r>
    </w:p>
    <w:p w:rsidR="00997452"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__________________________</w:t>
      </w:r>
    </w:p>
    <w:p w:rsidR="002506DA" w:rsidRPr="002506DA"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наименование организации</w:t>
      </w:r>
    </w:p>
    <w:p w:rsidR="002506DA" w:rsidRPr="002506DA" w:rsidRDefault="002506DA" w:rsidP="002506DA">
      <w:pPr>
        <w:ind w:firstLine="709"/>
        <w:jc w:val="center"/>
        <w:rPr>
          <w:rFonts w:ascii="Times New Roman" w:hAnsi="Times New Roman" w:cs="Times New Roman"/>
          <w:sz w:val="28"/>
          <w:szCs w:val="28"/>
          <w:lang w:eastAsia="en-US"/>
        </w:rPr>
      </w:pPr>
      <w:proofErr w:type="gramStart"/>
      <w:r w:rsidRPr="002506DA">
        <w:rPr>
          <w:rFonts w:ascii="Times New Roman" w:hAnsi="Times New Roman" w:cs="Times New Roman"/>
          <w:sz w:val="28"/>
          <w:szCs w:val="28"/>
          <w:lang w:eastAsia="en-US"/>
        </w:rPr>
        <w:t>(к Плану мероприятий по локал</w:t>
      </w:r>
      <w:r>
        <w:rPr>
          <w:rFonts w:ascii="Times New Roman" w:hAnsi="Times New Roman" w:cs="Times New Roman"/>
          <w:sz w:val="28"/>
          <w:szCs w:val="28"/>
          <w:lang w:eastAsia="en-US"/>
        </w:rPr>
        <w:t xml:space="preserve">изации и ликвидации последствий </w:t>
      </w:r>
      <w:r w:rsidRPr="002506DA">
        <w:rPr>
          <w:rFonts w:ascii="Times New Roman" w:hAnsi="Times New Roman" w:cs="Times New Roman"/>
          <w:sz w:val="28"/>
          <w:szCs w:val="28"/>
          <w:lang w:eastAsia="en-US"/>
        </w:rPr>
        <w:t>аварий на период</w:t>
      </w:r>
      <w:proofErr w:type="gramEnd"/>
    </w:p>
    <w:p w:rsidR="002506DA" w:rsidRPr="002506DA"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с __________ 20__г. по __________ 20__г.)</w:t>
      </w:r>
    </w:p>
    <w:p w:rsidR="002506DA" w:rsidRPr="002506DA"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Комиссия в составе:</w:t>
      </w:r>
    </w:p>
    <w:p w:rsidR="002506DA" w:rsidRPr="002506DA" w:rsidRDefault="002506DA" w:rsidP="002506DA">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председатель комиссии </w:t>
      </w:r>
      <w:r w:rsidRPr="002506DA">
        <w:rPr>
          <w:rFonts w:ascii="Times New Roman" w:hAnsi="Times New Roman" w:cs="Times New Roman"/>
          <w:sz w:val="28"/>
          <w:szCs w:val="28"/>
          <w:lang w:eastAsia="en-US"/>
        </w:rPr>
        <w:t>__________________________________________</w:t>
      </w:r>
    </w:p>
    <w:p w:rsidR="002506DA" w:rsidRPr="002506DA" w:rsidRDefault="002506DA" w:rsidP="002506DA">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2506DA">
        <w:rPr>
          <w:rFonts w:ascii="Times New Roman" w:hAnsi="Times New Roman" w:cs="Times New Roman"/>
          <w:szCs w:val="24"/>
          <w:lang w:eastAsia="en-US"/>
        </w:rPr>
        <w:t>(Ф</w:t>
      </w:r>
      <w:r>
        <w:rPr>
          <w:rFonts w:ascii="Times New Roman" w:hAnsi="Times New Roman" w:cs="Times New Roman"/>
          <w:szCs w:val="24"/>
          <w:lang w:eastAsia="en-US"/>
        </w:rPr>
        <w:t>.</w:t>
      </w:r>
      <w:r w:rsidRPr="002506DA">
        <w:rPr>
          <w:rFonts w:ascii="Times New Roman" w:hAnsi="Times New Roman" w:cs="Times New Roman"/>
          <w:szCs w:val="24"/>
          <w:lang w:eastAsia="en-US"/>
        </w:rPr>
        <w:t>И.О., должность)</w:t>
      </w:r>
    </w:p>
    <w:p w:rsidR="002506DA" w:rsidRDefault="002506DA" w:rsidP="002506DA">
      <w:pPr>
        <w:ind w:firstLine="709"/>
        <w:jc w:val="center"/>
        <w:rPr>
          <w:rFonts w:ascii="Times New Roman" w:hAnsi="Times New Roman" w:cs="Times New Roman"/>
          <w:sz w:val="28"/>
          <w:szCs w:val="28"/>
          <w:lang w:eastAsia="en-US"/>
        </w:rPr>
      </w:pPr>
    </w:p>
    <w:p w:rsidR="002506DA" w:rsidRPr="002506DA" w:rsidRDefault="002506DA" w:rsidP="002506DA">
      <w:pPr>
        <w:ind w:firstLine="709"/>
        <w:rPr>
          <w:rFonts w:ascii="Times New Roman" w:hAnsi="Times New Roman" w:cs="Times New Roman"/>
          <w:sz w:val="28"/>
          <w:szCs w:val="28"/>
          <w:lang w:eastAsia="en-US"/>
        </w:rPr>
      </w:pPr>
      <w:r w:rsidRPr="002506DA">
        <w:rPr>
          <w:rFonts w:ascii="Times New Roman" w:hAnsi="Times New Roman" w:cs="Times New Roman"/>
          <w:sz w:val="28"/>
          <w:szCs w:val="28"/>
          <w:lang w:eastAsia="en-US"/>
        </w:rPr>
        <w:t>чл</w:t>
      </w:r>
      <w:r>
        <w:rPr>
          <w:rFonts w:ascii="Times New Roman" w:hAnsi="Times New Roman" w:cs="Times New Roman"/>
          <w:sz w:val="28"/>
          <w:szCs w:val="28"/>
          <w:lang w:eastAsia="en-US"/>
        </w:rPr>
        <w:t xml:space="preserve">ены комиссии: </w:t>
      </w:r>
      <w:r w:rsidRPr="002506DA">
        <w:rPr>
          <w:rFonts w:ascii="Times New Roman" w:hAnsi="Times New Roman" w:cs="Times New Roman"/>
          <w:sz w:val="28"/>
          <w:szCs w:val="28"/>
          <w:lang w:eastAsia="en-US"/>
        </w:rPr>
        <w:t>___________________________________________</w:t>
      </w:r>
    </w:p>
    <w:p w:rsidR="002506DA" w:rsidRPr="002506DA" w:rsidRDefault="002506DA" w:rsidP="002506DA">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2506DA">
        <w:rPr>
          <w:rFonts w:ascii="Times New Roman" w:hAnsi="Times New Roman" w:cs="Times New Roman"/>
          <w:szCs w:val="24"/>
          <w:lang w:eastAsia="en-US"/>
        </w:rPr>
        <w:t>(Ф</w:t>
      </w:r>
      <w:r>
        <w:rPr>
          <w:rFonts w:ascii="Times New Roman" w:hAnsi="Times New Roman" w:cs="Times New Roman"/>
          <w:szCs w:val="24"/>
          <w:lang w:eastAsia="en-US"/>
        </w:rPr>
        <w:t>.</w:t>
      </w:r>
      <w:r w:rsidRPr="002506DA">
        <w:rPr>
          <w:rFonts w:ascii="Times New Roman" w:hAnsi="Times New Roman" w:cs="Times New Roman"/>
          <w:szCs w:val="24"/>
          <w:lang w:eastAsia="en-US"/>
        </w:rPr>
        <w:t>И.О., должность)</w:t>
      </w:r>
    </w:p>
    <w:p w:rsidR="002506DA" w:rsidRPr="002506DA" w:rsidRDefault="002506DA" w:rsidP="002506DA">
      <w:pPr>
        <w:ind w:firstLine="709"/>
        <w:jc w:val="center"/>
        <w:rPr>
          <w:rFonts w:ascii="Times New Roman" w:hAnsi="Times New Roman" w:cs="Times New Roman"/>
          <w:sz w:val="28"/>
          <w:szCs w:val="28"/>
          <w:lang w:eastAsia="en-US"/>
        </w:rPr>
      </w:pPr>
      <w:r w:rsidRPr="002506DA">
        <w:rPr>
          <w:rFonts w:ascii="Times New Roman" w:hAnsi="Times New Roman" w:cs="Times New Roman"/>
          <w:sz w:val="28"/>
          <w:szCs w:val="28"/>
          <w:lang w:eastAsia="en-US"/>
        </w:rPr>
        <w:t>_____________________________________________________________</w:t>
      </w:r>
    </w:p>
    <w:p w:rsidR="002506DA" w:rsidRPr="002506DA" w:rsidRDefault="002506DA" w:rsidP="002506DA">
      <w:pPr>
        <w:ind w:firstLine="709"/>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2506DA">
        <w:rPr>
          <w:rFonts w:ascii="Times New Roman" w:hAnsi="Times New Roman" w:cs="Times New Roman"/>
          <w:szCs w:val="24"/>
          <w:lang w:eastAsia="en-US"/>
        </w:rPr>
        <w:t>(Ф</w:t>
      </w:r>
      <w:r>
        <w:rPr>
          <w:rFonts w:ascii="Times New Roman" w:hAnsi="Times New Roman" w:cs="Times New Roman"/>
          <w:szCs w:val="24"/>
          <w:lang w:eastAsia="en-US"/>
        </w:rPr>
        <w:t>.</w:t>
      </w:r>
      <w:r w:rsidRPr="002506DA">
        <w:rPr>
          <w:rFonts w:ascii="Times New Roman" w:hAnsi="Times New Roman" w:cs="Times New Roman"/>
          <w:szCs w:val="24"/>
          <w:lang w:eastAsia="en-US"/>
        </w:rPr>
        <w:t>И.О., должность)</w:t>
      </w:r>
    </w:p>
    <w:p w:rsidR="002506DA" w:rsidRPr="002506DA" w:rsidRDefault="002506DA" w:rsidP="002506DA">
      <w:pPr>
        <w:spacing w:line="360" w:lineRule="auto"/>
        <w:ind w:firstLine="709"/>
        <w:jc w:val="both"/>
        <w:rPr>
          <w:rFonts w:ascii="Times New Roman" w:hAnsi="Times New Roman" w:cs="Times New Roman"/>
          <w:sz w:val="28"/>
          <w:szCs w:val="28"/>
          <w:lang w:eastAsia="en-US"/>
        </w:rPr>
      </w:pPr>
    </w:p>
    <w:p w:rsidR="002506DA" w:rsidRPr="002506DA" w:rsidRDefault="002506DA" w:rsidP="002506DA">
      <w:pPr>
        <w:spacing w:line="360" w:lineRule="auto"/>
        <w:jc w:val="both"/>
        <w:rPr>
          <w:rFonts w:ascii="Times New Roman" w:hAnsi="Times New Roman" w:cs="Times New Roman"/>
          <w:sz w:val="28"/>
          <w:szCs w:val="28"/>
          <w:lang w:eastAsia="en-US"/>
        </w:rPr>
      </w:pPr>
      <w:r w:rsidRPr="002506DA">
        <w:rPr>
          <w:rFonts w:ascii="Times New Roman" w:hAnsi="Times New Roman" w:cs="Times New Roman"/>
          <w:sz w:val="28"/>
          <w:szCs w:val="28"/>
          <w:lang w:eastAsia="en-US"/>
        </w:rPr>
        <w:t>в период с «   » ________20__ г. по «   » ________20__г. проверила состояние противопожарной защиты разреза (карьера) и установила следующее:</w:t>
      </w:r>
    </w:p>
    <w:p w:rsidR="002506DA" w:rsidRDefault="002506DA" w:rsidP="002506DA">
      <w:pPr>
        <w:ind w:firstLine="709"/>
        <w:jc w:val="both"/>
        <w:rPr>
          <w:rFonts w:ascii="Times New Roman" w:hAnsi="Times New Roman" w:cs="Times New Roman"/>
          <w:sz w:val="28"/>
          <w:szCs w:val="28"/>
          <w:lang w:eastAsia="en-US"/>
        </w:rPr>
      </w:pPr>
      <w:r w:rsidRPr="002506DA">
        <w:rPr>
          <w:rFonts w:ascii="Times New Roman" w:hAnsi="Times New Roman" w:cs="Times New Roman"/>
          <w:sz w:val="28"/>
          <w:szCs w:val="28"/>
          <w:lang w:eastAsia="en-US"/>
        </w:rPr>
        <w:lastRenderedPageBreak/>
        <w:t>1.</w:t>
      </w:r>
      <w:r w:rsidRPr="002506DA">
        <w:rPr>
          <w:rFonts w:ascii="Times New Roman" w:hAnsi="Times New Roman" w:cs="Times New Roman"/>
          <w:sz w:val="28"/>
          <w:szCs w:val="28"/>
          <w:lang w:eastAsia="en-US"/>
        </w:rPr>
        <w:tab/>
        <w:t>Проектно-техническая документация (состояние проекта противопожарной</w:t>
      </w:r>
      <w:r>
        <w:rPr>
          <w:rFonts w:ascii="Times New Roman" w:hAnsi="Times New Roman" w:cs="Times New Roman"/>
          <w:sz w:val="28"/>
          <w:szCs w:val="28"/>
          <w:lang w:eastAsia="en-US"/>
        </w:rPr>
        <w:t xml:space="preserve"> </w:t>
      </w:r>
      <w:r w:rsidRPr="002506DA">
        <w:rPr>
          <w:rFonts w:ascii="Times New Roman" w:hAnsi="Times New Roman" w:cs="Times New Roman"/>
          <w:sz w:val="28"/>
          <w:szCs w:val="28"/>
          <w:lang w:eastAsia="en-US"/>
        </w:rPr>
        <w:t>защиты)</w:t>
      </w:r>
    </w:p>
    <w:p w:rsidR="002506DA" w:rsidRPr="002506DA" w:rsidRDefault="002506DA" w:rsidP="002506DA">
      <w:pPr>
        <w:jc w:val="both"/>
        <w:rPr>
          <w:rFonts w:ascii="Times New Roman" w:hAnsi="Times New Roman" w:cs="Times New Roman"/>
          <w:sz w:val="28"/>
          <w:szCs w:val="28"/>
          <w:lang w:eastAsia="en-US"/>
        </w:rPr>
      </w:pPr>
      <w:r w:rsidRPr="002506DA">
        <w:rPr>
          <w:rFonts w:ascii="Times New Roman" w:hAnsi="Times New Roman" w:cs="Times New Roman"/>
          <w:sz w:val="28"/>
          <w:szCs w:val="28"/>
          <w:lang w:eastAsia="en-US"/>
        </w:rPr>
        <w:t>_</w:t>
      </w:r>
      <w:r>
        <w:rPr>
          <w:rFonts w:ascii="Times New Roman" w:hAnsi="Times New Roman" w:cs="Times New Roman"/>
          <w:sz w:val="28"/>
          <w:szCs w:val="28"/>
          <w:lang w:eastAsia="en-US"/>
        </w:rPr>
        <w:t>_________________</w:t>
      </w:r>
      <w:r w:rsidRPr="002506DA">
        <w:rPr>
          <w:rFonts w:ascii="Times New Roman" w:hAnsi="Times New Roman" w:cs="Times New Roman"/>
          <w:sz w:val="28"/>
          <w:szCs w:val="28"/>
          <w:lang w:eastAsia="en-US"/>
        </w:rPr>
        <w:t>_______________________________________________</w:t>
      </w:r>
    </w:p>
    <w:p w:rsidR="00997452" w:rsidRDefault="002506DA" w:rsidP="002506DA">
      <w:pPr>
        <w:ind w:firstLine="709"/>
        <w:jc w:val="both"/>
        <w:rPr>
          <w:rFonts w:ascii="Times New Roman" w:hAnsi="Times New Roman" w:cs="Times New Roman"/>
          <w:sz w:val="28"/>
          <w:szCs w:val="28"/>
          <w:lang w:eastAsia="en-US"/>
        </w:rPr>
      </w:pPr>
      <w:r w:rsidRPr="002506DA">
        <w:rPr>
          <w:rFonts w:ascii="Times New Roman" w:hAnsi="Times New Roman" w:cs="Times New Roman"/>
          <w:sz w:val="28"/>
          <w:szCs w:val="28"/>
          <w:lang w:eastAsia="en-US"/>
        </w:rPr>
        <w:t>2.</w:t>
      </w:r>
      <w:r w:rsidRPr="002506DA">
        <w:rPr>
          <w:rFonts w:ascii="Times New Roman" w:hAnsi="Times New Roman" w:cs="Times New Roman"/>
          <w:sz w:val="28"/>
          <w:szCs w:val="28"/>
          <w:lang w:eastAsia="en-US"/>
        </w:rPr>
        <w:tab/>
        <w:t>Укомплектованность горных, транспортных и строительно-дорожных машин первичными средствами пожаротушения.</w:t>
      </w:r>
    </w:p>
    <w:p w:rsidR="00AD2067" w:rsidRDefault="00AD2067" w:rsidP="002506DA">
      <w:pPr>
        <w:spacing w:line="360" w:lineRule="auto"/>
        <w:ind w:firstLine="709"/>
        <w:jc w:val="right"/>
        <w:rPr>
          <w:rFonts w:ascii="Times New Roman" w:hAnsi="Times New Roman" w:cs="Times New Roman"/>
          <w:sz w:val="28"/>
          <w:szCs w:val="28"/>
          <w:lang w:eastAsia="en-US"/>
        </w:rPr>
      </w:pPr>
    </w:p>
    <w:p w:rsidR="00997452" w:rsidRDefault="002506DA" w:rsidP="002506DA">
      <w:pPr>
        <w:spacing w:line="360"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1845"/>
        <w:gridCol w:w="1703"/>
        <w:gridCol w:w="567"/>
        <w:gridCol w:w="567"/>
        <w:gridCol w:w="709"/>
        <w:gridCol w:w="709"/>
        <w:gridCol w:w="1702"/>
        <w:gridCol w:w="844"/>
      </w:tblGrid>
      <w:tr w:rsidR="00AD2067" w:rsidTr="00AD2067">
        <w:trPr>
          <w:trHeight w:val="300"/>
        </w:trPr>
        <w:tc>
          <w:tcPr>
            <w:tcW w:w="676" w:type="dxa"/>
            <w:vMerge w:val="restart"/>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1845" w:type="dxa"/>
            <w:vMerge w:val="restart"/>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ind w:left="90"/>
              <w:jc w:val="center"/>
              <w:rPr>
                <w:rFonts w:ascii="Times New Roman" w:hAnsi="Times New Roman" w:cs="Times New Roman"/>
                <w:szCs w:val="24"/>
                <w:lang w:eastAsia="en-US"/>
              </w:rPr>
            </w:pPr>
            <w:r>
              <w:rPr>
                <w:rFonts w:ascii="Times New Roman" w:eastAsia="Calibri" w:hAnsi="Times New Roman" w:cs="Times New Roman"/>
                <w:szCs w:val="24"/>
                <w:lang w:eastAsia="en-US"/>
              </w:rPr>
              <w:t>Наименование (тип) оборудования</w:t>
            </w:r>
          </w:p>
        </w:tc>
        <w:tc>
          <w:tcPr>
            <w:tcW w:w="2837" w:type="dxa"/>
            <w:gridSpan w:val="3"/>
            <w:tcBorders>
              <w:top w:val="single" w:sz="4" w:space="0" w:color="000000"/>
              <w:left w:val="single" w:sz="4" w:space="0" w:color="000000"/>
              <w:bottom w:val="single" w:sz="4" w:space="0" w:color="auto"/>
              <w:right w:val="single" w:sz="4" w:space="0" w:color="000000"/>
            </w:tcBorders>
            <w:hideMark/>
          </w:tcPr>
          <w:p w:rsidR="00AD2067" w:rsidRDefault="00AD2067" w:rsidP="00AD2067">
            <w:pPr>
              <w:framePr w:hSpace="180" w:wrap="around" w:vAnchor="text" w:hAnchor="text" w:x="108" w:y="1"/>
              <w:suppressAutoHyphens w:val="0"/>
              <w:spacing w:after="200" w:line="276" w:lineRule="auto"/>
              <w:ind w:left="33"/>
              <w:jc w:val="center"/>
              <w:rPr>
                <w:rFonts w:ascii="Times New Roman" w:hAnsi="Times New Roman" w:cs="Times New Roman"/>
                <w:szCs w:val="24"/>
                <w:lang w:eastAsia="en-US"/>
              </w:rPr>
            </w:pPr>
            <w:r>
              <w:rPr>
                <w:rFonts w:ascii="Times New Roman" w:eastAsia="Calibri" w:hAnsi="Times New Roman" w:cs="Times New Roman"/>
                <w:szCs w:val="24"/>
                <w:lang w:eastAsia="en-US"/>
              </w:rPr>
              <w:t>Средства пожаротушения</w:t>
            </w:r>
          </w:p>
        </w:tc>
        <w:tc>
          <w:tcPr>
            <w:tcW w:w="1418" w:type="dxa"/>
            <w:gridSpan w:val="2"/>
            <w:tcBorders>
              <w:top w:val="single" w:sz="4" w:space="0" w:color="000000"/>
              <w:left w:val="single" w:sz="4" w:space="0" w:color="000000"/>
              <w:bottom w:val="single" w:sz="4" w:space="0" w:color="auto"/>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Системы                        пожаротушения</w:t>
            </w:r>
          </w:p>
        </w:tc>
        <w:tc>
          <w:tcPr>
            <w:tcW w:w="1702" w:type="dxa"/>
            <w:vMerge w:val="restart"/>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Места расположения</w:t>
            </w:r>
          </w:p>
        </w:tc>
        <w:tc>
          <w:tcPr>
            <w:tcW w:w="8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D2067" w:rsidRDefault="00AD2067" w:rsidP="00AD2067">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Примечание</w:t>
            </w:r>
          </w:p>
        </w:tc>
      </w:tr>
      <w:tr w:rsidR="00AD2067" w:rsidTr="00AD2067">
        <w:trPr>
          <w:cantSplit/>
          <w:trHeight w:val="1134"/>
        </w:trPr>
        <w:tc>
          <w:tcPr>
            <w:tcW w:w="676" w:type="dxa"/>
            <w:vMerge/>
            <w:tcBorders>
              <w:top w:val="single" w:sz="4" w:space="0" w:color="000000"/>
              <w:left w:val="single" w:sz="4" w:space="0" w:color="000000"/>
              <w:bottom w:val="single" w:sz="4" w:space="0" w:color="000000"/>
              <w:right w:val="single" w:sz="4" w:space="0" w:color="000000"/>
            </w:tcBorders>
            <w:vAlign w:val="center"/>
            <w:hideMark/>
          </w:tcPr>
          <w:p w:rsidR="00AD2067" w:rsidRDefault="00AD2067" w:rsidP="00AD2067">
            <w:pPr>
              <w:framePr w:hSpace="180" w:wrap="around" w:vAnchor="text" w:hAnchor="text" w:x="108" w:y="1"/>
              <w:suppressAutoHyphens w:val="0"/>
              <w:rPr>
                <w:rFonts w:ascii="Times New Roman" w:hAnsi="Times New Roman" w:cs="Times New Roman"/>
                <w:szCs w:val="24"/>
                <w:lang w:eastAsia="en-US"/>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rsidR="00AD2067" w:rsidRDefault="00AD2067" w:rsidP="00AD2067">
            <w:pPr>
              <w:framePr w:hSpace="180" w:wrap="around" w:vAnchor="text" w:hAnchor="text" w:x="108" w:y="1"/>
              <w:suppressAutoHyphens w:val="0"/>
              <w:rPr>
                <w:rFonts w:ascii="Times New Roman" w:hAnsi="Times New Roman" w:cs="Times New Roman"/>
                <w:szCs w:val="24"/>
                <w:lang w:eastAsia="en-US"/>
              </w:rPr>
            </w:pPr>
          </w:p>
        </w:tc>
        <w:tc>
          <w:tcPr>
            <w:tcW w:w="1703" w:type="dxa"/>
            <w:tcBorders>
              <w:top w:val="single" w:sz="4" w:space="0" w:color="auto"/>
              <w:left w:val="single" w:sz="4" w:space="0" w:color="000000"/>
              <w:bottom w:val="single" w:sz="4" w:space="0" w:color="000000"/>
              <w:right w:val="single" w:sz="4" w:space="0" w:color="auto"/>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Номенклатура               и количество</w:t>
            </w:r>
            <w:r>
              <w:rPr>
                <w:rFonts w:ascii="Times New Roman" w:hAnsi="Times New Roman" w:cs="Times New Roman"/>
                <w:szCs w:val="24"/>
                <w:lang w:eastAsia="en-US"/>
              </w:rPr>
              <w:t xml:space="preserve">             </w:t>
            </w:r>
            <w:r>
              <w:rPr>
                <w:rFonts w:ascii="Times New Roman" w:eastAsia="Calibri" w:hAnsi="Times New Roman" w:cs="Times New Roman"/>
                <w:szCs w:val="24"/>
                <w:lang w:eastAsia="en-US"/>
              </w:rPr>
              <w:t>(</w:t>
            </w:r>
            <w:proofErr w:type="gramStart"/>
            <w:r>
              <w:rPr>
                <w:rFonts w:ascii="Times New Roman" w:eastAsia="Calibri" w:hAnsi="Times New Roman" w:cs="Times New Roman"/>
                <w:szCs w:val="24"/>
                <w:lang w:eastAsia="en-US"/>
              </w:rPr>
              <w:t>согласно                     инструкций</w:t>
            </w:r>
            <w:proofErr w:type="gramEnd"/>
            <w:r>
              <w:rPr>
                <w:rFonts w:ascii="Times New Roman" w:eastAsia="Calibri" w:hAnsi="Times New Roman" w:cs="Times New Roman"/>
                <w:szCs w:val="24"/>
                <w:lang w:eastAsia="en-US"/>
              </w:rPr>
              <w:t xml:space="preserve"> по эксплуатации                  и т.п.)</w:t>
            </w:r>
          </w:p>
        </w:tc>
        <w:tc>
          <w:tcPr>
            <w:tcW w:w="567" w:type="dxa"/>
            <w:tcBorders>
              <w:top w:val="single" w:sz="4" w:space="0" w:color="auto"/>
              <w:left w:val="single" w:sz="4" w:space="0" w:color="auto"/>
              <w:bottom w:val="single" w:sz="4" w:space="0" w:color="000000"/>
              <w:right w:val="single" w:sz="4" w:space="0" w:color="auto"/>
            </w:tcBorders>
            <w:textDirection w:val="btLr"/>
            <w:vAlign w:val="center"/>
            <w:hideMark/>
          </w:tcPr>
          <w:p w:rsidR="00AD2067" w:rsidRDefault="00AD2067" w:rsidP="00AD2067">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имеется</w:t>
            </w:r>
          </w:p>
        </w:tc>
        <w:tc>
          <w:tcPr>
            <w:tcW w:w="567" w:type="dxa"/>
            <w:tcBorders>
              <w:top w:val="single" w:sz="4" w:space="0" w:color="auto"/>
              <w:left w:val="single" w:sz="4" w:space="0" w:color="auto"/>
              <w:bottom w:val="single" w:sz="4" w:space="0" w:color="000000"/>
              <w:right w:val="single" w:sz="4" w:space="0" w:color="000000"/>
            </w:tcBorders>
            <w:textDirection w:val="btLr"/>
            <w:vAlign w:val="center"/>
            <w:hideMark/>
          </w:tcPr>
          <w:p w:rsidR="00AD2067" w:rsidRDefault="00AD2067" w:rsidP="00AD2067">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состояние</w:t>
            </w:r>
          </w:p>
        </w:tc>
        <w:tc>
          <w:tcPr>
            <w:tcW w:w="709" w:type="dxa"/>
            <w:tcBorders>
              <w:top w:val="single" w:sz="4" w:space="0" w:color="auto"/>
              <w:left w:val="single" w:sz="4" w:space="0" w:color="000000"/>
              <w:bottom w:val="single" w:sz="4" w:space="0" w:color="000000"/>
              <w:right w:val="single" w:sz="4" w:space="0" w:color="auto"/>
            </w:tcBorders>
            <w:textDirection w:val="btLr"/>
            <w:vAlign w:val="center"/>
            <w:hideMark/>
          </w:tcPr>
          <w:p w:rsidR="00AD2067" w:rsidRDefault="00AD2067" w:rsidP="00AD2067">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имеется</w:t>
            </w:r>
          </w:p>
        </w:tc>
        <w:tc>
          <w:tcPr>
            <w:tcW w:w="709" w:type="dxa"/>
            <w:tcBorders>
              <w:top w:val="single" w:sz="4" w:space="0" w:color="auto"/>
              <w:left w:val="single" w:sz="4" w:space="0" w:color="auto"/>
              <w:bottom w:val="single" w:sz="4" w:space="0" w:color="000000"/>
              <w:right w:val="single" w:sz="4" w:space="0" w:color="000000"/>
            </w:tcBorders>
            <w:textDirection w:val="btLr"/>
            <w:vAlign w:val="center"/>
            <w:hideMark/>
          </w:tcPr>
          <w:p w:rsidR="00AD2067" w:rsidRDefault="00AD2067" w:rsidP="00AD2067">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состояние</w:t>
            </w: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AD2067" w:rsidRDefault="00AD2067" w:rsidP="00AD2067">
            <w:pPr>
              <w:framePr w:hSpace="180" w:wrap="around" w:vAnchor="text" w:hAnchor="text" w:x="108" w:y="1"/>
              <w:suppressAutoHyphens w:val="0"/>
              <w:rPr>
                <w:rFonts w:ascii="Times New Roman" w:hAnsi="Times New Roman" w:cs="Times New Roman"/>
                <w:szCs w:val="24"/>
                <w:lang w:eastAsia="en-US"/>
              </w:rPr>
            </w:pPr>
          </w:p>
        </w:tc>
        <w:tc>
          <w:tcPr>
            <w:tcW w:w="844" w:type="dxa"/>
            <w:vMerge/>
            <w:tcBorders>
              <w:top w:val="single" w:sz="4" w:space="0" w:color="000000"/>
              <w:left w:val="single" w:sz="4" w:space="0" w:color="000000"/>
              <w:bottom w:val="single" w:sz="4" w:space="0" w:color="000000"/>
              <w:right w:val="single" w:sz="4" w:space="0" w:color="000000"/>
            </w:tcBorders>
            <w:vAlign w:val="center"/>
            <w:hideMark/>
          </w:tcPr>
          <w:p w:rsidR="00AD2067" w:rsidRDefault="00AD2067" w:rsidP="00AD2067">
            <w:pPr>
              <w:framePr w:hSpace="180" w:wrap="around" w:vAnchor="text" w:hAnchor="text" w:x="108" w:y="1"/>
              <w:suppressAutoHyphens w:val="0"/>
              <w:rPr>
                <w:rFonts w:ascii="Times New Roman" w:hAnsi="Times New Roman" w:cs="Times New Roman"/>
                <w:szCs w:val="24"/>
                <w:lang w:eastAsia="en-US"/>
              </w:rPr>
            </w:pPr>
          </w:p>
        </w:tc>
      </w:tr>
      <w:tr w:rsidR="00AD2067" w:rsidTr="00AD2067">
        <w:tc>
          <w:tcPr>
            <w:tcW w:w="676"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1845"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1703" w:type="dxa"/>
            <w:tcBorders>
              <w:top w:val="single" w:sz="4" w:space="0" w:color="000000"/>
              <w:left w:val="single" w:sz="4" w:space="0" w:color="000000"/>
              <w:bottom w:val="single" w:sz="4" w:space="0" w:color="000000"/>
              <w:right w:val="single" w:sz="4" w:space="0" w:color="auto"/>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3</w:t>
            </w:r>
          </w:p>
        </w:tc>
        <w:tc>
          <w:tcPr>
            <w:tcW w:w="567" w:type="dxa"/>
            <w:tcBorders>
              <w:top w:val="single" w:sz="4" w:space="0" w:color="000000"/>
              <w:left w:val="single" w:sz="4" w:space="0" w:color="auto"/>
              <w:bottom w:val="single" w:sz="4" w:space="0" w:color="000000"/>
              <w:right w:val="single" w:sz="4" w:space="0" w:color="auto"/>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5</w:t>
            </w:r>
          </w:p>
        </w:tc>
        <w:tc>
          <w:tcPr>
            <w:tcW w:w="709"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6</w:t>
            </w:r>
          </w:p>
        </w:tc>
        <w:tc>
          <w:tcPr>
            <w:tcW w:w="709"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7</w:t>
            </w:r>
          </w:p>
        </w:tc>
        <w:tc>
          <w:tcPr>
            <w:tcW w:w="1702"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8</w:t>
            </w:r>
          </w:p>
        </w:tc>
        <w:tc>
          <w:tcPr>
            <w:tcW w:w="844"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9</w:t>
            </w:r>
          </w:p>
        </w:tc>
      </w:tr>
      <w:tr w:rsidR="00AD2067" w:rsidTr="00AD2067">
        <w:tc>
          <w:tcPr>
            <w:tcW w:w="676"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1845"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703" w:type="dxa"/>
            <w:tcBorders>
              <w:top w:val="single" w:sz="4" w:space="0" w:color="000000"/>
              <w:left w:val="single" w:sz="4" w:space="0" w:color="000000"/>
              <w:bottom w:val="single" w:sz="4" w:space="0" w:color="000000"/>
              <w:right w:val="single" w:sz="4" w:space="0" w:color="auto"/>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567" w:type="dxa"/>
            <w:tcBorders>
              <w:top w:val="single" w:sz="4" w:space="0" w:color="000000"/>
              <w:left w:val="single" w:sz="4" w:space="0" w:color="auto"/>
              <w:bottom w:val="single" w:sz="4" w:space="0" w:color="000000"/>
              <w:right w:val="single" w:sz="4" w:space="0" w:color="auto"/>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567" w:type="dxa"/>
            <w:tcBorders>
              <w:top w:val="single" w:sz="4" w:space="0" w:color="000000"/>
              <w:left w:val="single" w:sz="4" w:space="0" w:color="auto"/>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702"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r>
      <w:tr w:rsidR="00AD2067" w:rsidTr="00AD2067">
        <w:tc>
          <w:tcPr>
            <w:tcW w:w="676" w:type="dxa"/>
            <w:tcBorders>
              <w:top w:val="single" w:sz="4" w:space="0" w:color="000000"/>
              <w:left w:val="single" w:sz="4" w:space="0" w:color="000000"/>
              <w:bottom w:val="single" w:sz="4" w:space="0" w:color="000000"/>
              <w:right w:val="single" w:sz="4" w:space="0" w:color="000000"/>
            </w:tcBorders>
            <w:hideMark/>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1845"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703" w:type="dxa"/>
            <w:tcBorders>
              <w:top w:val="single" w:sz="4" w:space="0" w:color="000000"/>
              <w:left w:val="single" w:sz="4" w:space="0" w:color="000000"/>
              <w:bottom w:val="single" w:sz="4" w:space="0" w:color="000000"/>
              <w:right w:val="single" w:sz="4" w:space="0" w:color="auto"/>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567" w:type="dxa"/>
            <w:tcBorders>
              <w:top w:val="single" w:sz="4" w:space="0" w:color="000000"/>
              <w:left w:val="single" w:sz="4" w:space="0" w:color="auto"/>
              <w:bottom w:val="single" w:sz="4" w:space="0" w:color="000000"/>
              <w:right w:val="single" w:sz="4" w:space="0" w:color="auto"/>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567" w:type="dxa"/>
            <w:tcBorders>
              <w:top w:val="single" w:sz="4" w:space="0" w:color="000000"/>
              <w:left w:val="single" w:sz="4" w:space="0" w:color="auto"/>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702"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rsidR="00AD2067" w:rsidRDefault="00AD2067" w:rsidP="00AD2067">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r>
    </w:tbl>
    <w:p w:rsidR="002506DA" w:rsidRDefault="002506DA" w:rsidP="002506DA">
      <w:pPr>
        <w:spacing w:line="360" w:lineRule="auto"/>
        <w:ind w:firstLine="709"/>
        <w:jc w:val="right"/>
        <w:rPr>
          <w:rFonts w:ascii="Times New Roman" w:hAnsi="Times New Roman" w:cs="Times New Roman"/>
          <w:sz w:val="28"/>
          <w:szCs w:val="28"/>
          <w:lang w:eastAsia="en-US"/>
        </w:rPr>
      </w:pPr>
    </w:p>
    <w:p w:rsidR="00FF7E75" w:rsidRPr="00FF7E75" w:rsidRDefault="00FF7E75" w:rsidP="00FF7E75">
      <w:pPr>
        <w:spacing w:line="360" w:lineRule="auto"/>
        <w:ind w:firstLine="709"/>
        <w:jc w:val="both"/>
        <w:rPr>
          <w:rFonts w:ascii="Times New Roman" w:hAnsi="Times New Roman" w:cs="Times New Roman"/>
          <w:sz w:val="28"/>
          <w:szCs w:val="28"/>
          <w:lang w:eastAsia="en-US"/>
        </w:rPr>
      </w:pPr>
      <w:r w:rsidRPr="00FF7E75">
        <w:rPr>
          <w:rFonts w:ascii="Times New Roman" w:hAnsi="Times New Roman" w:cs="Times New Roman"/>
          <w:sz w:val="28"/>
          <w:szCs w:val="28"/>
          <w:lang w:eastAsia="en-US"/>
        </w:rPr>
        <w:t>3.</w:t>
      </w:r>
      <w:r w:rsidRPr="00FF7E75">
        <w:rPr>
          <w:rFonts w:ascii="Times New Roman" w:hAnsi="Times New Roman" w:cs="Times New Roman"/>
          <w:sz w:val="28"/>
          <w:szCs w:val="28"/>
          <w:lang w:eastAsia="en-US"/>
        </w:rPr>
        <w:tab/>
        <w:t>Противопожарные водоемы, насосные установки и пожарная техника.</w:t>
      </w:r>
    </w:p>
    <w:p w:rsidR="00FF7E75" w:rsidRDefault="00FF7E75" w:rsidP="00FF7E75">
      <w:pPr>
        <w:spacing w:line="360" w:lineRule="auto"/>
        <w:ind w:firstLine="709"/>
        <w:jc w:val="both"/>
        <w:rPr>
          <w:rFonts w:ascii="Times New Roman" w:hAnsi="Times New Roman" w:cs="Times New Roman"/>
          <w:sz w:val="28"/>
          <w:szCs w:val="28"/>
          <w:lang w:eastAsia="en-US"/>
        </w:rPr>
      </w:pPr>
      <w:r w:rsidRPr="00FF7E75">
        <w:rPr>
          <w:rFonts w:ascii="Times New Roman" w:hAnsi="Times New Roman" w:cs="Times New Roman"/>
          <w:sz w:val="28"/>
          <w:szCs w:val="28"/>
          <w:lang w:eastAsia="en-US"/>
        </w:rPr>
        <w:t>Краткая характеристика источников водоснабжения, пожарных резервуаров</w:t>
      </w:r>
      <w:r>
        <w:rPr>
          <w:rFonts w:ascii="Times New Roman" w:hAnsi="Times New Roman" w:cs="Times New Roman"/>
          <w:sz w:val="28"/>
          <w:szCs w:val="28"/>
          <w:lang w:eastAsia="en-US"/>
        </w:rPr>
        <w:t xml:space="preserve"> и насосных станций, а также по</w:t>
      </w:r>
      <w:r w:rsidRPr="00FF7E75">
        <w:rPr>
          <w:rFonts w:ascii="Times New Roman" w:hAnsi="Times New Roman" w:cs="Times New Roman"/>
          <w:sz w:val="28"/>
          <w:szCs w:val="28"/>
          <w:lang w:eastAsia="en-US"/>
        </w:rPr>
        <w:t xml:space="preserve">жарных автомобилей (при наличии) и </w:t>
      </w:r>
      <w:proofErr w:type="spellStart"/>
      <w:r w:rsidRPr="00FF7E75">
        <w:rPr>
          <w:rFonts w:ascii="Times New Roman" w:hAnsi="Times New Roman" w:cs="Times New Roman"/>
          <w:sz w:val="28"/>
          <w:szCs w:val="28"/>
          <w:lang w:eastAsia="en-US"/>
        </w:rPr>
        <w:t>поливооросительных</w:t>
      </w:r>
      <w:proofErr w:type="spellEnd"/>
      <w:r w:rsidRPr="00FF7E75">
        <w:rPr>
          <w:rFonts w:ascii="Times New Roman" w:hAnsi="Times New Roman" w:cs="Times New Roman"/>
          <w:sz w:val="28"/>
          <w:szCs w:val="28"/>
          <w:lang w:eastAsia="en-US"/>
        </w:rPr>
        <w:t xml:space="preserve"> машин (водовозок), которые могут быть задействованы при тушении пожаров.</w:t>
      </w: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3F364D" w:rsidRDefault="003F364D" w:rsidP="00A669C3">
      <w:pPr>
        <w:spacing w:line="360" w:lineRule="auto"/>
        <w:ind w:firstLine="709"/>
        <w:jc w:val="right"/>
        <w:rPr>
          <w:rFonts w:ascii="Times New Roman" w:hAnsi="Times New Roman" w:cs="Times New Roman"/>
          <w:sz w:val="28"/>
          <w:szCs w:val="28"/>
          <w:lang w:eastAsia="en-US"/>
        </w:rPr>
      </w:pPr>
    </w:p>
    <w:p w:rsidR="00A669C3" w:rsidRDefault="00A669C3" w:rsidP="00A669C3">
      <w:pPr>
        <w:spacing w:line="360"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№2</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128"/>
        <w:gridCol w:w="1273"/>
        <w:gridCol w:w="1276"/>
        <w:gridCol w:w="1276"/>
        <w:gridCol w:w="2693"/>
      </w:tblGrid>
      <w:tr w:rsidR="00A669C3" w:rsidTr="00A669C3">
        <w:trPr>
          <w:trHeight w:val="329"/>
        </w:trPr>
        <w:tc>
          <w:tcPr>
            <w:tcW w:w="676" w:type="dxa"/>
            <w:vMerge w:val="restart"/>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2128" w:type="dxa"/>
            <w:vMerge w:val="restart"/>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roofErr w:type="spellStart"/>
            <w:r>
              <w:rPr>
                <w:rFonts w:ascii="Times New Roman" w:eastAsia="Calibri" w:hAnsi="Times New Roman" w:cs="Times New Roman"/>
                <w:szCs w:val="24"/>
                <w:lang w:eastAsia="en-US"/>
              </w:rPr>
              <w:t>Местонахождениерезервуаров</w:t>
            </w:r>
            <w:proofErr w:type="spellEnd"/>
            <w:r>
              <w:rPr>
                <w:rFonts w:ascii="Times New Roman" w:eastAsia="Calibri" w:hAnsi="Times New Roman" w:cs="Times New Roman"/>
                <w:szCs w:val="24"/>
                <w:lang w:eastAsia="en-US"/>
              </w:rPr>
              <w:t xml:space="preserve"> (водоемов)</w:t>
            </w:r>
          </w:p>
        </w:tc>
        <w:tc>
          <w:tcPr>
            <w:tcW w:w="1273" w:type="dxa"/>
            <w:vMerge w:val="restart"/>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vertAlign w:val="superscript"/>
                <w:lang w:eastAsia="en-US"/>
              </w:rPr>
            </w:pPr>
            <w:r>
              <w:rPr>
                <w:rFonts w:ascii="Times New Roman" w:eastAsia="Calibri" w:hAnsi="Times New Roman" w:cs="Times New Roman"/>
                <w:szCs w:val="24"/>
                <w:lang w:eastAsia="en-US"/>
              </w:rPr>
              <w:t>Емкость, м</w:t>
            </w:r>
            <w:r>
              <w:rPr>
                <w:rFonts w:ascii="Times New Roman" w:eastAsia="Calibri" w:hAnsi="Times New Roman" w:cs="Times New Roman"/>
                <w:szCs w:val="24"/>
                <w:vertAlign w:val="superscript"/>
                <w:lang w:eastAsia="en-US"/>
              </w:rPr>
              <w:t>3</w:t>
            </w:r>
          </w:p>
        </w:tc>
        <w:tc>
          <w:tcPr>
            <w:tcW w:w="2552" w:type="dxa"/>
            <w:gridSpan w:val="2"/>
            <w:tcBorders>
              <w:top w:val="single" w:sz="4" w:space="0" w:color="000000"/>
              <w:left w:val="single" w:sz="4" w:space="0" w:color="000000"/>
              <w:bottom w:val="single" w:sz="4" w:space="0" w:color="auto"/>
              <w:right w:val="single" w:sz="4" w:space="0" w:color="auto"/>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Характеристики насосов</w:t>
            </w:r>
          </w:p>
        </w:tc>
        <w:tc>
          <w:tcPr>
            <w:tcW w:w="2693" w:type="dxa"/>
            <w:vMerge w:val="restart"/>
            <w:tcBorders>
              <w:top w:val="single" w:sz="4" w:space="0" w:color="000000"/>
              <w:left w:val="single" w:sz="4" w:space="0" w:color="auto"/>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Примечание</w:t>
            </w:r>
          </w:p>
        </w:tc>
      </w:tr>
      <w:tr w:rsidR="00A669C3" w:rsidTr="00A669C3">
        <w:trPr>
          <w:trHeight w:val="276"/>
        </w:trPr>
        <w:tc>
          <w:tcPr>
            <w:tcW w:w="676" w:type="dxa"/>
            <w:vMerge/>
            <w:tcBorders>
              <w:top w:val="single" w:sz="4" w:space="0" w:color="000000"/>
              <w:left w:val="single" w:sz="4" w:space="0" w:color="000000"/>
              <w:bottom w:val="single" w:sz="4" w:space="0" w:color="000000"/>
              <w:right w:val="single" w:sz="4" w:space="0" w:color="000000"/>
            </w:tcBorders>
            <w:vAlign w:val="center"/>
            <w:hideMark/>
          </w:tcPr>
          <w:p w:rsidR="00A669C3" w:rsidRDefault="00A669C3" w:rsidP="00A669C3">
            <w:pPr>
              <w:framePr w:hSpace="180" w:wrap="around" w:vAnchor="text" w:hAnchor="text" w:x="108" w:y="1"/>
              <w:suppressAutoHyphens w:val="0"/>
              <w:rPr>
                <w:rFonts w:ascii="Times New Roman" w:hAnsi="Times New Roman" w:cs="Times New Roman"/>
                <w:szCs w:val="24"/>
                <w:lang w:eastAsia="en-US"/>
              </w:rPr>
            </w:pPr>
          </w:p>
        </w:tc>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A669C3" w:rsidRDefault="00A669C3" w:rsidP="00A669C3">
            <w:pPr>
              <w:framePr w:hSpace="180" w:wrap="around" w:vAnchor="text" w:hAnchor="text" w:x="108" w:y="1"/>
              <w:suppressAutoHyphens w:val="0"/>
              <w:rPr>
                <w:rFonts w:ascii="Times New Roman" w:hAnsi="Times New Roman" w:cs="Times New Roman"/>
                <w:szCs w:val="24"/>
                <w:lang w:eastAsia="en-US"/>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rsidR="00A669C3" w:rsidRDefault="00A669C3" w:rsidP="00A669C3">
            <w:pPr>
              <w:framePr w:hSpace="180" w:wrap="around" w:vAnchor="text" w:hAnchor="text" w:x="108" w:y="1"/>
              <w:suppressAutoHyphens w:val="0"/>
              <w:rPr>
                <w:rFonts w:ascii="Times New Roman" w:hAnsi="Times New Roman" w:cs="Times New Roman"/>
                <w:szCs w:val="24"/>
                <w:vertAlign w:val="superscript"/>
                <w:lang w:eastAsia="en-US"/>
              </w:rPr>
            </w:pPr>
          </w:p>
        </w:tc>
        <w:tc>
          <w:tcPr>
            <w:tcW w:w="1276" w:type="dxa"/>
            <w:tcBorders>
              <w:top w:val="single" w:sz="4" w:space="0" w:color="auto"/>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Тип насосов</w:t>
            </w:r>
          </w:p>
        </w:tc>
        <w:tc>
          <w:tcPr>
            <w:tcW w:w="1276" w:type="dxa"/>
            <w:tcBorders>
              <w:top w:val="single" w:sz="4" w:space="0" w:color="auto"/>
              <w:left w:val="single" w:sz="4" w:space="0" w:color="000000"/>
              <w:bottom w:val="single" w:sz="4" w:space="0" w:color="000000"/>
              <w:right w:val="single" w:sz="4" w:space="0" w:color="auto"/>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Производительность</w:t>
            </w:r>
          </w:p>
        </w:tc>
        <w:tc>
          <w:tcPr>
            <w:tcW w:w="2693" w:type="dxa"/>
            <w:vMerge/>
            <w:tcBorders>
              <w:top w:val="single" w:sz="4" w:space="0" w:color="000000"/>
              <w:left w:val="single" w:sz="4" w:space="0" w:color="auto"/>
              <w:bottom w:val="single" w:sz="4" w:space="0" w:color="000000"/>
              <w:right w:val="single" w:sz="4" w:space="0" w:color="000000"/>
            </w:tcBorders>
            <w:vAlign w:val="center"/>
            <w:hideMark/>
          </w:tcPr>
          <w:p w:rsidR="00A669C3" w:rsidRDefault="00A669C3" w:rsidP="00A669C3">
            <w:pPr>
              <w:framePr w:hSpace="180" w:wrap="around" w:vAnchor="text" w:hAnchor="text" w:x="108" w:y="1"/>
              <w:suppressAutoHyphens w:val="0"/>
              <w:rPr>
                <w:rFonts w:ascii="Times New Roman" w:hAnsi="Times New Roman" w:cs="Times New Roman"/>
                <w:szCs w:val="24"/>
                <w:lang w:eastAsia="en-US"/>
              </w:rPr>
            </w:pPr>
          </w:p>
        </w:tc>
      </w:tr>
      <w:tr w:rsidR="00A669C3" w:rsidTr="00A669C3">
        <w:tc>
          <w:tcPr>
            <w:tcW w:w="676"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2128"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1273"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5</w:t>
            </w:r>
          </w:p>
        </w:tc>
        <w:tc>
          <w:tcPr>
            <w:tcW w:w="2693" w:type="dxa"/>
            <w:tcBorders>
              <w:top w:val="single" w:sz="4" w:space="0" w:color="000000"/>
              <w:left w:val="single" w:sz="4" w:space="0" w:color="000000"/>
              <w:bottom w:val="single" w:sz="4" w:space="0" w:color="000000"/>
              <w:right w:val="single" w:sz="4" w:space="0" w:color="000000"/>
            </w:tcBorders>
            <w:hideMark/>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6</w:t>
            </w:r>
          </w:p>
        </w:tc>
      </w:tr>
      <w:tr w:rsidR="00A669C3" w:rsidTr="00A669C3">
        <w:tc>
          <w:tcPr>
            <w:tcW w:w="676"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2128"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273"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A669C3" w:rsidRDefault="00A669C3" w:rsidP="00A669C3">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r>
    </w:tbl>
    <w:p w:rsidR="00A669C3" w:rsidRDefault="00A669C3" w:rsidP="00FF7E75">
      <w:pPr>
        <w:spacing w:line="360" w:lineRule="auto"/>
        <w:ind w:firstLine="709"/>
        <w:jc w:val="both"/>
        <w:rPr>
          <w:rFonts w:ascii="Times New Roman" w:hAnsi="Times New Roman" w:cs="Times New Roman"/>
          <w:sz w:val="28"/>
          <w:szCs w:val="28"/>
          <w:lang w:eastAsia="en-US"/>
        </w:rPr>
      </w:pPr>
    </w:p>
    <w:p w:rsidR="00FF7E75" w:rsidRDefault="00FF7E75" w:rsidP="00FF7E75">
      <w:pPr>
        <w:spacing w:line="360" w:lineRule="auto"/>
        <w:ind w:firstLine="709"/>
        <w:jc w:val="right"/>
        <w:rPr>
          <w:rFonts w:ascii="Times New Roman" w:hAnsi="Times New Roman" w:cs="Times New Roman"/>
          <w:sz w:val="28"/>
          <w:szCs w:val="28"/>
          <w:lang w:eastAsia="en-US"/>
        </w:rPr>
      </w:pPr>
      <w:r w:rsidRPr="00FF7E75">
        <w:rPr>
          <w:rFonts w:ascii="Times New Roman" w:hAnsi="Times New Roman" w:cs="Times New Roman"/>
          <w:sz w:val="28"/>
          <w:szCs w:val="28"/>
          <w:lang w:eastAsia="en-US"/>
        </w:rPr>
        <w:t xml:space="preserve">Таблица № </w:t>
      </w:r>
      <w:r w:rsidR="00A669C3">
        <w:rPr>
          <w:rFonts w:ascii="Times New Roman" w:hAnsi="Times New Roman" w:cs="Times New Roman"/>
          <w:sz w:val="28"/>
          <w:szCs w:val="28"/>
          <w:lang w:eastAsia="en-US"/>
        </w:rPr>
        <w:t>3</w:t>
      </w:r>
    </w:p>
    <w:tbl>
      <w:tblPr>
        <w:tblStyle w:val="4"/>
        <w:tblW w:w="9322" w:type="dxa"/>
        <w:tblInd w:w="0" w:type="dxa"/>
        <w:tblLayout w:type="fixed"/>
        <w:tblLook w:val="04A0" w:firstRow="1" w:lastRow="0" w:firstColumn="1" w:lastColumn="0" w:noHBand="0" w:noVBand="1"/>
      </w:tblPr>
      <w:tblGrid>
        <w:gridCol w:w="534"/>
        <w:gridCol w:w="1701"/>
        <w:gridCol w:w="1134"/>
        <w:gridCol w:w="1701"/>
        <w:gridCol w:w="1701"/>
        <w:gridCol w:w="1417"/>
        <w:gridCol w:w="1134"/>
      </w:tblGrid>
      <w:tr w:rsidR="00FF7E75" w:rsidRPr="00FF7E75" w:rsidTr="00197D42">
        <w:tc>
          <w:tcPr>
            <w:tcW w:w="5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ind w:left="-142"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 xml:space="preserve">№ </w:t>
            </w:r>
            <w:proofErr w:type="gramStart"/>
            <w:r w:rsidRPr="00FF7E75">
              <w:rPr>
                <w:rFonts w:ascii="Times New Roman" w:hAnsi="Times New Roman" w:cs="Times New Roman"/>
                <w:szCs w:val="24"/>
                <w:lang w:eastAsia="ru-RU"/>
              </w:rPr>
              <w:t>п</w:t>
            </w:r>
            <w:proofErr w:type="gramEnd"/>
            <w:r w:rsidRPr="00FF7E75">
              <w:rPr>
                <w:rFonts w:ascii="Times New Roman" w:hAnsi="Times New Roman" w:cs="Times New Roman"/>
                <w:szCs w:val="24"/>
                <w:lang w:eastAsia="ru-RU"/>
              </w:rPr>
              <w:t>/п</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tabs>
                <w:tab w:val="left" w:pos="1309"/>
              </w:tabs>
              <w:suppressAutoHyphens w:val="0"/>
              <w:ind w:left="-108" w:right="-108"/>
              <w:jc w:val="center"/>
              <w:rPr>
                <w:rFonts w:ascii="Times New Roman" w:hAnsi="Times New Roman" w:cs="Times New Roman"/>
                <w:szCs w:val="24"/>
                <w:lang w:eastAsia="ru-RU"/>
              </w:rPr>
            </w:pPr>
            <w:r w:rsidRPr="00FF7E75">
              <w:rPr>
                <w:rFonts w:ascii="Times New Roman" w:hAnsi="Times New Roman" w:cs="Times New Roman"/>
                <w:szCs w:val="24"/>
                <w:lang w:eastAsia="ru-RU"/>
              </w:rPr>
              <w:t>Наименование</w:t>
            </w:r>
          </w:p>
          <w:p w:rsidR="00FF7E75" w:rsidRPr="00FF7E75" w:rsidRDefault="00FF7E75" w:rsidP="00197D42">
            <w:pPr>
              <w:framePr w:hSpace="180" w:wrap="around" w:vAnchor="text" w:hAnchor="text" w:x="108" w:y="1"/>
              <w:tabs>
                <w:tab w:val="left" w:pos="1309"/>
              </w:tabs>
              <w:suppressAutoHyphens w:val="0"/>
              <w:ind w:left="-108"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(тип, марка) ТС</w:t>
            </w:r>
          </w:p>
        </w:tc>
        <w:tc>
          <w:tcPr>
            <w:tcW w:w="11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suppressAutoHyphens w:val="0"/>
              <w:ind w:left="-108" w:right="-108"/>
              <w:jc w:val="center"/>
              <w:rPr>
                <w:rFonts w:ascii="Times New Roman" w:eastAsia="Times New Roman" w:hAnsi="Times New Roman" w:cs="Times New Roman"/>
                <w:szCs w:val="24"/>
                <w:vertAlign w:val="superscript"/>
                <w:lang w:eastAsia="ru-RU"/>
              </w:rPr>
            </w:pPr>
            <w:r w:rsidRPr="00FF7E75">
              <w:rPr>
                <w:rFonts w:ascii="Times New Roman" w:hAnsi="Times New Roman" w:cs="Times New Roman"/>
                <w:szCs w:val="24"/>
                <w:lang w:eastAsia="ru-RU"/>
              </w:rPr>
              <w:t>Емкость цистерны, м</w:t>
            </w:r>
            <w:r w:rsidRPr="00FF7E75">
              <w:rPr>
                <w:rFonts w:ascii="Times New Roman" w:hAnsi="Times New Roman" w:cs="Times New Roman"/>
                <w:szCs w:val="24"/>
                <w:vertAlign w:val="superscript"/>
                <w:lang w:eastAsia="ru-RU"/>
              </w:rPr>
              <w:t>3</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tabs>
                <w:tab w:val="left" w:pos="1037"/>
              </w:tabs>
              <w:suppressAutoHyphens w:val="0"/>
              <w:ind w:left="-108"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Тип соединительной              головки</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jc w:val="center"/>
              <w:rPr>
                <w:rFonts w:ascii="Times New Roman" w:hAnsi="Times New Roman" w:cs="Times New Roman"/>
                <w:szCs w:val="24"/>
                <w:lang w:eastAsia="ru-RU"/>
              </w:rPr>
            </w:pPr>
            <w:r w:rsidRPr="00FF7E75">
              <w:rPr>
                <w:rFonts w:ascii="Times New Roman" w:hAnsi="Times New Roman" w:cs="Times New Roman"/>
                <w:szCs w:val="24"/>
                <w:lang w:eastAsia="ru-RU"/>
              </w:rPr>
              <w:t>Производительность насоса</w:t>
            </w:r>
          </w:p>
          <w:p w:rsidR="00FF7E75" w:rsidRPr="00FF7E75" w:rsidRDefault="00FF7E75" w:rsidP="00FF7E75">
            <w:pPr>
              <w:framePr w:hSpace="180" w:wrap="around" w:vAnchor="text" w:hAnchor="text" w:x="108" w:y="1"/>
              <w:suppressAutoHyphens w:val="0"/>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(при наличии)</w:t>
            </w:r>
          </w:p>
        </w:tc>
        <w:tc>
          <w:tcPr>
            <w:tcW w:w="1417"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tabs>
                <w:tab w:val="left" w:pos="1037"/>
              </w:tabs>
              <w:suppressAutoHyphens w:val="0"/>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 xml:space="preserve">Длина пожарных рукавов, </w:t>
            </w:r>
            <w:proofErr w:type="gramStart"/>
            <w:r w:rsidRPr="00FF7E75">
              <w:rPr>
                <w:rFonts w:ascii="Times New Roman" w:hAnsi="Times New Roman" w:cs="Times New Roman"/>
                <w:szCs w:val="24"/>
                <w:lang w:eastAsia="ru-RU"/>
              </w:rPr>
              <w:t>м</w:t>
            </w:r>
            <w:proofErr w:type="gramEnd"/>
          </w:p>
        </w:tc>
        <w:tc>
          <w:tcPr>
            <w:tcW w:w="11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Примечание</w:t>
            </w:r>
          </w:p>
        </w:tc>
      </w:tr>
      <w:tr w:rsidR="00FF7E75" w:rsidRPr="00FF7E75" w:rsidTr="00197D42">
        <w:tc>
          <w:tcPr>
            <w:tcW w:w="5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ind w:left="-142"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suppressAutoHyphens w:val="0"/>
              <w:ind w:left="-108" w:right="-108" w:firstLine="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suppressAutoHyphens w:val="0"/>
              <w:ind w:left="-108"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3</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197D42">
            <w:pPr>
              <w:framePr w:hSpace="180" w:wrap="around" w:vAnchor="text" w:hAnchor="text" w:x="108" w:y="1"/>
              <w:suppressAutoHyphens w:val="0"/>
              <w:ind w:left="-108" w:right="-108"/>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4</w:t>
            </w:r>
          </w:p>
        </w:tc>
        <w:tc>
          <w:tcPr>
            <w:tcW w:w="1701"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5</w:t>
            </w:r>
          </w:p>
        </w:tc>
        <w:tc>
          <w:tcPr>
            <w:tcW w:w="1417"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hideMark/>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r w:rsidRPr="00FF7E75">
              <w:rPr>
                <w:rFonts w:ascii="Times New Roman" w:hAnsi="Times New Roman" w:cs="Times New Roman"/>
                <w:szCs w:val="24"/>
                <w:lang w:eastAsia="ru-RU"/>
              </w:rPr>
              <w:t>7</w:t>
            </w:r>
          </w:p>
        </w:tc>
      </w:tr>
      <w:tr w:rsidR="00FF7E75" w:rsidRPr="00FF7E75" w:rsidTr="00197D42">
        <w:tc>
          <w:tcPr>
            <w:tcW w:w="534" w:type="dxa"/>
            <w:tcBorders>
              <w:top w:val="single" w:sz="4" w:space="0" w:color="000000"/>
              <w:left w:val="single" w:sz="4" w:space="0" w:color="000000"/>
              <w:bottom w:val="single" w:sz="4" w:space="0" w:color="000000"/>
              <w:right w:val="single" w:sz="4" w:space="0" w:color="000000"/>
            </w:tcBorders>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FF7E75" w:rsidRPr="00FF7E75" w:rsidRDefault="00FF7E75" w:rsidP="00197D42">
            <w:pPr>
              <w:framePr w:hSpace="180" w:wrap="around" w:vAnchor="text" w:hAnchor="text" w:x="108" w:y="1"/>
              <w:suppressAutoHyphens w:val="0"/>
              <w:ind w:left="-108" w:right="-108" w:firstLine="108"/>
              <w:jc w:val="center"/>
              <w:rPr>
                <w:rFonts w:ascii="Times New Roman" w:eastAsia="Times New Roman" w:hAnsi="Times New Roman" w:cs="Times New Roman"/>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FF7E75" w:rsidRPr="00FF7E75" w:rsidRDefault="00FF7E75" w:rsidP="00197D42">
            <w:pPr>
              <w:framePr w:hSpace="180" w:wrap="around" w:vAnchor="text" w:hAnchor="text" w:x="108" w:y="1"/>
              <w:suppressAutoHyphens w:val="0"/>
              <w:ind w:left="-108" w:right="-108"/>
              <w:jc w:val="center"/>
              <w:rPr>
                <w:rFonts w:ascii="Times New Roman" w:eastAsia="Times New Roman" w:hAnsi="Times New Roman" w:cs="Times New Roman"/>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FF7E75" w:rsidRPr="00FF7E75" w:rsidRDefault="00FF7E75" w:rsidP="00197D42">
            <w:pPr>
              <w:framePr w:hSpace="180" w:wrap="around" w:vAnchor="text" w:hAnchor="text" w:x="108" w:y="1"/>
              <w:suppressAutoHyphens w:val="0"/>
              <w:ind w:left="-108" w:right="-108"/>
              <w:jc w:val="center"/>
              <w:rPr>
                <w:rFonts w:ascii="Times New Roman" w:eastAsia="Times New Roman" w:hAnsi="Times New Roman" w:cs="Times New Roman"/>
                <w:szCs w:val="24"/>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FF7E75" w:rsidRPr="00FF7E75" w:rsidRDefault="00FF7E75" w:rsidP="00FF7E75">
            <w:pPr>
              <w:framePr w:hSpace="180" w:wrap="around" w:vAnchor="text" w:hAnchor="text" w:x="108" w:y="1"/>
              <w:suppressAutoHyphens w:val="0"/>
              <w:ind w:right="27"/>
              <w:jc w:val="center"/>
              <w:rPr>
                <w:rFonts w:ascii="Times New Roman" w:eastAsia="Times New Roman" w:hAnsi="Times New Roman" w:cs="Times New Roman"/>
                <w:szCs w:val="24"/>
                <w:lang w:eastAsia="ru-RU"/>
              </w:rPr>
            </w:pPr>
          </w:p>
        </w:tc>
      </w:tr>
    </w:tbl>
    <w:p w:rsidR="00E90684" w:rsidRDefault="00E90684" w:rsidP="00E90684">
      <w:pPr>
        <w:jc w:val="center"/>
        <w:rPr>
          <w:rFonts w:ascii="Times New Roman" w:hAnsi="Times New Roman" w:cs="Times New Roman"/>
          <w:sz w:val="28"/>
          <w:szCs w:val="28"/>
          <w:lang w:eastAsia="en-US"/>
        </w:rPr>
      </w:pP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Выводы комиссии:</w:t>
      </w: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__________________________________________________</w:t>
      </w:r>
      <w:r>
        <w:rPr>
          <w:rFonts w:ascii="Times New Roman" w:hAnsi="Times New Roman" w:cs="Times New Roman"/>
          <w:sz w:val="28"/>
          <w:szCs w:val="28"/>
          <w:lang w:eastAsia="en-US"/>
        </w:rPr>
        <w:t>______</w:t>
      </w:r>
      <w:r w:rsidRPr="00E90684">
        <w:rPr>
          <w:rFonts w:ascii="Times New Roman" w:hAnsi="Times New Roman" w:cs="Times New Roman"/>
          <w:sz w:val="28"/>
          <w:szCs w:val="28"/>
          <w:lang w:eastAsia="en-US"/>
        </w:rPr>
        <w:t>__________</w:t>
      </w: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Предложения комиссии __________________________________________________________________</w:t>
      </w: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Председатель комиссии</w:t>
      </w: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_____________________________________________</w:t>
      </w:r>
      <w:r>
        <w:rPr>
          <w:rFonts w:ascii="Times New Roman" w:hAnsi="Times New Roman" w:cs="Times New Roman"/>
          <w:sz w:val="28"/>
          <w:szCs w:val="28"/>
          <w:lang w:eastAsia="en-US"/>
        </w:rPr>
        <w:t>______</w:t>
      </w:r>
      <w:r w:rsidRPr="00E90684">
        <w:rPr>
          <w:rFonts w:ascii="Times New Roman" w:hAnsi="Times New Roman" w:cs="Times New Roman"/>
          <w:sz w:val="28"/>
          <w:szCs w:val="28"/>
          <w:lang w:eastAsia="en-US"/>
        </w:rPr>
        <w:t>_______________</w:t>
      </w:r>
    </w:p>
    <w:p w:rsidR="00E90684" w:rsidRPr="00E90684" w:rsidRDefault="00E90684" w:rsidP="00E90684">
      <w:pPr>
        <w:jc w:val="center"/>
        <w:rPr>
          <w:rFonts w:ascii="Times New Roman" w:hAnsi="Times New Roman" w:cs="Times New Roman"/>
          <w:szCs w:val="24"/>
          <w:lang w:eastAsia="en-US"/>
        </w:rPr>
      </w:pPr>
      <w:r w:rsidRPr="00E90684">
        <w:rPr>
          <w:rFonts w:ascii="Times New Roman" w:hAnsi="Times New Roman" w:cs="Times New Roman"/>
          <w:szCs w:val="24"/>
          <w:lang w:eastAsia="en-US"/>
        </w:rPr>
        <w:t>(Ф</w:t>
      </w:r>
      <w:r w:rsidR="00AB6CE4">
        <w:rPr>
          <w:rFonts w:ascii="Times New Roman" w:hAnsi="Times New Roman" w:cs="Times New Roman"/>
          <w:szCs w:val="24"/>
          <w:lang w:eastAsia="en-US"/>
        </w:rPr>
        <w:t>.</w:t>
      </w:r>
      <w:r w:rsidRPr="00E90684">
        <w:rPr>
          <w:rFonts w:ascii="Times New Roman" w:hAnsi="Times New Roman" w:cs="Times New Roman"/>
          <w:szCs w:val="24"/>
          <w:lang w:eastAsia="en-US"/>
        </w:rPr>
        <w:t>И.О., должность)</w:t>
      </w:r>
    </w:p>
    <w:p w:rsidR="00E90684" w:rsidRPr="00E90684" w:rsidRDefault="00E90684" w:rsidP="00E90684">
      <w:pPr>
        <w:jc w:val="center"/>
        <w:rPr>
          <w:rFonts w:ascii="Times New Roman" w:hAnsi="Times New Roman" w:cs="Times New Roman"/>
          <w:sz w:val="28"/>
          <w:szCs w:val="28"/>
          <w:lang w:eastAsia="en-US"/>
        </w:rPr>
      </w:pPr>
    </w:p>
    <w:p w:rsidR="00E90684" w:rsidRPr="00E90684" w:rsidRDefault="00E90684" w:rsidP="00E90684">
      <w:pPr>
        <w:jc w:val="center"/>
        <w:rPr>
          <w:rFonts w:ascii="Times New Roman" w:hAnsi="Times New Roman" w:cs="Times New Roman"/>
          <w:sz w:val="28"/>
          <w:szCs w:val="28"/>
          <w:lang w:eastAsia="en-US"/>
        </w:rPr>
      </w:pPr>
      <w:r w:rsidRPr="00E90684">
        <w:rPr>
          <w:rFonts w:ascii="Times New Roman" w:hAnsi="Times New Roman" w:cs="Times New Roman"/>
          <w:sz w:val="28"/>
          <w:szCs w:val="28"/>
          <w:lang w:eastAsia="en-US"/>
        </w:rPr>
        <w:t>Члены комиссии: ___________________________________________________</w:t>
      </w:r>
    </w:p>
    <w:p w:rsidR="00997452" w:rsidRPr="00E90684" w:rsidRDefault="00E90684" w:rsidP="00E90684">
      <w:pPr>
        <w:jc w:val="center"/>
        <w:rPr>
          <w:rFonts w:ascii="Times New Roman" w:hAnsi="Times New Roman" w:cs="Times New Roman"/>
          <w:szCs w:val="24"/>
          <w:lang w:eastAsia="en-US"/>
        </w:rPr>
      </w:pPr>
      <w:r w:rsidRPr="00E90684">
        <w:rPr>
          <w:rFonts w:ascii="Times New Roman" w:hAnsi="Times New Roman" w:cs="Times New Roman"/>
          <w:szCs w:val="24"/>
          <w:lang w:eastAsia="en-US"/>
        </w:rPr>
        <w:t>(Ф</w:t>
      </w:r>
      <w:r w:rsidR="00AB6CE4">
        <w:rPr>
          <w:rFonts w:ascii="Times New Roman" w:hAnsi="Times New Roman" w:cs="Times New Roman"/>
          <w:szCs w:val="24"/>
          <w:lang w:eastAsia="en-US"/>
        </w:rPr>
        <w:t>.</w:t>
      </w:r>
      <w:r w:rsidRPr="00E90684">
        <w:rPr>
          <w:rFonts w:ascii="Times New Roman" w:hAnsi="Times New Roman" w:cs="Times New Roman"/>
          <w:szCs w:val="24"/>
          <w:lang w:eastAsia="en-US"/>
        </w:rPr>
        <w:t>И.О., должность)</w:t>
      </w:r>
    </w:p>
    <w:p w:rsidR="0032716F" w:rsidRDefault="0032716F" w:rsidP="00AB6CE4">
      <w:pPr>
        <w:spacing w:line="360" w:lineRule="auto"/>
        <w:ind w:firstLine="709"/>
        <w:jc w:val="right"/>
        <w:rPr>
          <w:rFonts w:ascii="Times New Roman" w:hAnsi="Times New Roman" w:cs="Times New Roman"/>
          <w:sz w:val="28"/>
          <w:szCs w:val="28"/>
          <w:lang w:eastAsia="en-US"/>
        </w:rPr>
      </w:pPr>
    </w:p>
    <w:p w:rsidR="00AB6CE4" w:rsidRDefault="00AB6CE4" w:rsidP="00AB6CE4">
      <w:pPr>
        <w:spacing w:line="360"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Форма № 14</w:t>
      </w:r>
    </w:p>
    <w:p w:rsidR="00AB6CE4" w:rsidRDefault="00AB6CE4" w:rsidP="00AB6CE4">
      <w:pPr>
        <w:jc w:val="center"/>
        <w:rPr>
          <w:rFonts w:ascii="Times New Roman" w:hAnsi="Times New Roman" w:cs="Times New Roman"/>
          <w:b/>
          <w:sz w:val="28"/>
          <w:szCs w:val="28"/>
          <w:lang w:eastAsia="en-US"/>
        </w:rPr>
      </w:pPr>
      <w:r w:rsidRPr="00AB6CE4">
        <w:rPr>
          <w:rFonts w:ascii="Times New Roman" w:hAnsi="Times New Roman" w:cs="Times New Roman"/>
          <w:b/>
          <w:sz w:val="28"/>
          <w:szCs w:val="28"/>
          <w:lang w:eastAsia="en-US"/>
        </w:rPr>
        <w:t>АКТ</w:t>
      </w: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 xml:space="preserve"> проверки состояния сре</w:t>
      </w:r>
      <w:proofErr w:type="gramStart"/>
      <w:r w:rsidRPr="00AB6CE4">
        <w:rPr>
          <w:rFonts w:ascii="Times New Roman" w:hAnsi="Times New Roman" w:cs="Times New Roman"/>
          <w:sz w:val="28"/>
          <w:szCs w:val="28"/>
          <w:lang w:eastAsia="en-US"/>
        </w:rPr>
        <w:t>дств св</w:t>
      </w:r>
      <w:proofErr w:type="gramEnd"/>
      <w:r w:rsidRPr="00AB6CE4">
        <w:rPr>
          <w:rFonts w:ascii="Times New Roman" w:hAnsi="Times New Roman" w:cs="Times New Roman"/>
          <w:sz w:val="28"/>
          <w:szCs w:val="28"/>
          <w:lang w:eastAsia="en-US"/>
        </w:rPr>
        <w:t>язи и систем оповещения об аварии объектов открытых горных работ</w:t>
      </w: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___________________________</w:t>
      </w: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наименование организации</w:t>
      </w: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 xml:space="preserve">к Плану мероприятий по локализации и ликвидации последствий аварий </w:t>
      </w:r>
      <w:r>
        <w:rPr>
          <w:rFonts w:ascii="Times New Roman" w:hAnsi="Times New Roman" w:cs="Times New Roman"/>
          <w:sz w:val="28"/>
          <w:szCs w:val="28"/>
          <w:lang w:eastAsia="en-US"/>
        </w:rPr>
        <w:t xml:space="preserve">                 </w:t>
      </w:r>
      <w:r w:rsidRPr="00AB6CE4">
        <w:rPr>
          <w:rFonts w:ascii="Times New Roman" w:hAnsi="Times New Roman" w:cs="Times New Roman"/>
          <w:sz w:val="28"/>
          <w:szCs w:val="28"/>
          <w:lang w:eastAsia="en-US"/>
        </w:rPr>
        <w:t>на период</w:t>
      </w: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 xml:space="preserve"> с __________ 20__г. по __________ 20__г.</w:t>
      </w:r>
    </w:p>
    <w:p w:rsidR="00AB6CE4" w:rsidRDefault="00AB6CE4" w:rsidP="00AB6CE4">
      <w:pPr>
        <w:jc w:val="center"/>
        <w:rPr>
          <w:rFonts w:ascii="Times New Roman" w:hAnsi="Times New Roman" w:cs="Times New Roman"/>
          <w:sz w:val="28"/>
          <w:szCs w:val="28"/>
          <w:lang w:eastAsia="en-US"/>
        </w:rPr>
      </w:pPr>
    </w:p>
    <w:p w:rsidR="00AB6CE4" w:rsidRPr="00AB6CE4" w:rsidRDefault="00AB6CE4" w:rsidP="00AB6CE4">
      <w:pPr>
        <w:jc w:val="center"/>
        <w:rPr>
          <w:rFonts w:ascii="Times New Roman" w:hAnsi="Times New Roman" w:cs="Times New Roman"/>
          <w:sz w:val="28"/>
          <w:szCs w:val="28"/>
          <w:lang w:eastAsia="en-US"/>
        </w:rPr>
      </w:pPr>
      <w:r w:rsidRPr="00AB6CE4">
        <w:rPr>
          <w:rFonts w:ascii="Times New Roman" w:hAnsi="Times New Roman" w:cs="Times New Roman"/>
          <w:sz w:val="28"/>
          <w:szCs w:val="28"/>
          <w:lang w:eastAsia="en-US"/>
        </w:rPr>
        <w:t>Комиссия в составе:</w:t>
      </w:r>
    </w:p>
    <w:p w:rsidR="00AB6CE4" w:rsidRPr="00AB6CE4" w:rsidRDefault="00AB6CE4" w:rsidP="00AB6CE4">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Председатель </w:t>
      </w:r>
      <w:r w:rsidRPr="00AB6CE4">
        <w:rPr>
          <w:rFonts w:ascii="Times New Roman" w:hAnsi="Times New Roman" w:cs="Times New Roman"/>
          <w:sz w:val="28"/>
          <w:szCs w:val="28"/>
          <w:lang w:eastAsia="en-US"/>
        </w:rPr>
        <w:t>ко</w:t>
      </w:r>
      <w:r>
        <w:rPr>
          <w:rFonts w:ascii="Times New Roman" w:hAnsi="Times New Roman" w:cs="Times New Roman"/>
          <w:sz w:val="28"/>
          <w:szCs w:val="28"/>
          <w:lang w:eastAsia="en-US"/>
        </w:rPr>
        <w:t>миссии ____________________</w:t>
      </w:r>
      <w:r w:rsidRPr="00AB6CE4">
        <w:rPr>
          <w:rFonts w:ascii="Times New Roman" w:hAnsi="Times New Roman" w:cs="Times New Roman"/>
          <w:sz w:val="28"/>
          <w:szCs w:val="28"/>
          <w:lang w:eastAsia="en-US"/>
        </w:rPr>
        <w:t>_________________________</w:t>
      </w:r>
    </w:p>
    <w:p w:rsidR="00AB6CE4" w:rsidRPr="00AB6CE4" w:rsidRDefault="00AB6CE4" w:rsidP="00AB6CE4">
      <w:pPr>
        <w:jc w:val="center"/>
        <w:rPr>
          <w:rFonts w:ascii="Times New Roman" w:hAnsi="Times New Roman" w:cs="Times New Roman"/>
          <w:szCs w:val="24"/>
          <w:lang w:eastAsia="en-US"/>
        </w:rPr>
      </w:pPr>
      <w:r>
        <w:rPr>
          <w:rFonts w:ascii="Times New Roman" w:hAnsi="Times New Roman" w:cs="Times New Roman"/>
          <w:szCs w:val="24"/>
          <w:lang w:eastAsia="en-US"/>
        </w:rPr>
        <w:t xml:space="preserve">                        (Ф.</w:t>
      </w:r>
      <w:r w:rsidRPr="00AB6CE4">
        <w:rPr>
          <w:rFonts w:ascii="Times New Roman" w:hAnsi="Times New Roman" w:cs="Times New Roman"/>
          <w:szCs w:val="24"/>
          <w:lang w:eastAsia="en-US"/>
        </w:rPr>
        <w:t>И.О., должность)</w:t>
      </w:r>
    </w:p>
    <w:p w:rsidR="00AB6CE4" w:rsidRPr="00AB6CE4" w:rsidRDefault="00AB6CE4" w:rsidP="00AB6CE4">
      <w:pP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члены комиссии: _______</w:t>
      </w:r>
      <w:r w:rsidRPr="00AB6CE4">
        <w:rPr>
          <w:rFonts w:ascii="Times New Roman" w:hAnsi="Times New Roman" w:cs="Times New Roman"/>
          <w:sz w:val="28"/>
          <w:szCs w:val="28"/>
          <w:lang w:eastAsia="en-US"/>
        </w:rPr>
        <w:t>____________________________________________</w:t>
      </w:r>
    </w:p>
    <w:p w:rsidR="00AB6CE4" w:rsidRPr="00AB6CE4" w:rsidRDefault="00AB6CE4" w:rsidP="00AB6CE4">
      <w:pPr>
        <w:jc w:val="center"/>
        <w:rPr>
          <w:rFonts w:ascii="Times New Roman" w:hAnsi="Times New Roman" w:cs="Times New Roman"/>
          <w:szCs w:val="24"/>
          <w:lang w:eastAsia="en-US"/>
        </w:rPr>
      </w:pPr>
      <w:r>
        <w:rPr>
          <w:rFonts w:ascii="Times New Roman" w:hAnsi="Times New Roman" w:cs="Times New Roman"/>
          <w:szCs w:val="24"/>
          <w:lang w:eastAsia="en-US"/>
        </w:rPr>
        <w:t xml:space="preserve">                        </w:t>
      </w:r>
      <w:r w:rsidRPr="00AB6CE4">
        <w:rPr>
          <w:rFonts w:ascii="Times New Roman" w:hAnsi="Times New Roman" w:cs="Times New Roman"/>
          <w:szCs w:val="24"/>
          <w:lang w:eastAsia="en-US"/>
        </w:rPr>
        <w:t>(Ф</w:t>
      </w:r>
      <w:r>
        <w:rPr>
          <w:rFonts w:ascii="Times New Roman" w:hAnsi="Times New Roman" w:cs="Times New Roman"/>
          <w:szCs w:val="24"/>
          <w:lang w:eastAsia="en-US"/>
        </w:rPr>
        <w:t>.</w:t>
      </w:r>
      <w:r w:rsidRPr="00AB6CE4">
        <w:rPr>
          <w:rFonts w:ascii="Times New Roman" w:hAnsi="Times New Roman" w:cs="Times New Roman"/>
          <w:szCs w:val="24"/>
          <w:lang w:eastAsia="en-US"/>
        </w:rPr>
        <w:t>И.О., должность)</w:t>
      </w:r>
    </w:p>
    <w:p w:rsidR="00AB6CE4" w:rsidRPr="00AB6CE4" w:rsidRDefault="00AB6CE4" w:rsidP="00AB6CE4">
      <w:pPr>
        <w:jc w:val="center"/>
        <w:rPr>
          <w:rFonts w:ascii="Times New Roman" w:hAnsi="Times New Roman" w:cs="Times New Roman"/>
          <w:b/>
          <w:sz w:val="28"/>
          <w:szCs w:val="28"/>
          <w:lang w:eastAsia="en-US"/>
        </w:rPr>
      </w:pPr>
    </w:p>
    <w:p w:rsidR="00AB6CE4" w:rsidRDefault="00AB6CE4" w:rsidP="00AB6CE4">
      <w:pPr>
        <w:spacing w:line="360" w:lineRule="auto"/>
        <w:jc w:val="both"/>
        <w:rPr>
          <w:rFonts w:ascii="Times New Roman" w:hAnsi="Times New Roman" w:cs="Times New Roman"/>
          <w:sz w:val="28"/>
          <w:szCs w:val="28"/>
          <w:lang w:eastAsia="en-US"/>
        </w:rPr>
      </w:pPr>
      <w:r w:rsidRPr="00AB6CE4">
        <w:rPr>
          <w:rFonts w:ascii="Times New Roman" w:hAnsi="Times New Roman" w:cs="Times New Roman"/>
          <w:sz w:val="28"/>
          <w:szCs w:val="28"/>
          <w:lang w:eastAsia="en-US"/>
        </w:rPr>
        <w:t>в период с «</w:t>
      </w:r>
      <w:r>
        <w:rPr>
          <w:rFonts w:ascii="Times New Roman" w:hAnsi="Times New Roman" w:cs="Times New Roman"/>
          <w:sz w:val="28"/>
          <w:szCs w:val="28"/>
          <w:lang w:eastAsia="en-US"/>
        </w:rPr>
        <w:t>___</w:t>
      </w:r>
      <w:r w:rsidRPr="00AB6CE4">
        <w:rPr>
          <w:rFonts w:ascii="Times New Roman" w:hAnsi="Times New Roman" w:cs="Times New Roman"/>
          <w:sz w:val="28"/>
          <w:szCs w:val="28"/>
          <w:lang w:eastAsia="en-US"/>
        </w:rPr>
        <w:t>» ________20__ г. по «</w:t>
      </w:r>
      <w:r>
        <w:rPr>
          <w:rFonts w:ascii="Times New Roman" w:hAnsi="Times New Roman" w:cs="Times New Roman"/>
          <w:sz w:val="28"/>
          <w:szCs w:val="28"/>
          <w:lang w:eastAsia="en-US"/>
        </w:rPr>
        <w:t>___</w:t>
      </w:r>
      <w:r w:rsidRPr="00AB6CE4">
        <w:rPr>
          <w:rFonts w:ascii="Times New Roman" w:hAnsi="Times New Roman" w:cs="Times New Roman"/>
          <w:sz w:val="28"/>
          <w:szCs w:val="28"/>
          <w:lang w:eastAsia="en-US"/>
        </w:rPr>
        <w:t>» ________20__г. проверила состояние проектно-технической документации, сре</w:t>
      </w:r>
      <w:proofErr w:type="gramStart"/>
      <w:r w:rsidRPr="00AB6CE4">
        <w:rPr>
          <w:rFonts w:ascii="Times New Roman" w:hAnsi="Times New Roman" w:cs="Times New Roman"/>
          <w:sz w:val="28"/>
          <w:szCs w:val="28"/>
          <w:lang w:eastAsia="en-US"/>
        </w:rPr>
        <w:t>дств св</w:t>
      </w:r>
      <w:proofErr w:type="gramEnd"/>
      <w:r w:rsidRPr="00AB6CE4">
        <w:rPr>
          <w:rFonts w:ascii="Times New Roman" w:hAnsi="Times New Roman" w:cs="Times New Roman"/>
          <w:sz w:val="28"/>
          <w:szCs w:val="28"/>
          <w:lang w:eastAsia="en-US"/>
        </w:rPr>
        <w:t>язи, системы оповещения об аварии, их размещения и работоспособности в горных выработках разреза (карьера), в зданиях (сооружениях) и установила следующее:</w:t>
      </w:r>
    </w:p>
    <w:p w:rsidR="00AB6CE4" w:rsidRDefault="00AB6CE4" w:rsidP="00AB6CE4">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sidRPr="00AB6CE4">
        <w:rPr>
          <w:rFonts w:ascii="Times New Roman" w:hAnsi="Times New Roman" w:cs="Times New Roman"/>
          <w:sz w:val="28"/>
          <w:szCs w:val="28"/>
          <w:lang w:eastAsia="en-US"/>
        </w:rPr>
        <w:t>1.</w:t>
      </w:r>
      <w:r w:rsidRPr="00AB6CE4">
        <w:rPr>
          <w:rFonts w:ascii="Times New Roman" w:hAnsi="Times New Roman" w:cs="Times New Roman"/>
          <w:sz w:val="28"/>
          <w:szCs w:val="28"/>
          <w:lang w:eastAsia="en-US"/>
        </w:rPr>
        <w:tab/>
        <w:t>Укомплектованность службы оперативно-диспетчерского управления, горных, транспортных, дорожно-строительных машин и других объектов горных работ в соответствии с требованиями проектов (правил), наличие системы оповещения об аварии</w:t>
      </w:r>
      <w:r>
        <w:rPr>
          <w:rFonts w:ascii="Times New Roman" w:hAnsi="Times New Roman" w:cs="Times New Roman"/>
          <w:sz w:val="28"/>
          <w:szCs w:val="28"/>
          <w:lang w:eastAsia="en-US"/>
        </w:rPr>
        <w:t xml:space="preserve"> (техническое состояние сре</w:t>
      </w:r>
      <w:proofErr w:type="gramStart"/>
      <w:r>
        <w:rPr>
          <w:rFonts w:ascii="Times New Roman" w:hAnsi="Times New Roman" w:cs="Times New Roman"/>
          <w:sz w:val="28"/>
          <w:szCs w:val="28"/>
          <w:lang w:eastAsia="en-US"/>
        </w:rPr>
        <w:t xml:space="preserve">дств </w:t>
      </w:r>
      <w:r w:rsidRPr="00AB6CE4">
        <w:rPr>
          <w:rFonts w:ascii="Times New Roman" w:hAnsi="Times New Roman" w:cs="Times New Roman"/>
          <w:sz w:val="28"/>
          <w:szCs w:val="28"/>
          <w:lang w:eastAsia="en-US"/>
        </w:rPr>
        <w:t>св</w:t>
      </w:r>
      <w:proofErr w:type="gramEnd"/>
      <w:r w:rsidRPr="00AB6CE4">
        <w:rPr>
          <w:rFonts w:ascii="Times New Roman" w:hAnsi="Times New Roman" w:cs="Times New Roman"/>
          <w:sz w:val="28"/>
          <w:szCs w:val="28"/>
          <w:lang w:eastAsia="en-US"/>
        </w:rPr>
        <w:t>язи, опробование их в работе, наличие табличек аварийных номеров).</w:t>
      </w:r>
    </w:p>
    <w:p w:rsidR="00AB6CE4" w:rsidRDefault="00AB6CE4" w:rsidP="00AB6CE4">
      <w:pPr>
        <w:spacing w:line="360" w:lineRule="auto"/>
        <w:jc w:val="right"/>
        <w:rPr>
          <w:rFonts w:ascii="Times New Roman" w:hAnsi="Times New Roman" w:cs="Times New Roman"/>
          <w:sz w:val="28"/>
          <w:szCs w:val="28"/>
          <w:lang w:eastAsia="en-US"/>
        </w:rPr>
      </w:pPr>
    </w:p>
    <w:p w:rsidR="00AB6CE4" w:rsidRDefault="00AB6CE4" w:rsidP="00AB6CE4">
      <w:pPr>
        <w:spacing w:line="360" w:lineRule="auto"/>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694"/>
        <w:gridCol w:w="1701"/>
        <w:gridCol w:w="708"/>
        <w:gridCol w:w="566"/>
        <w:gridCol w:w="1418"/>
        <w:gridCol w:w="1559"/>
      </w:tblGrid>
      <w:tr w:rsidR="00AB6CE4" w:rsidTr="00AB6CE4">
        <w:trPr>
          <w:cantSplit/>
          <w:trHeight w:val="1262"/>
        </w:trPr>
        <w:tc>
          <w:tcPr>
            <w:tcW w:w="676" w:type="dxa"/>
            <w:tcBorders>
              <w:top w:val="single" w:sz="4" w:space="0" w:color="000000"/>
              <w:left w:val="single" w:sz="4" w:space="0" w:color="000000"/>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2694" w:type="dxa"/>
            <w:tcBorders>
              <w:top w:val="single" w:sz="4" w:space="0" w:color="000000"/>
              <w:left w:val="single" w:sz="4" w:space="0" w:color="000000"/>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Наименование объекта (ГМ, ТС, ДСМ и др. объекты)</w:t>
            </w:r>
          </w:p>
        </w:tc>
        <w:tc>
          <w:tcPr>
            <w:tcW w:w="1701" w:type="dxa"/>
            <w:tcBorders>
              <w:top w:val="single" w:sz="4" w:space="0" w:color="000000"/>
              <w:left w:val="single" w:sz="4" w:space="0" w:color="000000"/>
              <w:bottom w:val="single" w:sz="4" w:space="0" w:color="000000"/>
              <w:right w:val="single" w:sz="4" w:space="0" w:color="auto"/>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Вид связи, наличие системы оповещения об аварии</w:t>
            </w:r>
          </w:p>
        </w:tc>
        <w:tc>
          <w:tcPr>
            <w:tcW w:w="708" w:type="dxa"/>
            <w:tcBorders>
              <w:top w:val="single" w:sz="4" w:space="0" w:color="000000"/>
              <w:left w:val="single" w:sz="4" w:space="0" w:color="000000"/>
              <w:bottom w:val="single" w:sz="4" w:space="0" w:color="000000"/>
              <w:right w:val="single" w:sz="4" w:space="0" w:color="auto"/>
            </w:tcBorders>
            <w:textDirection w:val="btLr"/>
            <w:vAlign w:val="center"/>
            <w:hideMark/>
          </w:tcPr>
          <w:p w:rsidR="00AB6CE4" w:rsidRDefault="00AB6CE4" w:rsidP="00AB6CE4">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Требуется</w:t>
            </w:r>
          </w:p>
        </w:tc>
        <w:tc>
          <w:tcPr>
            <w:tcW w:w="566" w:type="dxa"/>
            <w:tcBorders>
              <w:top w:val="single" w:sz="4" w:space="0" w:color="000000"/>
              <w:left w:val="single" w:sz="4" w:space="0" w:color="000000"/>
              <w:bottom w:val="single" w:sz="4" w:space="0" w:color="000000"/>
              <w:right w:val="single" w:sz="4" w:space="0" w:color="auto"/>
            </w:tcBorders>
            <w:textDirection w:val="btLr"/>
            <w:vAlign w:val="center"/>
            <w:hideMark/>
          </w:tcPr>
          <w:p w:rsidR="00AB6CE4" w:rsidRDefault="00AB6CE4" w:rsidP="00AB6CE4">
            <w:pPr>
              <w:framePr w:hSpace="180" w:wrap="around" w:vAnchor="text" w:hAnchor="text" w:x="108" w:y="1"/>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Факт</w:t>
            </w:r>
          </w:p>
        </w:tc>
        <w:tc>
          <w:tcPr>
            <w:tcW w:w="1418" w:type="dxa"/>
            <w:tcBorders>
              <w:top w:val="single" w:sz="4" w:space="0" w:color="000000"/>
              <w:left w:val="single" w:sz="4" w:space="0" w:color="000000"/>
              <w:bottom w:val="single" w:sz="4" w:space="0" w:color="000000"/>
              <w:right w:val="single" w:sz="4" w:space="0" w:color="auto"/>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Замечания</w:t>
            </w:r>
          </w:p>
        </w:tc>
        <w:tc>
          <w:tcPr>
            <w:tcW w:w="1559" w:type="dxa"/>
            <w:tcBorders>
              <w:top w:val="single" w:sz="4" w:space="0" w:color="000000"/>
              <w:left w:val="single" w:sz="4" w:space="0" w:color="000000"/>
              <w:bottom w:val="single" w:sz="4" w:space="0" w:color="000000"/>
              <w:right w:val="single" w:sz="4" w:space="0" w:color="auto"/>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Примечание</w:t>
            </w:r>
          </w:p>
        </w:tc>
      </w:tr>
      <w:tr w:rsidR="00AB6CE4" w:rsidTr="00AB6CE4">
        <w:tc>
          <w:tcPr>
            <w:tcW w:w="676" w:type="dxa"/>
            <w:tcBorders>
              <w:top w:val="single" w:sz="4" w:space="0" w:color="000000"/>
              <w:left w:val="single" w:sz="4" w:space="0" w:color="000000"/>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2694" w:type="dxa"/>
            <w:tcBorders>
              <w:top w:val="single" w:sz="4" w:space="0" w:color="000000"/>
              <w:left w:val="single" w:sz="4" w:space="0" w:color="000000"/>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1701" w:type="dxa"/>
            <w:tcBorders>
              <w:top w:val="single" w:sz="4" w:space="0" w:color="000000"/>
              <w:left w:val="single" w:sz="4" w:space="0" w:color="000000"/>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3</w:t>
            </w:r>
          </w:p>
        </w:tc>
        <w:tc>
          <w:tcPr>
            <w:tcW w:w="708" w:type="dxa"/>
            <w:tcBorders>
              <w:top w:val="single" w:sz="4" w:space="0" w:color="000000"/>
              <w:left w:val="single" w:sz="4" w:space="0" w:color="000000"/>
              <w:bottom w:val="single" w:sz="4" w:space="0" w:color="000000"/>
              <w:right w:val="single" w:sz="4" w:space="0" w:color="auto"/>
            </w:tcBorders>
            <w:vAlign w:val="center"/>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4</w:t>
            </w:r>
          </w:p>
        </w:tc>
        <w:tc>
          <w:tcPr>
            <w:tcW w:w="566" w:type="dxa"/>
            <w:tcBorders>
              <w:top w:val="single" w:sz="4" w:space="0" w:color="000000"/>
              <w:left w:val="single" w:sz="4" w:space="0" w:color="auto"/>
              <w:bottom w:val="single" w:sz="4" w:space="0" w:color="000000"/>
              <w:right w:val="single" w:sz="4" w:space="0" w:color="000000"/>
            </w:tcBorders>
            <w:vAlign w:val="center"/>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5</w:t>
            </w:r>
          </w:p>
        </w:tc>
        <w:tc>
          <w:tcPr>
            <w:tcW w:w="1418" w:type="dxa"/>
            <w:tcBorders>
              <w:top w:val="single" w:sz="4" w:space="0" w:color="000000"/>
              <w:left w:val="single" w:sz="4" w:space="0" w:color="000000"/>
              <w:bottom w:val="single" w:sz="4" w:space="0" w:color="000000"/>
              <w:right w:val="single" w:sz="4" w:space="0" w:color="auto"/>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6</w:t>
            </w:r>
          </w:p>
        </w:tc>
        <w:tc>
          <w:tcPr>
            <w:tcW w:w="1559" w:type="dxa"/>
            <w:tcBorders>
              <w:top w:val="single" w:sz="4" w:space="0" w:color="000000"/>
              <w:left w:val="single" w:sz="4" w:space="0" w:color="auto"/>
              <w:bottom w:val="single" w:sz="4" w:space="0" w:color="000000"/>
              <w:right w:val="single" w:sz="4" w:space="0" w:color="000000"/>
            </w:tcBorders>
            <w:hideMark/>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7</w:t>
            </w:r>
          </w:p>
        </w:tc>
      </w:tr>
      <w:tr w:rsidR="00AB6CE4" w:rsidTr="00AB6CE4">
        <w:tc>
          <w:tcPr>
            <w:tcW w:w="676" w:type="dxa"/>
            <w:tcBorders>
              <w:top w:val="single" w:sz="4" w:space="0" w:color="000000"/>
              <w:left w:val="single" w:sz="4" w:space="0" w:color="000000"/>
              <w:bottom w:val="single" w:sz="4" w:space="0" w:color="000000"/>
              <w:right w:val="single" w:sz="4" w:space="0" w:color="000000"/>
            </w:tcBorders>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708" w:type="dxa"/>
            <w:tcBorders>
              <w:top w:val="single" w:sz="4" w:space="0" w:color="000000"/>
              <w:left w:val="single" w:sz="4" w:space="0" w:color="000000"/>
              <w:bottom w:val="single" w:sz="4" w:space="0" w:color="000000"/>
              <w:right w:val="single" w:sz="4" w:space="0" w:color="auto"/>
            </w:tcBorders>
            <w:vAlign w:val="center"/>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566" w:type="dxa"/>
            <w:tcBorders>
              <w:top w:val="single" w:sz="4" w:space="0" w:color="000000"/>
              <w:left w:val="single" w:sz="4" w:space="0" w:color="auto"/>
              <w:bottom w:val="single" w:sz="4" w:space="0" w:color="000000"/>
              <w:right w:val="single" w:sz="4" w:space="0" w:color="000000"/>
            </w:tcBorders>
            <w:vAlign w:val="center"/>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418" w:type="dxa"/>
            <w:tcBorders>
              <w:top w:val="single" w:sz="4" w:space="0" w:color="000000"/>
              <w:left w:val="single" w:sz="4" w:space="0" w:color="000000"/>
              <w:bottom w:val="single" w:sz="4" w:space="0" w:color="000000"/>
              <w:right w:val="single" w:sz="4" w:space="0" w:color="auto"/>
            </w:tcBorders>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c>
          <w:tcPr>
            <w:tcW w:w="1559" w:type="dxa"/>
            <w:tcBorders>
              <w:top w:val="single" w:sz="4" w:space="0" w:color="000000"/>
              <w:left w:val="single" w:sz="4" w:space="0" w:color="auto"/>
              <w:bottom w:val="single" w:sz="4" w:space="0" w:color="000000"/>
              <w:right w:val="single" w:sz="4" w:space="0" w:color="000000"/>
            </w:tcBorders>
          </w:tcPr>
          <w:p w:rsidR="00AB6CE4" w:rsidRDefault="00AB6CE4" w:rsidP="00AB6CE4">
            <w:pPr>
              <w:framePr w:hSpace="180" w:wrap="around" w:vAnchor="text" w:hAnchor="text" w:x="108" w:y="1"/>
              <w:suppressAutoHyphens w:val="0"/>
              <w:spacing w:after="200" w:line="276" w:lineRule="auto"/>
              <w:jc w:val="center"/>
              <w:rPr>
                <w:rFonts w:ascii="Times New Roman" w:hAnsi="Times New Roman" w:cs="Times New Roman"/>
                <w:szCs w:val="24"/>
                <w:lang w:eastAsia="en-US"/>
              </w:rPr>
            </w:pPr>
          </w:p>
        </w:tc>
      </w:tr>
    </w:tbl>
    <w:p w:rsidR="00AB6CE4" w:rsidRDefault="00AB6CE4" w:rsidP="00AB6CE4">
      <w:pPr>
        <w:spacing w:line="360" w:lineRule="auto"/>
        <w:jc w:val="right"/>
        <w:rPr>
          <w:rFonts w:ascii="Times New Roman" w:hAnsi="Times New Roman" w:cs="Times New Roman"/>
          <w:sz w:val="28"/>
          <w:szCs w:val="28"/>
          <w:lang w:eastAsia="en-US"/>
        </w:rPr>
      </w:pPr>
    </w:p>
    <w:p w:rsidR="00AB6CE4" w:rsidRDefault="00AB6CE4" w:rsidP="00AB6CE4">
      <w:pPr>
        <w:spacing w:line="360" w:lineRule="auto"/>
        <w:ind w:firstLine="720"/>
        <w:jc w:val="both"/>
        <w:rPr>
          <w:rFonts w:ascii="Times New Roman" w:hAnsi="Times New Roman" w:cs="Times New Roman"/>
          <w:sz w:val="28"/>
          <w:szCs w:val="28"/>
          <w:lang w:eastAsia="en-US"/>
        </w:rPr>
      </w:pPr>
      <w:r w:rsidRPr="00AB6CE4">
        <w:rPr>
          <w:rFonts w:ascii="Times New Roman" w:hAnsi="Times New Roman" w:cs="Times New Roman"/>
          <w:sz w:val="28"/>
          <w:szCs w:val="28"/>
          <w:lang w:eastAsia="en-US"/>
        </w:rPr>
        <w:t>2.</w:t>
      </w:r>
      <w:r w:rsidRPr="00AB6CE4">
        <w:rPr>
          <w:rFonts w:ascii="Times New Roman" w:hAnsi="Times New Roman" w:cs="Times New Roman"/>
          <w:sz w:val="28"/>
          <w:szCs w:val="28"/>
          <w:lang w:eastAsia="en-US"/>
        </w:rPr>
        <w:tab/>
        <w:t>Проверка работников организации на знание сигналов аварийного оповещения, мест расположения сре</w:t>
      </w:r>
      <w:proofErr w:type="gramStart"/>
      <w:r w:rsidRPr="00AB6CE4">
        <w:rPr>
          <w:rFonts w:ascii="Times New Roman" w:hAnsi="Times New Roman" w:cs="Times New Roman"/>
          <w:sz w:val="28"/>
          <w:szCs w:val="28"/>
          <w:lang w:eastAsia="en-US"/>
        </w:rPr>
        <w:t>дств св</w:t>
      </w:r>
      <w:proofErr w:type="gramEnd"/>
      <w:r w:rsidRPr="00AB6CE4">
        <w:rPr>
          <w:rFonts w:ascii="Times New Roman" w:hAnsi="Times New Roman" w:cs="Times New Roman"/>
          <w:sz w:val="28"/>
          <w:szCs w:val="28"/>
          <w:lang w:eastAsia="en-US"/>
        </w:rPr>
        <w:t>язи (кнопок включения аварийной сигнализации) и умения ими пользоваться.</w:t>
      </w:r>
    </w:p>
    <w:p w:rsidR="00A2417B" w:rsidRDefault="00A2417B" w:rsidP="00AB6CE4">
      <w:pPr>
        <w:spacing w:line="360" w:lineRule="auto"/>
        <w:ind w:firstLine="720"/>
        <w:jc w:val="both"/>
        <w:rPr>
          <w:rFonts w:ascii="Times New Roman" w:hAnsi="Times New Roman" w:cs="Times New Roman"/>
          <w:sz w:val="28"/>
          <w:szCs w:val="28"/>
          <w:lang w:eastAsia="en-US"/>
        </w:rPr>
      </w:pPr>
    </w:p>
    <w:p w:rsidR="00A2417B" w:rsidRDefault="00A2417B" w:rsidP="00AB6CE4">
      <w:pPr>
        <w:spacing w:line="360" w:lineRule="auto"/>
        <w:ind w:firstLine="720"/>
        <w:jc w:val="both"/>
        <w:rPr>
          <w:rFonts w:ascii="Times New Roman" w:hAnsi="Times New Roman" w:cs="Times New Roman"/>
          <w:sz w:val="28"/>
          <w:szCs w:val="28"/>
          <w:lang w:eastAsia="en-US"/>
        </w:rPr>
      </w:pPr>
    </w:p>
    <w:p w:rsidR="00A2417B" w:rsidRDefault="00A2417B" w:rsidP="00AB6CE4">
      <w:pPr>
        <w:spacing w:line="360" w:lineRule="auto"/>
        <w:ind w:firstLine="720"/>
        <w:jc w:val="both"/>
        <w:rPr>
          <w:rFonts w:ascii="Times New Roman" w:hAnsi="Times New Roman" w:cs="Times New Roman"/>
          <w:sz w:val="28"/>
          <w:szCs w:val="28"/>
          <w:lang w:eastAsia="en-US"/>
        </w:rPr>
      </w:pPr>
    </w:p>
    <w:p w:rsidR="00A2417B" w:rsidRDefault="00A2417B" w:rsidP="00AB6CE4">
      <w:pPr>
        <w:spacing w:line="360" w:lineRule="auto"/>
        <w:ind w:firstLine="720"/>
        <w:jc w:val="both"/>
        <w:rPr>
          <w:rFonts w:ascii="Times New Roman" w:hAnsi="Times New Roman" w:cs="Times New Roman"/>
          <w:sz w:val="28"/>
          <w:szCs w:val="28"/>
          <w:lang w:eastAsia="en-US"/>
        </w:rPr>
      </w:pPr>
    </w:p>
    <w:p w:rsidR="00A2417B" w:rsidRDefault="00A2417B" w:rsidP="00AB6CE4">
      <w:pPr>
        <w:spacing w:line="360" w:lineRule="auto"/>
        <w:ind w:firstLine="720"/>
        <w:jc w:val="both"/>
        <w:rPr>
          <w:rFonts w:ascii="Times New Roman" w:hAnsi="Times New Roman" w:cs="Times New Roman"/>
          <w:sz w:val="28"/>
          <w:szCs w:val="28"/>
          <w:lang w:eastAsia="en-US"/>
        </w:rPr>
      </w:pPr>
    </w:p>
    <w:p w:rsidR="00A2417B" w:rsidRDefault="00A2417B" w:rsidP="00AB6CE4">
      <w:pPr>
        <w:spacing w:line="360" w:lineRule="auto"/>
        <w:ind w:firstLine="720"/>
        <w:jc w:val="both"/>
        <w:rPr>
          <w:rFonts w:ascii="Times New Roman" w:hAnsi="Times New Roman" w:cs="Times New Roman"/>
          <w:sz w:val="28"/>
          <w:szCs w:val="28"/>
          <w:lang w:eastAsia="en-US"/>
        </w:rPr>
      </w:pPr>
    </w:p>
    <w:p w:rsidR="00AB6CE4" w:rsidRDefault="00AB6CE4" w:rsidP="00AB6CE4">
      <w:pPr>
        <w:spacing w:line="360" w:lineRule="auto"/>
        <w:ind w:firstLine="720"/>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№2</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135"/>
        <w:gridCol w:w="852"/>
        <w:gridCol w:w="847"/>
        <w:gridCol w:w="993"/>
        <w:gridCol w:w="1559"/>
        <w:gridCol w:w="850"/>
        <w:gridCol w:w="993"/>
        <w:gridCol w:w="1559"/>
      </w:tblGrid>
      <w:tr w:rsidR="00AB6CE4" w:rsidTr="00AB6CE4">
        <w:trPr>
          <w:trHeight w:val="163"/>
        </w:trPr>
        <w:tc>
          <w:tcPr>
            <w:tcW w:w="568" w:type="dxa"/>
            <w:vMerge w:val="restart"/>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 </w:t>
            </w:r>
            <w:proofErr w:type="gramStart"/>
            <w:r>
              <w:rPr>
                <w:rFonts w:ascii="Times New Roman" w:eastAsia="Calibri" w:hAnsi="Times New Roman" w:cs="Times New Roman"/>
                <w:szCs w:val="24"/>
                <w:lang w:eastAsia="en-US"/>
              </w:rPr>
              <w:t>п</w:t>
            </w:r>
            <w:proofErr w:type="gramEnd"/>
            <w:r>
              <w:rPr>
                <w:rFonts w:ascii="Times New Roman" w:eastAsia="Calibri" w:hAnsi="Times New Roman" w:cs="Times New Roman"/>
                <w:szCs w:val="24"/>
                <w:lang w:eastAsia="en-US"/>
              </w:rPr>
              <w:t>/п</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Наименование участка</w:t>
            </w:r>
          </w:p>
        </w:tc>
        <w:tc>
          <w:tcPr>
            <w:tcW w:w="1699" w:type="dxa"/>
            <w:gridSpan w:val="2"/>
            <w:tcBorders>
              <w:top w:val="single" w:sz="4" w:space="0" w:color="000000"/>
              <w:left w:val="single" w:sz="4" w:space="0" w:color="000000"/>
              <w:bottom w:val="single" w:sz="4" w:space="0" w:color="auto"/>
              <w:right w:val="single" w:sz="4" w:space="0" w:color="auto"/>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Данные о </w:t>
            </w:r>
            <w:proofErr w:type="gramStart"/>
            <w:r>
              <w:rPr>
                <w:rFonts w:ascii="Times New Roman" w:eastAsia="Calibri" w:hAnsi="Times New Roman" w:cs="Times New Roman"/>
                <w:szCs w:val="24"/>
                <w:lang w:eastAsia="en-US"/>
              </w:rPr>
              <w:t>проверяемых</w:t>
            </w:r>
            <w:proofErr w:type="gramEnd"/>
          </w:p>
        </w:tc>
        <w:tc>
          <w:tcPr>
            <w:tcW w:w="4395" w:type="dxa"/>
            <w:gridSpan w:val="4"/>
            <w:tcBorders>
              <w:top w:val="single" w:sz="4" w:space="0" w:color="000000"/>
              <w:left w:val="single" w:sz="4" w:space="0" w:color="auto"/>
              <w:bottom w:val="single" w:sz="4" w:space="0" w:color="auto"/>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Результаты проверки </w:t>
            </w:r>
            <w:proofErr w:type="gramStart"/>
            <w:r>
              <w:rPr>
                <w:rFonts w:ascii="Times New Roman" w:eastAsia="Calibri" w:hAnsi="Times New Roman" w:cs="Times New Roman"/>
                <w:szCs w:val="24"/>
                <w:lang w:eastAsia="en-US"/>
              </w:rPr>
              <w:t>на</w:t>
            </w:r>
            <w:proofErr w:type="gramEnd"/>
            <w:r>
              <w:rPr>
                <w:rFonts w:ascii="Times New Roman" w:eastAsia="Calibri" w:hAnsi="Times New Roman" w:cs="Times New Roman"/>
                <w:szCs w:val="24"/>
                <w:lang w:eastAsia="en-US"/>
              </w:rPr>
              <w:t xml:space="preserve"> </w:t>
            </w:r>
          </w:p>
        </w:tc>
        <w:tc>
          <w:tcPr>
            <w:tcW w:w="1559" w:type="dxa"/>
            <w:vMerge w:val="restart"/>
            <w:tcBorders>
              <w:top w:val="single" w:sz="4" w:space="0" w:color="000000"/>
              <w:left w:val="single" w:sz="4" w:space="0" w:color="auto"/>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Примечание</w:t>
            </w:r>
          </w:p>
        </w:tc>
      </w:tr>
      <w:tr w:rsidR="00AB6CE4" w:rsidTr="00AB6CE4">
        <w:trPr>
          <w:trHeight w:val="271"/>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c>
          <w:tcPr>
            <w:tcW w:w="852" w:type="dxa"/>
            <w:vMerge w:val="restart"/>
            <w:tcBorders>
              <w:top w:val="single" w:sz="4" w:space="0" w:color="auto"/>
              <w:left w:val="single" w:sz="4" w:space="0" w:color="000000"/>
              <w:bottom w:val="single" w:sz="4" w:space="0" w:color="000000"/>
              <w:right w:val="single" w:sz="4" w:space="0" w:color="000000"/>
            </w:tcBorders>
            <w:textDirection w:val="btLr"/>
            <w:vAlign w:val="cente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Ф.И.О.</w:t>
            </w:r>
          </w:p>
        </w:tc>
        <w:tc>
          <w:tcPr>
            <w:tcW w:w="847" w:type="dxa"/>
            <w:vMerge w:val="restart"/>
            <w:tcBorders>
              <w:top w:val="single" w:sz="4" w:space="0" w:color="auto"/>
              <w:left w:val="single" w:sz="4" w:space="0" w:color="000000"/>
              <w:bottom w:val="single" w:sz="4" w:space="0" w:color="000000"/>
              <w:right w:val="single" w:sz="4" w:space="0" w:color="auto"/>
            </w:tcBorders>
            <w:textDirection w:val="btLr"/>
            <w:vAlign w:val="cente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Профессия</w:t>
            </w:r>
          </w:p>
        </w:tc>
        <w:tc>
          <w:tcPr>
            <w:tcW w:w="2552" w:type="dxa"/>
            <w:gridSpan w:val="2"/>
            <w:tcBorders>
              <w:top w:val="single" w:sz="4" w:space="0" w:color="auto"/>
              <w:left w:val="single" w:sz="4" w:space="0" w:color="auto"/>
              <w:bottom w:val="single" w:sz="4" w:space="0" w:color="auto"/>
              <w:right w:val="single" w:sz="4" w:space="0" w:color="000000"/>
            </w:tcBorders>
            <w:vAlign w:val="center"/>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знание</w:t>
            </w:r>
          </w:p>
        </w:tc>
        <w:tc>
          <w:tcPr>
            <w:tcW w:w="1843" w:type="dxa"/>
            <w:gridSpan w:val="2"/>
            <w:tcBorders>
              <w:top w:val="single" w:sz="4" w:space="0" w:color="000000"/>
              <w:left w:val="single" w:sz="4" w:space="0" w:color="auto"/>
              <w:bottom w:val="single" w:sz="4" w:space="0" w:color="auto"/>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умение </w:t>
            </w:r>
          </w:p>
        </w:tc>
        <w:tc>
          <w:tcPr>
            <w:tcW w:w="1559" w:type="dxa"/>
            <w:vMerge/>
            <w:tcBorders>
              <w:top w:val="single" w:sz="4" w:space="0" w:color="000000"/>
              <w:left w:val="single" w:sz="4" w:space="0" w:color="auto"/>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r>
      <w:tr w:rsidR="00AB6CE4" w:rsidTr="00AB6CE4">
        <w:trPr>
          <w:cantSplit/>
          <w:trHeight w:val="2467"/>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c>
          <w:tcPr>
            <w:tcW w:w="1135" w:type="dxa"/>
            <w:vMerge/>
            <w:tcBorders>
              <w:top w:val="single" w:sz="4" w:space="0" w:color="000000"/>
              <w:left w:val="single" w:sz="4" w:space="0" w:color="000000"/>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c>
          <w:tcPr>
            <w:tcW w:w="852" w:type="dxa"/>
            <w:vMerge/>
            <w:tcBorders>
              <w:top w:val="single" w:sz="4" w:space="0" w:color="auto"/>
              <w:left w:val="single" w:sz="4" w:space="0" w:color="000000"/>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c>
          <w:tcPr>
            <w:tcW w:w="847" w:type="dxa"/>
            <w:vMerge/>
            <w:tcBorders>
              <w:top w:val="single" w:sz="4" w:space="0" w:color="auto"/>
              <w:left w:val="single" w:sz="4" w:space="0" w:color="000000"/>
              <w:bottom w:val="single" w:sz="4" w:space="0" w:color="000000"/>
              <w:right w:val="single" w:sz="4" w:space="0" w:color="auto"/>
            </w:tcBorders>
            <w:vAlign w:val="center"/>
            <w:hideMark/>
          </w:tcPr>
          <w:p w:rsidR="00AB6CE4" w:rsidRDefault="00AB6CE4">
            <w:pPr>
              <w:suppressAutoHyphens w:val="0"/>
              <w:rPr>
                <w:rFonts w:ascii="Times New Roman" w:hAnsi="Times New Roman" w:cs="Times New Roman"/>
                <w:szCs w:val="24"/>
                <w:lang w:eastAsia="en-US"/>
              </w:rPr>
            </w:pPr>
          </w:p>
        </w:tc>
        <w:tc>
          <w:tcPr>
            <w:tcW w:w="993" w:type="dxa"/>
            <w:tcBorders>
              <w:top w:val="single" w:sz="4" w:space="0" w:color="auto"/>
              <w:left w:val="single" w:sz="4" w:space="0" w:color="auto"/>
              <w:bottom w:val="single" w:sz="4" w:space="0" w:color="000000"/>
              <w:right w:val="single" w:sz="4" w:space="0" w:color="auto"/>
            </w:tcBorders>
            <w:textDirection w:val="btLr"/>
            <w:vAlign w:val="cente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сигналов аварийного оповещения</w:t>
            </w:r>
          </w:p>
        </w:tc>
        <w:tc>
          <w:tcPr>
            <w:tcW w:w="1559" w:type="dxa"/>
            <w:tcBorders>
              <w:top w:val="single" w:sz="4" w:space="0" w:color="auto"/>
              <w:left w:val="single" w:sz="4" w:space="0" w:color="auto"/>
              <w:bottom w:val="single" w:sz="4" w:space="0" w:color="000000"/>
              <w:right w:val="single" w:sz="4" w:space="0" w:color="000000"/>
            </w:tcBorders>
            <w:textDirection w:val="btL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Местонахождения сре</w:t>
            </w:r>
            <w:proofErr w:type="gramStart"/>
            <w:r>
              <w:rPr>
                <w:rFonts w:ascii="Times New Roman" w:eastAsia="Calibri" w:hAnsi="Times New Roman" w:cs="Times New Roman"/>
                <w:szCs w:val="24"/>
                <w:lang w:eastAsia="en-US"/>
              </w:rPr>
              <w:t>дств св</w:t>
            </w:r>
            <w:proofErr w:type="gramEnd"/>
            <w:r>
              <w:rPr>
                <w:rFonts w:ascii="Times New Roman" w:eastAsia="Calibri" w:hAnsi="Times New Roman" w:cs="Times New Roman"/>
                <w:szCs w:val="24"/>
                <w:lang w:eastAsia="en-US"/>
              </w:rPr>
              <w:t>язи и кнопок вкл. сигнализации</w:t>
            </w:r>
          </w:p>
        </w:tc>
        <w:tc>
          <w:tcPr>
            <w:tcW w:w="850" w:type="dxa"/>
            <w:tcBorders>
              <w:top w:val="single" w:sz="4" w:space="0" w:color="auto"/>
              <w:left w:val="single" w:sz="4" w:space="0" w:color="auto"/>
              <w:bottom w:val="single" w:sz="4" w:space="0" w:color="000000"/>
              <w:right w:val="single" w:sz="4" w:space="0" w:color="000000"/>
            </w:tcBorders>
            <w:textDirection w:val="btLr"/>
            <w:vAlign w:val="cente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Применять средства связи</w:t>
            </w:r>
          </w:p>
        </w:tc>
        <w:tc>
          <w:tcPr>
            <w:tcW w:w="993" w:type="dxa"/>
            <w:tcBorders>
              <w:top w:val="single" w:sz="4" w:space="0" w:color="auto"/>
              <w:left w:val="single" w:sz="4" w:space="0" w:color="auto"/>
              <w:bottom w:val="single" w:sz="4" w:space="0" w:color="000000"/>
              <w:right w:val="single" w:sz="4" w:space="0" w:color="000000"/>
            </w:tcBorders>
            <w:textDirection w:val="btLr"/>
            <w:vAlign w:val="center"/>
            <w:hideMark/>
          </w:tcPr>
          <w:p w:rsidR="00AB6CE4" w:rsidRDefault="00AB6CE4">
            <w:pPr>
              <w:suppressAutoHyphens w:val="0"/>
              <w:spacing w:after="200" w:line="276" w:lineRule="auto"/>
              <w:ind w:left="113" w:right="113"/>
              <w:jc w:val="center"/>
              <w:rPr>
                <w:rFonts w:ascii="Times New Roman" w:hAnsi="Times New Roman" w:cs="Times New Roman"/>
                <w:szCs w:val="24"/>
                <w:lang w:eastAsia="en-US"/>
              </w:rPr>
            </w:pPr>
            <w:r>
              <w:rPr>
                <w:rFonts w:ascii="Times New Roman" w:eastAsia="Calibri" w:hAnsi="Times New Roman" w:cs="Times New Roman"/>
                <w:szCs w:val="24"/>
                <w:lang w:eastAsia="en-US"/>
              </w:rPr>
              <w:t xml:space="preserve">Включать системы сигнализации </w:t>
            </w:r>
          </w:p>
        </w:tc>
        <w:tc>
          <w:tcPr>
            <w:tcW w:w="1559" w:type="dxa"/>
            <w:vMerge/>
            <w:tcBorders>
              <w:top w:val="single" w:sz="4" w:space="0" w:color="000000"/>
              <w:left w:val="single" w:sz="4" w:space="0" w:color="auto"/>
              <w:bottom w:val="single" w:sz="4" w:space="0" w:color="000000"/>
              <w:right w:val="single" w:sz="4" w:space="0" w:color="000000"/>
            </w:tcBorders>
            <w:vAlign w:val="center"/>
            <w:hideMark/>
          </w:tcPr>
          <w:p w:rsidR="00AB6CE4" w:rsidRDefault="00AB6CE4">
            <w:pPr>
              <w:suppressAutoHyphens w:val="0"/>
              <w:rPr>
                <w:rFonts w:ascii="Times New Roman" w:hAnsi="Times New Roman" w:cs="Times New Roman"/>
                <w:szCs w:val="24"/>
                <w:lang w:eastAsia="en-US"/>
              </w:rPr>
            </w:pPr>
          </w:p>
        </w:tc>
      </w:tr>
      <w:tr w:rsidR="00AB6CE4" w:rsidTr="00AB6CE4">
        <w:tc>
          <w:tcPr>
            <w:tcW w:w="568"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1135"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852"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3</w:t>
            </w:r>
          </w:p>
        </w:tc>
        <w:tc>
          <w:tcPr>
            <w:tcW w:w="847"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4</w:t>
            </w:r>
          </w:p>
        </w:tc>
        <w:tc>
          <w:tcPr>
            <w:tcW w:w="993" w:type="dxa"/>
            <w:tcBorders>
              <w:top w:val="single" w:sz="4" w:space="0" w:color="000000"/>
              <w:left w:val="single" w:sz="4" w:space="0" w:color="000000"/>
              <w:bottom w:val="single" w:sz="4" w:space="0" w:color="000000"/>
              <w:right w:val="single" w:sz="4" w:space="0" w:color="auto"/>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5</w:t>
            </w:r>
          </w:p>
        </w:tc>
        <w:tc>
          <w:tcPr>
            <w:tcW w:w="1559" w:type="dxa"/>
            <w:tcBorders>
              <w:top w:val="single" w:sz="4" w:space="0" w:color="000000"/>
              <w:left w:val="single" w:sz="4" w:space="0" w:color="auto"/>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6</w:t>
            </w:r>
          </w:p>
        </w:tc>
        <w:tc>
          <w:tcPr>
            <w:tcW w:w="850"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7</w:t>
            </w:r>
          </w:p>
        </w:tc>
        <w:tc>
          <w:tcPr>
            <w:tcW w:w="993"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8</w:t>
            </w:r>
          </w:p>
        </w:tc>
        <w:tc>
          <w:tcPr>
            <w:tcW w:w="1559" w:type="dxa"/>
            <w:tcBorders>
              <w:top w:val="single" w:sz="4" w:space="0" w:color="000000"/>
              <w:left w:val="single" w:sz="4" w:space="0" w:color="000000"/>
              <w:bottom w:val="single" w:sz="4" w:space="0" w:color="000000"/>
              <w:right w:val="single" w:sz="4" w:space="0" w:color="000000"/>
            </w:tcBorders>
            <w:hideMark/>
          </w:tcPr>
          <w:p w:rsidR="00AB6CE4" w:rsidRDefault="00AB6CE4">
            <w:pPr>
              <w:suppressAutoHyphens w:val="0"/>
              <w:spacing w:after="200" w:line="276" w:lineRule="auto"/>
              <w:jc w:val="center"/>
              <w:rPr>
                <w:rFonts w:ascii="Times New Roman" w:hAnsi="Times New Roman" w:cs="Times New Roman"/>
                <w:szCs w:val="24"/>
                <w:lang w:eastAsia="en-US"/>
              </w:rPr>
            </w:pPr>
            <w:r>
              <w:rPr>
                <w:rFonts w:ascii="Times New Roman" w:eastAsia="Calibri" w:hAnsi="Times New Roman" w:cs="Times New Roman"/>
                <w:szCs w:val="24"/>
                <w:lang w:eastAsia="en-US"/>
              </w:rPr>
              <w:t>9</w:t>
            </w:r>
          </w:p>
        </w:tc>
      </w:tr>
      <w:tr w:rsidR="00AB6CE4" w:rsidTr="00AB6CE4">
        <w:tc>
          <w:tcPr>
            <w:tcW w:w="568"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1135"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852"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847"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993" w:type="dxa"/>
            <w:tcBorders>
              <w:top w:val="single" w:sz="4" w:space="0" w:color="000000"/>
              <w:left w:val="single" w:sz="4" w:space="0" w:color="000000"/>
              <w:bottom w:val="single" w:sz="4" w:space="0" w:color="000000"/>
              <w:right w:val="single" w:sz="4" w:space="0" w:color="auto"/>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1559" w:type="dxa"/>
            <w:tcBorders>
              <w:top w:val="single" w:sz="4" w:space="0" w:color="000000"/>
              <w:left w:val="single" w:sz="4" w:space="0" w:color="auto"/>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850"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AB6CE4" w:rsidRDefault="00AB6CE4">
            <w:pPr>
              <w:suppressAutoHyphens w:val="0"/>
              <w:spacing w:after="200" w:line="276" w:lineRule="auto"/>
              <w:jc w:val="center"/>
              <w:rPr>
                <w:rFonts w:ascii="Times New Roman" w:hAnsi="Times New Roman" w:cs="Times New Roman"/>
                <w:szCs w:val="24"/>
                <w:lang w:eastAsia="en-US"/>
              </w:rPr>
            </w:pPr>
          </w:p>
        </w:tc>
      </w:tr>
    </w:tbl>
    <w:p w:rsidR="00782DB2" w:rsidRDefault="00782DB2" w:rsidP="00782DB2">
      <w:pPr>
        <w:jc w:val="both"/>
        <w:rPr>
          <w:rFonts w:ascii="Times New Roman" w:hAnsi="Times New Roman" w:cs="Times New Roman"/>
          <w:szCs w:val="24"/>
          <w:lang w:eastAsia="en-US"/>
        </w:rPr>
      </w:pPr>
    </w:p>
    <w:p w:rsidR="00AB6CE4" w:rsidRDefault="00782DB2" w:rsidP="00782DB2">
      <w:pPr>
        <w:jc w:val="both"/>
        <w:rPr>
          <w:rFonts w:ascii="Times New Roman" w:hAnsi="Times New Roman" w:cs="Times New Roman"/>
          <w:szCs w:val="24"/>
          <w:lang w:eastAsia="en-US"/>
        </w:rPr>
      </w:pPr>
      <w:r w:rsidRPr="00782DB2">
        <w:rPr>
          <w:rFonts w:ascii="Times New Roman" w:hAnsi="Times New Roman" w:cs="Times New Roman"/>
          <w:szCs w:val="24"/>
          <w:lang w:eastAsia="en-US"/>
        </w:rPr>
        <w:t>Примечание. Проверке подлежат не менее 1-го работника ОДУ и 3-х работников организации эксплуатирующих ОПО. В столбцах 5-8 делается отметка «уд</w:t>
      </w:r>
      <w:proofErr w:type="gramStart"/>
      <w:r w:rsidRPr="00782DB2">
        <w:rPr>
          <w:rFonts w:ascii="Times New Roman" w:hAnsi="Times New Roman" w:cs="Times New Roman"/>
          <w:szCs w:val="24"/>
          <w:lang w:eastAsia="en-US"/>
        </w:rPr>
        <w:t xml:space="preserve">.» </w:t>
      </w:r>
      <w:proofErr w:type="gramEnd"/>
      <w:r w:rsidRPr="00782DB2">
        <w:rPr>
          <w:rFonts w:ascii="Times New Roman" w:hAnsi="Times New Roman" w:cs="Times New Roman"/>
          <w:szCs w:val="24"/>
          <w:lang w:eastAsia="en-US"/>
        </w:rPr>
        <w:t>или «неуд.».</w:t>
      </w:r>
    </w:p>
    <w:p w:rsidR="00782DB2" w:rsidRDefault="00782DB2" w:rsidP="00782DB2">
      <w:pPr>
        <w:jc w:val="both"/>
        <w:rPr>
          <w:rFonts w:ascii="Times New Roman" w:hAnsi="Times New Roman" w:cs="Times New Roman"/>
          <w:szCs w:val="24"/>
          <w:lang w:eastAsia="en-US"/>
        </w:rPr>
      </w:pP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Выводы комиссии:</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__________________________________________________________________</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Предложения комиссии:</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__________________________________________________________________</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Председатель комиссии</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____________________________________________________________</w:t>
      </w:r>
    </w:p>
    <w:p w:rsidR="00782DB2" w:rsidRPr="00782DB2" w:rsidRDefault="00782DB2" w:rsidP="00782DB2">
      <w:pPr>
        <w:jc w:val="center"/>
        <w:rPr>
          <w:rFonts w:ascii="Times New Roman" w:hAnsi="Times New Roman" w:cs="Times New Roman"/>
          <w:szCs w:val="24"/>
          <w:lang w:eastAsia="en-US"/>
        </w:rPr>
      </w:pPr>
      <w:r w:rsidRPr="00782DB2">
        <w:rPr>
          <w:rFonts w:ascii="Times New Roman" w:hAnsi="Times New Roman" w:cs="Times New Roman"/>
          <w:szCs w:val="24"/>
          <w:lang w:eastAsia="en-US"/>
        </w:rPr>
        <w:t>(Ф.И.О., подпись, дата)</w:t>
      </w:r>
    </w:p>
    <w:p w:rsidR="00782DB2" w:rsidRPr="00782DB2" w:rsidRDefault="00782DB2" w:rsidP="00782DB2">
      <w:pPr>
        <w:jc w:val="center"/>
        <w:rPr>
          <w:rFonts w:ascii="Times New Roman" w:hAnsi="Times New Roman" w:cs="Times New Roman"/>
          <w:sz w:val="28"/>
          <w:szCs w:val="28"/>
          <w:lang w:eastAsia="en-US"/>
        </w:rPr>
      </w:pP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Члены комиссии:</w:t>
      </w:r>
    </w:p>
    <w:p w:rsidR="00782DB2" w:rsidRPr="00782DB2" w:rsidRDefault="00782DB2" w:rsidP="00782DB2">
      <w:pPr>
        <w:jc w:val="center"/>
        <w:rPr>
          <w:rFonts w:ascii="Times New Roman" w:hAnsi="Times New Roman" w:cs="Times New Roman"/>
          <w:sz w:val="28"/>
          <w:szCs w:val="28"/>
          <w:lang w:eastAsia="en-US"/>
        </w:rPr>
      </w:pPr>
      <w:r w:rsidRPr="00782DB2">
        <w:rPr>
          <w:rFonts w:ascii="Times New Roman" w:hAnsi="Times New Roman" w:cs="Times New Roman"/>
          <w:sz w:val="28"/>
          <w:szCs w:val="28"/>
          <w:lang w:eastAsia="en-US"/>
        </w:rPr>
        <w:t>_________________________________________________________________</w:t>
      </w:r>
    </w:p>
    <w:p w:rsidR="00782DB2" w:rsidRPr="00782DB2" w:rsidRDefault="00782DB2" w:rsidP="00782DB2">
      <w:pPr>
        <w:jc w:val="center"/>
        <w:rPr>
          <w:rFonts w:ascii="Times New Roman" w:hAnsi="Times New Roman" w:cs="Times New Roman"/>
          <w:szCs w:val="24"/>
          <w:lang w:eastAsia="en-US"/>
        </w:rPr>
      </w:pPr>
      <w:r w:rsidRPr="00782DB2">
        <w:rPr>
          <w:rFonts w:ascii="Times New Roman" w:hAnsi="Times New Roman" w:cs="Times New Roman"/>
          <w:szCs w:val="24"/>
          <w:lang w:eastAsia="en-US"/>
        </w:rPr>
        <w:t>(Ф.И.О., подпись, дата)</w:t>
      </w:r>
    </w:p>
    <w:p w:rsidR="00AB6CE4" w:rsidRDefault="00AB6CE4" w:rsidP="00997452">
      <w:pPr>
        <w:spacing w:line="360" w:lineRule="auto"/>
        <w:ind w:firstLine="709"/>
        <w:jc w:val="both"/>
        <w:rPr>
          <w:rFonts w:ascii="Times New Roman" w:hAnsi="Times New Roman" w:cs="Times New Roman"/>
          <w:sz w:val="28"/>
          <w:szCs w:val="28"/>
          <w:lang w:eastAsia="en-US"/>
        </w:rPr>
      </w:pPr>
    </w:p>
    <w:p w:rsidR="00782DB2" w:rsidRDefault="00782DB2" w:rsidP="00782DB2">
      <w:pPr>
        <w:ind w:firstLine="709"/>
        <w:jc w:val="center"/>
        <w:rPr>
          <w:rFonts w:ascii="Times New Roman" w:hAnsi="Times New Roman" w:cs="Times New Roman"/>
          <w:b/>
          <w:sz w:val="28"/>
          <w:szCs w:val="28"/>
          <w:lang w:eastAsia="en-US"/>
        </w:rPr>
      </w:pPr>
      <w:r w:rsidRPr="00782DB2">
        <w:rPr>
          <w:rFonts w:ascii="Times New Roman" w:hAnsi="Times New Roman" w:cs="Times New Roman"/>
          <w:b/>
          <w:sz w:val="28"/>
          <w:szCs w:val="28"/>
          <w:lang w:eastAsia="en-US"/>
        </w:rPr>
        <w:t>Дополнительные требования к планам мероприятий для объектов обогащения твердых полезных ископаемых</w:t>
      </w:r>
    </w:p>
    <w:p w:rsidR="00782DB2" w:rsidRDefault="00782DB2" w:rsidP="00782DB2">
      <w:pPr>
        <w:ind w:firstLine="709"/>
        <w:jc w:val="center"/>
        <w:rPr>
          <w:rFonts w:ascii="Times New Roman" w:hAnsi="Times New Roman" w:cs="Times New Roman"/>
          <w:b/>
          <w:sz w:val="28"/>
          <w:szCs w:val="28"/>
          <w:lang w:eastAsia="en-US"/>
        </w:rPr>
      </w:pP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67. При разработке позиций Плана мероприятий в качестве первоочередных указываются действия, связанные со спасением людей.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Эвакуационные пути в оперативной части Плана мероприятий указываются для каждого рабочего места, с указанием конечного пункта, куда выводятся люди.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lastRenderedPageBreak/>
        <w:t>При пожарах и взрывах должен предусматриваться вывод всех людей из Объекта.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При авариях, имеющих локальный характер, вывод людей должен предусматриваться только из аварийного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Запрещается проход (проезд) на Объект людей, не связанных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с локализацией и ликвидацией. Допуск специалистов на аварийный участок Объекта для ликвидации аварии осуществляется с разрешения ответственного Руководителя по специальным пропускам. В позициях Плана мероприятий предусматривается выставление постов безопасности для предотвращения несанкционированного прохода людей на аварийный участок Объекта.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68. При возникновении пожаров в позициях Плана мероприятий необходимо предусматривать:</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применение огнетушителей, песка, воды;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использование специальных противопожарных устройств имеющихся на Объекте;</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порядок и способы использования водоотливных, воздухопроводных и противопожарных трубопроводов;</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использование имеющегося на Объекте оборудования;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F364D">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действия лиц технического надзора, ПАСФ и службы пожарной охраны по локализации и ликвидации аварий.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При возникновении аварий, связанных с утечкой радиации необходимо предусматривать: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вывод и регистрацию всех людей, находящихся в момент возникновения аварии в опасной зоне;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оповещение должностного лица, ответственного</w:t>
      </w:r>
      <w:r w:rsidR="00F5782A">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 xml:space="preserve">за радиационную безопасность;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проведение радиационно-дозиметрического контроля с целью определения радиационно-опасной зоны;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обозначение радиационно-опасной зоны знаками радиационной опасности;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организация направления людей, подвергшихся радиационному облучению, в медицинские учреждения;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аварийных мероприятий с источниками ионизирующего излучения.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ПАСФ и противопожарная служба перед началом работ по тушению пожара на аварийном участке должны получить письменное подтверждение ответственного Руководителя об отключении электроснабжения.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В позициях Плана мероприятий необходимо предусматривать отключение электроэнергии только на аварийных участках Объекта.</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 xml:space="preserve"> В мероприятиях по отключению электроэнергии перечисляются отключаемые аварийные участки Объекта и указываются способы отключения электроэнергии.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Полное отключение электроснабжения в карьере должно предусматриваться только при аварии на главных электроподстанциях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и в других исключительных случаях.</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Режим энергоснабжения должен обеспечивать выполнение аварийных работ, предусматривающих использование электроэнергии.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69. Мероприятия в позициях рекомендуется располагать в следующем порядке:</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а) в части аварий, связанных с загазованностью:</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оповещение персонала цеха (участка) об аварии и вывод людей;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ПАСФ;</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подразделения противопожарной службы;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других специализированных служб;</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оповещение должностных лиц и организаций, связанных</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 xml:space="preserve"> с локализацией и ликвидацией последствий аварии;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установление режима электроснабжения цеха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помощи пострадавшим;</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использование транспорта;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расстановка постов безопасности (оцепление опасной зоны);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к месту аварии и др.;</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б) в части аварий, связанных с утечкой радиации: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оповещение персонала цеха (участка) об аварии и вывод людей;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оповещение должностного лица, ответственного </w:t>
      </w:r>
      <w:r w:rsidR="00F5782A">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 xml:space="preserve">за радиационную безопасность;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ПАСФ;</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подразделения противопожарной службы;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других специализированных служб;</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с локализацией и ликвидацией последствий аварии;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установление режима электроснабжения цеха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проведение радиационно-дозиметрического контроля, с целью определения радиационно-опасной зоны;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обозначение радиационно-опасной зоны знаками радиационной опасности;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регистрация всех людей, находящихся в момент возникновения аварии в опасной зоне;</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направления людей, подвергшихся радиационному облучению, в медицинские учреждения;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аварийных мероприятий с источниками ионизирующего излучения;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доставки необходимых материалов и оборудования</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 xml:space="preserve"> к месту аварии и др.;</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в) в части аварий, связанных с разрушением металлоконструкций, несущих конструкций, обрушением технологического оборудования: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оповещение персонала цеха (участка) об аварии и вывод людей;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ПАСФ;</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подразделения противопожарной службы;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вызов других специализированных служб;</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оповещение должностных лиц и организаций, связанных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с локализацией и ликвидацией последствий аварии;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установление режима электроснабжения цеха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расстановка постов безопасности (оцепление опасной зоны);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организация помощи пострадавшим;</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использование транспорта;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 xml:space="preserve">организация доставки необходимых материалов и оборудования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к месту аварии и др.</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70. Запись первоочередных мероприятий в позициях Плана мероприятий следует производить в следующем порядке:</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а) при оповещении рабочих об аварии: </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«подать аварийный сигнал по цеху (участку)»;</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б) при вызове ПАСФ, подразделения противопожарной службы, других специализированных служб:</w:t>
      </w:r>
    </w:p>
    <w:p w:rsidR="00782DB2" w:rsidRPr="00782DB2" w:rsidRDefault="00F5782A"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r w:rsidR="00782DB2" w:rsidRPr="00782DB2">
        <w:rPr>
          <w:rFonts w:ascii="Times New Roman" w:hAnsi="Times New Roman" w:cs="Times New Roman"/>
          <w:sz w:val="28"/>
          <w:szCs w:val="28"/>
          <w:lang w:eastAsia="en-US"/>
        </w:rPr>
        <w:t xml:space="preserve">«вызвать ПАСФ (наименование) по прямой связи или </w:t>
      </w:r>
      <w:r>
        <w:rPr>
          <w:rFonts w:ascii="Times New Roman" w:hAnsi="Times New Roman" w:cs="Times New Roman"/>
          <w:sz w:val="28"/>
          <w:szCs w:val="28"/>
          <w:lang w:eastAsia="en-US"/>
        </w:rPr>
        <w:t xml:space="preserve">                           </w:t>
      </w:r>
      <w:r w:rsidR="00782DB2" w:rsidRPr="00782DB2">
        <w:rPr>
          <w:rFonts w:ascii="Times New Roman" w:hAnsi="Times New Roman" w:cs="Times New Roman"/>
          <w:sz w:val="28"/>
          <w:szCs w:val="28"/>
          <w:lang w:eastAsia="en-US"/>
        </w:rPr>
        <w:t>по телефону ______________»;</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«вызвать пожарную часть по телефону ______________»;</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«газоспасательную службу по телефону ______________»;</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«вызвать скорую помощь по телефону ______________»;</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в) при установлении режима электроснабжения цеха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«отключить электроэнергию в цехе (участке)» (указать, откуда, какими средствами и кто производит отключение электроэнергии);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г) при оповещении должностных лиц и организаций, связанных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с локализацией и ликвидацией последствий аварии:</w:t>
      </w:r>
    </w:p>
    <w:p w:rsid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«оповестить по списку №1» (Форма №6).</w:t>
      </w:r>
    </w:p>
    <w:p w:rsidR="0039554E" w:rsidRDefault="0039554E" w:rsidP="00782DB2">
      <w:pPr>
        <w:spacing w:line="360" w:lineRule="auto"/>
        <w:ind w:firstLine="709"/>
        <w:jc w:val="both"/>
        <w:rPr>
          <w:rFonts w:ascii="Times New Roman" w:hAnsi="Times New Roman" w:cs="Times New Roman"/>
          <w:sz w:val="28"/>
          <w:szCs w:val="28"/>
          <w:lang w:eastAsia="en-US"/>
        </w:rPr>
      </w:pPr>
    </w:p>
    <w:p w:rsidR="0039554E" w:rsidRDefault="0039554E" w:rsidP="00782DB2">
      <w:pPr>
        <w:spacing w:line="360" w:lineRule="auto"/>
        <w:ind w:firstLine="709"/>
        <w:jc w:val="both"/>
        <w:rPr>
          <w:rFonts w:ascii="Times New Roman" w:hAnsi="Times New Roman" w:cs="Times New Roman"/>
          <w:sz w:val="28"/>
          <w:szCs w:val="28"/>
          <w:lang w:eastAsia="en-US"/>
        </w:rPr>
      </w:pPr>
    </w:p>
    <w:p w:rsidR="00782DB2" w:rsidRPr="00782DB2" w:rsidRDefault="00782DB2" w:rsidP="00782DB2">
      <w:pPr>
        <w:ind w:firstLine="709"/>
        <w:jc w:val="center"/>
        <w:rPr>
          <w:rFonts w:ascii="Times New Roman" w:hAnsi="Times New Roman" w:cs="Times New Roman"/>
          <w:b/>
          <w:sz w:val="28"/>
          <w:szCs w:val="28"/>
          <w:lang w:eastAsia="en-US"/>
        </w:rPr>
      </w:pPr>
      <w:r w:rsidRPr="00782DB2">
        <w:rPr>
          <w:rFonts w:ascii="Times New Roman" w:hAnsi="Times New Roman" w:cs="Times New Roman"/>
          <w:b/>
          <w:sz w:val="28"/>
          <w:szCs w:val="28"/>
          <w:lang w:eastAsia="en-US"/>
        </w:rPr>
        <w:lastRenderedPageBreak/>
        <w:t>Требования к составу и оформлению графической части плана мероприятий для объектов</w:t>
      </w:r>
      <w:r>
        <w:rPr>
          <w:rFonts w:ascii="Times New Roman" w:hAnsi="Times New Roman" w:cs="Times New Roman"/>
          <w:b/>
          <w:sz w:val="28"/>
          <w:szCs w:val="28"/>
          <w:lang w:eastAsia="en-US"/>
        </w:rPr>
        <w:t xml:space="preserve"> обогащения твердых полезных ис</w:t>
      </w:r>
      <w:r w:rsidR="00CD2E65">
        <w:rPr>
          <w:rFonts w:ascii="Times New Roman" w:hAnsi="Times New Roman" w:cs="Times New Roman"/>
          <w:b/>
          <w:sz w:val="28"/>
          <w:szCs w:val="28"/>
          <w:lang w:eastAsia="en-US"/>
        </w:rPr>
        <w:t>копаемых</w:t>
      </w:r>
    </w:p>
    <w:p w:rsidR="0085507F" w:rsidRDefault="0085507F" w:rsidP="0085507F">
      <w:pPr>
        <w:spacing w:line="360" w:lineRule="auto"/>
        <w:ind w:firstLine="709"/>
        <w:jc w:val="both"/>
        <w:rPr>
          <w:rFonts w:ascii="Times New Roman" w:hAnsi="Times New Roman" w:cs="Times New Roman"/>
          <w:sz w:val="28"/>
          <w:szCs w:val="28"/>
          <w:lang w:eastAsia="en-US"/>
        </w:rPr>
      </w:pPr>
    </w:p>
    <w:p w:rsidR="00782DB2" w:rsidRPr="00782DB2" w:rsidRDefault="00782DB2" w:rsidP="0085507F">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71. Графическая часть Плана мероприятий включает в себя:</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ситуационный план с нанесением на него зданий, сооружений Объекта и подъездных путей;</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планы эвакуации людей из зданий, сооружений, разработанные для каждой позиции Плана мероприятий с нанесением на них систем пожаротушения, складов противоаварийных материалов, мест размещения средств первичного пожаротушения и связи, мест выставления постов безопасности (ограждения опасной зоны);</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схему пожарно-хозяйственного водоснабжения цеха (участка);</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схему расположения радиоизотопных приборов (РИП) (при наличии);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82DB2">
        <w:rPr>
          <w:rFonts w:ascii="Times New Roman" w:hAnsi="Times New Roman" w:cs="Times New Roman"/>
          <w:sz w:val="28"/>
          <w:szCs w:val="28"/>
          <w:lang w:eastAsia="en-US"/>
        </w:rPr>
        <w:t>аксонометрическую схему газоснабжения цеха (участка)</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(при наличии).</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72. Графические материалы Плана мероприятий должны выполняться на отдельных листах формата не менее А3.</w:t>
      </w:r>
    </w:p>
    <w:p w:rsidR="00782DB2" w:rsidRPr="00782DB2"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 xml:space="preserve">В удобном месте листов располагается расшифровка условных обозначений, имеющихся на этих графических материалах. Условные обозначения должны соответствовать обозначениям, приведенным </w:t>
      </w:r>
      <w:r>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в  Таблице № 3.</w:t>
      </w:r>
    </w:p>
    <w:p w:rsidR="00AB6CE4" w:rsidRDefault="00782DB2" w:rsidP="00782DB2">
      <w:pPr>
        <w:spacing w:line="360" w:lineRule="auto"/>
        <w:ind w:firstLine="709"/>
        <w:jc w:val="both"/>
        <w:rPr>
          <w:rFonts w:ascii="Times New Roman" w:hAnsi="Times New Roman" w:cs="Times New Roman"/>
          <w:sz w:val="28"/>
          <w:szCs w:val="28"/>
          <w:lang w:eastAsia="en-US"/>
        </w:rPr>
      </w:pPr>
      <w:r w:rsidRPr="00782DB2">
        <w:rPr>
          <w:rFonts w:ascii="Times New Roman" w:hAnsi="Times New Roman" w:cs="Times New Roman"/>
          <w:sz w:val="28"/>
          <w:szCs w:val="28"/>
          <w:lang w:eastAsia="en-US"/>
        </w:rPr>
        <w:t>На листах графического материала, прилагаемого к Плану мероприятий, в нижнем правом углу должен располагаться штамп эксплуатирующей организации, указывается должностное лицо, составившего материал, его подпись и дата.</w:t>
      </w:r>
      <w:r w:rsidR="00CD2E65">
        <w:rPr>
          <w:rFonts w:ascii="Times New Roman" w:hAnsi="Times New Roman" w:cs="Times New Roman"/>
          <w:sz w:val="28"/>
          <w:szCs w:val="28"/>
          <w:lang w:eastAsia="en-US"/>
        </w:rPr>
        <w:t xml:space="preserve"> </w:t>
      </w:r>
      <w:r w:rsidRPr="00782DB2">
        <w:rPr>
          <w:rFonts w:ascii="Times New Roman" w:hAnsi="Times New Roman" w:cs="Times New Roman"/>
          <w:sz w:val="28"/>
          <w:szCs w:val="28"/>
          <w:lang w:eastAsia="en-US"/>
        </w:rPr>
        <w:t>Графический материал утверждается подписью технического руководителя Объекта. Подпись и дата утверждения располагается в верхнем правом углу листа.</w:t>
      </w:r>
    </w:p>
    <w:p w:rsidR="0085507F" w:rsidRDefault="0085507F" w:rsidP="0085507F">
      <w:pPr>
        <w:ind w:firstLine="709"/>
        <w:jc w:val="both"/>
        <w:rPr>
          <w:rFonts w:ascii="Times New Roman" w:hAnsi="Times New Roman" w:cs="Times New Roman"/>
          <w:sz w:val="28"/>
          <w:szCs w:val="28"/>
          <w:lang w:eastAsia="en-US"/>
        </w:rPr>
      </w:pPr>
    </w:p>
    <w:p w:rsidR="00A2417B" w:rsidRDefault="00A2417B" w:rsidP="0085507F">
      <w:pPr>
        <w:ind w:firstLine="709"/>
        <w:jc w:val="both"/>
        <w:rPr>
          <w:rFonts w:ascii="Times New Roman" w:hAnsi="Times New Roman" w:cs="Times New Roman"/>
          <w:sz w:val="28"/>
          <w:szCs w:val="28"/>
          <w:lang w:eastAsia="en-US"/>
        </w:rPr>
      </w:pPr>
    </w:p>
    <w:p w:rsidR="00782DB2" w:rsidRDefault="00CD2E65" w:rsidP="0085507F">
      <w:pPr>
        <w:ind w:firstLine="709"/>
        <w:jc w:val="center"/>
        <w:rPr>
          <w:rFonts w:ascii="Times New Roman" w:hAnsi="Times New Roman" w:cs="Times New Roman"/>
          <w:b/>
          <w:sz w:val="28"/>
          <w:szCs w:val="28"/>
          <w:lang w:eastAsia="en-US"/>
        </w:rPr>
      </w:pPr>
      <w:r w:rsidRPr="00CD2E65">
        <w:rPr>
          <w:rFonts w:ascii="Times New Roman" w:hAnsi="Times New Roman" w:cs="Times New Roman"/>
          <w:b/>
          <w:sz w:val="28"/>
          <w:szCs w:val="28"/>
          <w:lang w:eastAsia="en-US"/>
        </w:rPr>
        <w:lastRenderedPageBreak/>
        <w:t>Приложения к плану мероприятий для объектов обогащения твердых полезных ископаемых</w:t>
      </w:r>
    </w:p>
    <w:p w:rsidR="00CD2E65" w:rsidRDefault="00CD2E65" w:rsidP="0085507F">
      <w:pPr>
        <w:ind w:firstLine="709"/>
        <w:jc w:val="both"/>
        <w:rPr>
          <w:rFonts w:ascii="Times New Roman" w:hAnsi="Times New Roman" w:cs="Times New Roman"/>
          <w:sz w:val="28"/>
          <w:szCs w:val="28"/>
          <w:lang w:eastAsia="en-US"/>
        </w:rPr>
      </w:pP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t>73. В состав приложений к Плану мероприятий должны входить следующие документы:</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список № 1 должностных лиц и учреждений, немедленно извещаемых об аварии, разработанный по Форме №6; </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обязанности должностных лиц и специалистов, участвующих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в работах по локализации и ликвида</w:t>
      </w:r>
      <w:r>
        <w:rPr>
          <w:rFonts w:ascii="Times New Roman" w:hAnsi="Times New Roman" w:cs="Times New Roman"/>
          <w:sz w:val="28"/>
          <w:szCs w:val="28"/>
          <w:lang w:eastAsia="en-US"/>
        </w:rPr>
        <w:t>ции последствий аварий, разрабо</w:t>
      </w:r>
      <w:r w:rsidRPr="00CD2E65">
        <w:rPr>
          <w:rFonts w:ascii="Times New Roman" w:hAnsi="Times New Roman" w:cs="Times New Roman"/>
          <w:sz w:val="28"/>
          <w:szCs w:val="28"/>
          <w:lang w:eastAsia="en-US"/>
        </w:rPr>
        <w:t>танные в соответствии с  Формой №5;</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перечень мест установки внутренних пожарных кранов;</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перечень газоопасных, взрывоопасных и пожароопасных мест цеха;</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инструкция по безопасной аварийной остановке газопроводов;</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порядок действий сменного персонала цеха (участка) при остановке работы сетей </w:t>
      </w:r>
      <w:proofErr w:type="spellStart"/>
      <w:r w:rsidRPr="00CD2E65">
        <w:rPr>
          <w:rFonts w:ascii="Times New Roman" w:hAnsi="Times New Roman" w:cs="Times New Roman"/>
          <w:sz w:val="28"/>
          <w:szCs w:val="28"/>
          <w:lang w:eastAsia="en-US"/>
        </w:rPr>
        <w:t>тепловодоснабжения</w:t>
      </w:r>
      <w:proofErr w:type="spellEnd"/>
      <w:r w:rsidRPr="00CD2E65">
        <w:rPr>
          <w:rFonts w:ascii="Times New Roman" w:hAnsi="Times New Roman" w:cs="Times New Roman"/>
          <w:sz w:val="28"/>
          <w:szCs w:val="28"/>
          <w:lang w:eastAsia="en-US"/>
        </w:rPr>
        <w:t>;</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порядок, инструкции и мероприятия по эксплуатации оборудования указанного в позициях Плана мероприятий;</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перечень помещений цеха (участка) по категориям </w:t>
      </w:r>
      <w:proofErr w:type="spellStart"/>
      <w:r w:rsidRPr="00CD2E65">
        <w:rPr>
          <w:rFonts w:ascii="Times New Roman" w:hAnsi="Times New Roman" w:cs="Times New Roman"/>
          <w:sz w:val="28"/>
          <w:szCs w:val="28"/>
          <w:lang w:eastAsia="en-US"/>
        </w:rPr>
        <w:t>взрывопожароопасности</w:t>
      </w:r>
      <w:proofErr w:type="spellEnd"/>
      <w:r w:rsidRPr="00CD2E65">
        <w:rPr>
          <w:rFonts w:ascii="Times New Roman" w:hAnsi="Times New Roman" w:cs="Times New Roman"/>
          <w:sz w:val="28"/>
          <w:szCs w:val="28"/>
          <w:lang w:eastAsia="en-US"/>
        </w:rPr>
        <w:t xml:space="preserve"> и пожарной опасности;</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перечень мест установки радиоизотопных приборов, схемы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их расположения (при наличии);</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состояния вентиляционных систем;</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состояния газопровода (при наличии);</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состояния аварийного освещения;</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акт проверки состояния противопожарных средств </w:t>
      </w:r>
      <w:r w:rsidR="00F5782A">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и оборудования;</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состояния противоаварийных средств, находящихся</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 в аварийных шкафах;</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исправности сре</w:t>
      </w:r>
      <w:proofErr w:type="gramStart"/>
      <w:r w:rsidRPr="00CD2E65">
        <w:rPr>
          <w:rFonts w:ascii="Times New Roman" w:hAnsi="Times New Roman" w:cs="Times New Roman"/>
          <w:sz w:val="28"/>
          <w:szCs w:val="28"/>
          <w:lang w:eastAsia="en-US"/>
        </w:rPr>
        <w:t>дств св</w:t>
      </w:r>
      <w:proofErr w:type="gramEnd"/>
      <w:r w:rsidRPr="00CD2E65">
        <w:rPr>
          <w:rFonts w:ascii="Times New Roman" w:hAnsi="Times New Roman" w:cs="Times New Roman"/>
          <w:sz w:val="28"/>
          <w:szCs w:val="28"/>
          <w:lang w:eastAsia="en-US"/>
        </w:rPr>
        <w:t>язи и оповещения;</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акт проверки состояния запасных выходов (эвакуационных путей)</w:t>
      </w:r>
      <w:r w:rsidR="00F5782A">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из Объекта и его отделений;</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акт проверки состояния аварийной сигнализации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и </w:t>
      </w:r>
      <w:proofErr w:type="spellStart"/>
      <w:r w:rsidRPr="00CD2E65">
        <w:rPr>
          <w:rFonts w:ascii="Times New Roman" w:hAnsi="Times New Roman" w:cs="Times New Roman"/>
          <w:sz w:val="28"/>
          <w:szCs w:val="28"/>
          <w:lang w:eastAsia="en-US"/>
        </w:rPr>
        <w:t>электроблокировок</w:t>
      </w:r>
      <w:proofErr w:type="spellEnd"/>
      <w:r w:rsidRPr="00CD2E65">
        <w:rPr>
          <w:rFonts w:ascii="Times New Roman" w:hAnsi="Times New Roman" w:cs="Times New Roman"/>
          <w:sz w:val="28"/>
          <w:szCs w:val="28"/>
          <w:lang w:eastAsia="en-US"/>
        </w:rPr>
        <w:t>;</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акт проверки </w:t>
      </w:r>
      <w:proofErr w:type="spellStart"/>
      <w:r w:rsidRPr="00CD2E65">
        <w:rPr>
          <w:rFonts w:ascii="Times New Roman" w:hAnsi="Times New Roman" w:cs="Times New Roman"/>
          <w:sz w:val="28"/>
          <w:szCs w:val="28"/>
          <w:lang w:eastAsia="en-US"/>
        </w:rPr>
        <w:t>самоспасателей</w:t>
      </w:r>
      <w:proofErr w:type="spellEnd"/>
      <w:r w:rsidRPr="00CD2E65">
        <w:rPr>
          <w:rFonts w:ascii="Times New Roman" w:hAnsi="Times New Roman" w:cs="Times New Roman"/>
          <w:sz w:val="28"/>
          <w:szCs w:val="28"/>
          <w:lang w:eastAsia="en-US"/>
        </w:rPr>
        <w:t>.</w:t>
      </w:r>
    </w:p>
    <w:p w:rsidR="00CD2E65" w:rsidRDefault="00CD2E65" w:rsidP="0085507F">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t xml:space="preserve">Акт проверки исправности и состояния противоаварийных средств составляется комиссией в составе технического руководителя Объекта, специалистов Объекта и руководителя ПАСФ, обслуживающей Объект.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В акте указываются наличие, состояние и готовность к применению противоаварийных средств, предусмотренных Планом мероприятий.</w:t>
      </w:r>
    </w:p>
    <w:p w:rsidR="0085507F" w:rsidRDefault="0085507F" w:rsidP="0085507F">
      <w:pPr>
        <w:ind w:firstLine="709"/>
        <w:jc w:val="center"/>
        <w:rPr>
          <w:rFonts w:ascii="Times New Roman" w:hAnsi="Times New Roman" w:cs="Times New Roman"/>
          <w:b/>
          <w:sz w:val="28"/>
          <w:szCs w:val="28"/>
          <w:lang w:eastAsia="en-US"/>
        </w:rPr>
      </w:pPr>
    </w:p>
    <w:p w:rsidR="00CD2E65" w:rsidRDefault="00CD2E65" w:rsidP="00CD2E65">
      <w:pPr>
        <w:ind w:firstLine="709"/>
        <w:jc w:val="center"/>
        <w:rPr>
          <w:rFonts w:ascii="Times New Roman" w:hAnsi="Times New Roman" w:cs="Times New Roman"/>
          <w:b/>
          <w:sz w:val="28"/>
          <w:szCs w:val="28"/>
          <w:lang w:eastAsia="en-US"/>
        </w:rPr>
      </w:pPr>
      <w:r w:rsidRPr="00CD2E65">
        <w:rPr>
          <w:rFonts w:ascii="Times New Roman" w:hAnsi="Times New Roman" w:cs="Times New Roman"/>
          <w:b/>
          <w:sz w:val="28"/>
          <w:szCs w:val="28"/>
          <w:lang w:eastAsia="en-US"/>
        </w:rPr>
        <w:t xml:space="preserve">Организация материально-технического обеспечения операций </w:t>
      </w:r>
      <w:r>
        <w:rPr>
          <w:rFonts w:ascii="Times New Roman" w:hAnsi="Times New Roman" w:cs="Times New Roman"/>
          <w:b/>
          <w:sz w:val="28"/>
          <w:szCs w:val="28"/>
          <w:lang w:eastAsia="en-US"/>
        </w:rPr>
        <w:t xml:space="preserve">                </w:t>
      </w:r>
      <w:r w:rsidRPr="00CD2E65">
        <w:rPr>
          <w:rFonts w:ascii="Times New Roman" w:hAnsi="Times New Roman" w:cs="Times New Roman"/>
          <w:b/>
          <w:sz w:val="28"/>
          <w:szCs w:val="28"/>
          <w:lang w:eastAsia="en-US"/>
        </w:rPr>
        <w:t>по локализации и ликвидации аварий на Объектах</w:t>
      </w:r>
    </w:p>
    <w:p w:rsidR="00CD2E65" w:rsidRDefault="00CD2E65" w:rsidP="00CD2E65">
      <w:pPr>
        <w:ind w:firstLine="709"/>
        <w:jc w:val="center"/>
        <w:rPr>
          <w:rFonts w:ascii="Times New Roman" w:hAnsi="Times New Roman" w:cs="Times New Roman"/>
          <w:b/>
          <w:sz w:val="28"/>
          <w:szCs w:val="28"/>
          <w:lang w:eastAsia="en-US"/>
        </w:rPr>
      </w:pP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t>74. В Плане мероприятий должно быть предусмотрено материально</w:t>
      </w:r>
      <w:r>
        <w:rPr>
          <w:rFonts w:ascii="Times New Roman" w:hAnsi="Times New Roman" w:cs="Times New Roman"/>
          <w:sz w:val="28"/>
          <w:szCs w:val="28"/>
          <w:lang w:eastAsia="en-US"/>
        </w:rPr>
        <w:t>-</w:t>
      </w:r>
      <w:r w:rsidRPr="00CD2E65">
        <w:rPr>
          <w:rFonts w:ascii="Times New Roman" w:hAnsi="Times New Roman" w:cs="Times New Roman"/>
          <w:sz w:val="28"/>
          <w:szCs w:val="28"/>
          <w:lang w:eastAsia="en-US"/>
        </w:rPr>
        <w:t xml:space="preserve">техническое, инженерное и финансовое обеспечение операций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по локализации и ликвидации аварий на Объекте, в том числе:</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t xml:space="preserve">а) мероприятия по обеспечению готовности сил и средств Объекта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к действиям по локализации и ликвидации последствий аварий, включающие:</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приобретение, техническое обслуживание, ремонт и замену изношенного оборудования, приборов, средств индивидуальной защиты, систем противоаварийной защиты и других средств Объекта, необходимых для локализации и ликвидации последствий аварий;</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содержание зданий и помещений, обеспечивающих условия для размещения сил и средств по локализации и ликвидации аварий и для проведения мероприятий по поддержанию постоянной готовности сил</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 и сре</w:t>
      </w:r>
      <w:proofErr w:type="gramStart"/>
      <w:r w:rsidRPr="00CD2E65">
        <w:rPr>
          <w:rFonts w:ascii="Times New Roman" w:hAnsi="Times New Roman" w:cs="Times New Roman"/>
          <w:sz w:val="28"/>
          <w:szCs w:val="28"/>
          <w:lang w:eastAsia="en-US"/>
        </w:rPr>
        <w:t>дств к в</w:t>
      </w:r>
      <w:proofErr w:type="gramEnd"/>
      <w:r w:rsidRPr="00CD2E65">
        <w:rPr>
          <w:rFonts w:ascii="Times New Roman" w:hAnsi="Times New Roman" w:cs="Times New Roman"/>
          <w:sz w:val="28"/>
          <w:szCs w:val="28"/>
          <w:lang w:eastAsia="en-US"/>
        </w:rPr>
        <w:t>ыполнению работ по локализации и ликвидации аварии;</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CD2E65">
        <w:rPr>
          <w:rFonts w:ascii="Times New Roman" w:hAnsi="Times New Roman" w:cs="Times New Roman"/>
          <w:sz w:val="28"/>
          <w:szCs w:val="28"/>
          <w:lang w:eastAsia="en-US"/>
        </w:rPr>
        <w:t xml:space="preserve">подготовку, обучение и аттестацию персонала, участвующего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в проведении работ по локализации и ликвидации последствий аварий </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на Объекте;</w:t>
      </w:r>
    </w:p>
    <w:p w:rsidR="00CD2E65" w:rsidRPr="00CD2E65" w:rsidRDefault="00CD2E65" w:rsidP="00CD2E65">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lastRenderedPageBreak/>
        <w:t>б) резервы материальных ресурсов  и финансовых средств, рассчитанные на основании возможны</w:t>
      </w:r>
      <w:r>
        <w:rPr>
          <w:rFonts w:ascii="Times New Roman" w:hAnsi="Times New Roman" w:cs="Times New Roman"/>
          <w:sz w:val="28"/>
          <w:szCs w:val="28"/>
          <w:lang w:eastAsia="en-US"/>
        </w:rPr>
        <w:t>х сценариев возникновения                             и мас</w:t>
      </w:r>
      <w:r w:rsidRPr="00CD2E65">
        <w:rPr>
          <w:rFonts w:ascii="Times New Roman" w:hAnsi="Times New Roman" w:cs="Times New Roman"/>
          <w:sz w:val="28"/>
          <w:szCs w:val="28"/>
          <w:lang w:eastAsia="en-US"/>
        </w:rPr>
        <w:t>штабов развития аварий и предполагаемого объема работ для локализации и ликвидации последствий аварий с учетом привлечения дополнительных сил и сре</w:t>
      </w:r>
      <w:proofErr w:type="gramStart"/>
      <w:r w:rsidRPr="00CD2E65">
        <w:rPr>
          <w:rFonts w:ascii="Times New Roman" w:hAnsi="Times New Roman" w:cs="Times New Roman"/>
          <w:sz w:val="28"/>
          <w:szCs w:val="28"/>
          <w:lang w:eastAsia="en-US"/>
        </w:rPr>
        <w:t>дств пр</w:t>
      </w:r>
      <w:proofErr w:type="gramEnd"/>
      <w:r w:rsidRPr="00CD2E65">
        <w:rPr>
          <w:rFonts w:ascii="Times New Roman" w:hAnsi="Times New Roman" w:cs="Times New Roman"/>
          <w:sz w:val="28"/>
          <w:szCs w:val="28"/>
          <w:lang w:eastAsia="en-US"/>
        </w:rPr>
        <w:t>и возникновении крупномасштабных, сложных и затяжных аварий;</w:t>
      </w:r>
    </w:p>
    <w:p w:rsidR="00CD2E65" w:rsidRDefault="00CD2E65" w:rsidP="00CD2E65">
      <w:pPr>
        <w:spacing w:line="360" w:lineRule="auto"/>
        <w:ind w:firstLine="709"/>
        <w:jc w:val="both"/>
        <w:rPr>
          <w:rFonts w:ascii="Times New Roman" w:hAnsi="Times New Roman" w:cs="Times New Roman"/>
          <w:sz w:val="28"/>
          <w:szCs w:val="28"/>
          <w:lang w:eastAsia="en-US"/>
        </w:rPr>
      </w:pPr>
      <w:r w:rsidRPr="00CD2E65">
        <w:rPr>
          <w:rFonts w:ascii="Times New Roman" w:hAnsi="Times New Roman" w:cs="Times New Roman"/>
          <w:sz w:val="28"/>
          <w:szCs w:val="28"/>
          <w:lang w:eastAsia="en-US"/>
        </w:rPr>
        <w:t xml:space="preserve">в) организация </w:t>
      </w:r>
      <w:proofErr w:type="gramStart"/>
      <w:r w:rsidRPr="00CD2E65">
        <w:rPr>
          <w:rFonts w:ascii="Times New Roman" w:hAnsi="Times New Roman" w:cs="Times New Roman"/>
          <w:sz w:val="28"/>
          <w:szCs w:val="28"/>
          <w:lang w:eastAsia="en-US"/>
        </w:rPr>
        <w:t>контроля за</w:t>
      </w:r>
      <w:proofErr w:type="gramEnd"/>
      <w:r w:rsidRPr="00CD2E65">
        <w:rPr>
          <w:rFonts w:ascii="Times New Roman" w:hAnsi="Times New Roman" w:cs="Times New Roman"/>
          <w:sz w:val="28"/>
          <w:szCs w:val="28"/>
          <w:lang w:eastAsia="en-US"/>
        </w:rPr>
        <w:t xml:space="preserve"> созданием, хранением, использованием</w:t>
      </w:r>
      <w:r>
        <w:rPr>
          <w:rFonts w:ascii="Times New Roman" w:hAnsi="Times New Roman" w:cs="Times New Roman"/>
          <w:sz w:val="28"/>
          <w:szCs w:val="28"/>
          <w:lang w:eastAsia="en-US"/>
        </w:rPr>
        <w:t xml:space="preserve">                 </w:t>
      </w:r>
      <w:r w:rsidRPr="00CD2E65">
        <w:rPr>
          <w:rFonts w:ascii="Times New Roman" w:hAnsi="Times New Roman" w:cs="Times New Roman"/>
          <w:sz w:val="28"/>
          <w:szCs w:val="28"/>
          <w:lang w:eastAsia="en-US"/>
        </w:rPr>
        <w:t xml:space="preserve"> и восполнением резервов.</w:t>
      </w:r>
    </w:p>
    <w:p w:rsidR="0085507F" w:rsidRPr="00CD2E65" w:rsidRDefault="0085507F" w:rsidP="0085507F">
      <w:pPr>
        <w:ind w:firstLine="709"/>
        <w:jc w:val="both"/>
        <w:rPr>
          <w:rFonts w:ascii="Times New Roman" w:hAnsi="Times New Roman" w:cs="Times New Roman"/>
          <w:sz w:val="28"/>
          <w:szCs w:val="28"/>
          <w:lang w:eastAsia="en-US"/>
        </w:rPr>
      </w:pPr>
    </w:p>
    <w:p w:rsidR="0085507F" w:rsidRDefault="0085507F" w:rsidP="0085507F">
      <w:pPr>
        <w:ind w:firstLine="709"/>
        <w:jc w:val="center"/>
        <w:rPr>
          <w:rFonts w:ascii="Times New Roman" w:hAnsi="Times New Roman" w:cs="Times New Roman"/>
          <w:b/>
          <w:sz w:val="28"/>
          <w:szCs w:val="28"/>
          <w:lang w:eastAsia="en-US"/>
        </w:rPr>
      </w:pPr>
      <w:r w:rsidRPr="0085507F">
        <w:rPr>
          <w:rFonts w:ascii="Times New Roman" w:hAnsi="Times New Roman" w:cs="Times New Roman"/>
          <w:b/>
          <w:sz w:val="28"/>
          <w:szCs w:val="28"/>
          <w:lang w:eastAsia="en-US"/>
        </w:rPr>
        <w:t>Мероприятия, направленные на обеспечение безопасности населения</w:t>
      </w:r>
    </w:p>
    <w:p w:rsidR="0085507F" w:rsidRPr="0085507F" w:rsidRDefault="0085507F" w:rsidP="00F5782A">
      <w:pPr>
        <w:ind w:firstLine="709"/>
        <w:jc w:val="center"/>
        <w:rPr>
          <w:rFonts w:ascii="Times New Roman" w:hAnsi="Times New Roman" w:cs="Times New Roman"/>
          <w:b/>
          <w:sz w:val="28"/>
          <w:szCs w:val="28"/>
          <w:lang w:eastAsia="en-US"/>
        </w:rPr>
      </w:pPr>
    </w:p>
    <w:p w:rsidR="00CD2E65"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75. В случае если возможные сценарии возникновения и развития аварий на Объекте приведут к чрезвычайным ситуациям, создающим угрозу населению и территориям за пределами Объекта, эксплуатирующая организация разрабатывает и осуществляет комплекс мероприятий по защите населения и территорий от чрезвычайных ситуаций в соответствии Федеральным законодательством и другими нормативными актами.</w:t>
      </w:r>
    </w:p>
    <w:p w:rsidR="0085507F" w:rsidRPr="0085507F" w:rsidRDefault="0085507F" w:rsidP="0085507F">
      <w:pPr>
        <w:ind w:firstLine="709"/>
        <w:jc w:val="both"/>
        <w:rPr>
          <w:rFonts w:ascii="Times New Roman" w:hAnsi="Times New Roman" w:cs="Times New Roman"/>
          <w:sz w:val="28"/>
          <w:szCs w:val="28"/>
          <w:lang w:eastAsia="en-US"/>
        </w:rPr>
      </w:pPr>
    </w:p>
    <w:p w:rsidR="0085507F" w:rsidRDefault="0085507F" w:rsidP="0085507F">
      <w:pPr>
        <w:ind w:firstLine="709"/>
        <w:jc w:val="center"/>
        <w:rPr>
          <w:rFonts w:ascii="Times New Roman" w:hAnsi="Times New Roman" w:cs="Times New Roman"/>
          <w:b/>
          <w:sz w:val="28"/>
          <w:szCs w:val="28"/>
          <w:lang w:eastAsia="en-US"/>
        </w:rPr>
      </w:pPr>
      <w:r w:rsidRPr="0085507F">
        <w:rPr>
          <w:rFonts w:ascii="Times New Roman" w:hAnsi="Times New Roman" w:cs="Times New Roman"/>
          <w:b/>
          <w:sz w:val="28"/>
          <w:szCs w:val="28"/>
          <w:lang w:eastAsia="en-US"/>
        </w:rPr>
        <w:t>Порядок размещения документов в папках для хранения плана мероприятий</w:t>
      </w:r>
    </w:p>
    <w:p w:rsidR="0085507F" w:rsidRDefault="0085507F" w:rsidP="0085507F">
      <w:pPr>
        <w:ind w:firstLine="709"/>
        <w:jc w:val="center"/>
        <w:rPr>
          <w:rFonts w:ascii="Times New Roman" w:hAnsi="Times New Roman" w:cs="Times New Roman"/>
          <w:b/>
          <w:sz w:val="28"/>
          <w:szCs w:val="28"/>
          <w:lang w:eastAsia="en-US"/>
        </w:rPr>
      </w:pP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76. Документы Плана мероприятий комплектуются в три отдельные папки:</w:t>
      </w: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1. Общий раздел;</w:t>
      </w: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2. Специальный раздел: оперативная и графическая части;</w:t>
      </w: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 xml:space="preserve">3. Приложения к Плану мероприятий. </w:t>
      </w: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Организация материально-технического, инженерного и финансового обеспечения операций по локализации и ликвидации аварий на Объекте.</w:t>
      </w:r>
    </w:p>
    <w:p w:rsidR="0085507F" w:rsidRPr="0085507F"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Мероприятия, направленные на обеспечение безопасности населения (при необходимости).</w:t>
      </w:r>
    </w:p>
    <w:p w:rsidR="00CD2E65" w:rsidRDefault="0085507F" w:rsidP="0085507F">
      <w:pPr>
        <w:spacing w:line="360" w:lineRule="auto"/>
        <w:ind w:firstLine="709"/>
        <w:jc w:val="both"/>
        <w:rPr>
          <w:rFonts w:ascii="Times New Roman" w:hAnsi="Times New Roman" w:cs="Times New Roman"/>
          <w:sz w:val="28"/>
          <w:szCs w:val="28"/>
          <w:lang w:eastAsia="en-US"/>
        </w:rPr>
      </w:pPr>
      <w:r w:rsidRPr="0085507F">
        <w:rPr>
          <w:rFonts w:ascii="Times New Roman" w:hAnsi="Times New Roman" w:cs="Times New Roman"/>
          <w:sz w:val="28"/>
          <w:szCs w:val="28"/>
          <w:lang w:eastAsia="en-US"/>
        </w:rPr>
        <w:t>Документы размещаются в порядке, указанном в Таблице №4.</w:t>
      </w:r>
    </w:p>
    <w:p w:rsidR="0085507F" w:rsidRDefault="0085507F" w:rsidP="0085507F">
      <w:pPr>
        <w:spacing w:line="360"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№4</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245"/>
        <w:gridCol w:w="3260"/>
      </w:tblGrid>
      <w:tr w:rsidR="0085507F" w:rsidTr="0085507F">
        <w:tc>
          <w:tcPr>
            <w:tcW w:w="851" w:type="dxa"/>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widowControl w:val="0"/>
              <w:suppressAutoHyphens w:val="0"/>
              <w:autoSpaceDE w:val="0"/>
              <w:autoSpaceDN w:val="0"/>
              <w:adjustRightInd w:val="0"/>
              <w:spacing w:after="200"/>
              <w:ind w:left="-142" w:right="-108"/>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w:t>
            </w:r>
          </w:p>
          <w:p w:rsidR="0085507F" w:rsidRDefault="0085507F" w:rsidP="0085507F">
            <w:pPr>
              <w:widowControl w:val="0"/>
              <w:suppressAutoHyphens w:val="0"/>
              <w:autoSpaceDE w:val="0"/>
              <w:autoSpaceDN w:val="0"/>
              <w:adjustRightInd w:val="0"/>
              <w:spacing w:after="200"/>
              <w:ind w:left="-142" w:right="-108"/>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папки</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widowControl w:val="0"/>
              <w:suppressAutoHyphens w:val="0"/>
              <w:autoSpaceDE w:val="0"/>
              <w:autoSpaceDN w:val="0"/>
              <w:adjustRightInd w:val="0"/>
              <w:spacing w:after="200"/>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Наименование документа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widowControl w:val="0"/>
              <w:suppressAutoHyphens w:val="0"/>
              <w:autoSpaceDE w:val="0"/>
              <w:autoSpaceDN w:val="0"/>
              <w:adjustRightInd w:val="0"/>
              <w:spacing w:after="200"/>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Примечания</w:t>
            </w:r>
          </w:p>
        </w:tc>
      </w:tr>
      <w:tr w:rsidR="0085507F" w:rsidTr="0085507F">
        <w:tc>
          <w:tcPr>
            <w:tcW w:w="851"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ind w:left="-142" w:right="-108"/>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1</w:t>
            </w:r>
          </w:p>
        </w:tc>
        <w:tc>
          <w:tcPr>
            <w:tcW w:w="5245" w:type="dxa"/>
            <w:tcBorders>
              <w:top w:val="single" w:sz="4" w:space="0" w:color="000000"/>
              <w:left w:val="single" w:sz="4" w:space="0" w:color="000000"/>
              <w:bottom w:val="single" w:sz="4" w:space="0" w:color="000000"/>
              <w:right w:val="single" w:sz="4" w:space="0" w:color="000000"/>
            </w:tcBorders>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Общий раздел</w:t>
            </w:r>
          </w:p>
        </w:tc>
        <w:tc>
          <w:tcPr>
            <w:tcW w:w="3260"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В отдельном скоросшивателе</w:t>
            </w:r>
          </w:p>
        </w:tc>
      </w:tr>
      <w:tr w:rsidR="0085507F" w:rsidTr="0085507F">
        <w:tc>
          <w:tcPr>
            <w:tcW w:w="851" w:type="dxa"/>
            <w:vMerge w:val="restart"/>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ind w:left="-142" w:right="-108"/>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2</w:t>
            </w:r>
          </w:p>
        </w:tc>
        <w:tc>
          <w:tcPr>
            <w:tcW w:w="5245" w:type="dxa"/>
            <w:tcBorders>
              <w:top w:val="single" w:sz="4" w:space="0" w:color="000000"/>
              <w:left w:val="single" w:sz="4" w:space="0" w:color="000000"/>
              <w:bottom w:val="single" w:sz="4" w:space="0" w:color="000000"/>
              <w:right w:val="single" w:sz="4" w:space="0" w:color="000000"/>
            </w:tcBorders>
          </w:tcPr>
          <w:p w:rsidR="0085507F" w:rsidRDefault="0085507F" w:rsidP="0085507F">
            <w:pPr>
              <w:widowControl w:val="0"/>
              <w:suppressAutoHyphens w:val="0"/>
              <w:autoSpaceDE w:val="0"/>
              <w:autoSpaceDN w:val="0"/>
              <w:adjustRightInd w:val="0"/>
              <w:spacing w:after="200"/>
              <w:outlineLvl w:val="1"/>
              <w:rPr>
                <w:rFonts w:ascii="Times New Roman" w:eastAsia="Calibri" w:hAnsi="Times New Roman" w:cs="Times New Roman"/>
                <w:szCs w:val="24"/>
                <w:lang w:eastAsia="en-US"/>
              </w:rPr>
            </w:pPr>
            <w:r>
              <w:rPr>
                <w:rFonts w:ascii="Times New Roman" w:eastAsia="Calibri" w:hAnsi="Times New Roman" w:cs="Times New Roman"/>
                <w:szCs w:val="24"/>
                <w:lang w:eastAsia="en-US"/>
              </w:rPr>
              <w:t>Специальный раздел</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В отдельном скоросшивателе</w:t>
            </w:r>
          </w:p>
        </w:tc>
      </w:tr>
      <w:tr w:rsidR="0085507F" w:rsidTr="0085507F">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c>
          <w:tcPr>
            <w:tcW w:w="5245" w:type="dxa"/>
            <w:tcBorders>
              <w:top w:val="single" w:sz="4" w:space="0" w:color="000000"/>
              <w:left w:val="single" w:sz="4" w:space="0" w:color="000000"/>
              <w:bottom w:val="single" w:sz="4" w:space="0" w:color="000000"/>
              <w:right w:val="single" w:sz="4" w:space="0" w:color="000000"/>
            </w:tcBorders>
          </w:tcPr>
          <w:p w:rsidR="0085507F" w:rsidRDefault="0085507F" w:rsidP="0085507F">
            <w:pPr>
              <w:widowControl w:val="0"/>
              <w:suppressAutoHyphens w:val="0"/>
              <w:autoSpaceDE w:val="0"/>
              <w:autoSpaceDN w:val="0"/>
              <w:adjustRightInd w:val="0"/>
              <w:spacing w:after="200"/>
              <w:outlineLvl w:val="1"/>
              <w:rPr>
                <w:rFonts w:ascii="Times New Roman" w:eastAsia="Calibri" w:hAnsi="Times New Roman" w:cs="Times New Roman"/>
                <w:szCs w:val="24"/>
                <w:lang w:eastAsia="en-US"/>
              </w:rPr>
            </w:pPr>
            <w:r>
              <w:rPr>
                <w:rFonts w:ascii="Times New Roman" w:eastAsia="Calibri" w:hAnsi="Times New Roman" w:cs="Times New Roman"/>
                <w:szCs w:val="24"/>
                <w:lang w:eastAsia="en-US"/>
              </w:rPr>
              <w:t xml:space="preserve">Оперативная часть специального раздела </w:t>
            </w: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r>
      <w:tr w:rsidR="0085507F" w:rsidTr="0085507F">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c>
          <w:tcPr>
            <w:tcW w:w="5245"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outlineLvl w:val="1"/>
              <w:rPr>
                <w:rFonts w:ascii="Times New Roman" w:eastAsia="Calibri" w:hAnsi="Times New Roman" w:cs="Times New Roman"/>
                <w:szCs w:val="24"/>
                <w:lang w:eastAsia="en-US"/>
              </w:rPr>
            </w:pPr>
            <w:r>
              <w:rPr>
                <w:rFonts w:ascii="Times New Roman" w:eastAsia="Calibri" w:hAnsi="Times New Roman" w:cs="Times New Roman"/>
                <w:szCs w:val="24"/>
                <w:lang w:eastAsia="en-US"/>
              </w:rPr>
              <w:t>Графическая часть специального раздела</w:t>
            </w:r>
          </w:p>
        </w:tc>
        <w:tc>
          <w:tcPr>
            <w:tcW w:w="3260" w:type="dxa"/>
            <w:tcBorders>
              <w:top w:val="single" w:sz="4" w:space="0" w:color="000000"/>
              <w:left w:val="single" w:sz="4" w:space="0" w:color="000000"/>
              <w:bottom w:val="single" w:sz="4" w:space="0" w:color="000000"/>
              <w:right w:val="single" w:sz="4" w:space="0" w:color="000000"/>
            </w:tcBorders>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В отдельной папке</w:t>
            </w:r>
          </w:p>
        </w:tc>
      </w:tr>
      <w:tr w:rsidR="0085507F" w:rsidTr="0085507F">
        <w:trPr>
          <w:trHeight w:val="983"/>
        </w:trPr>
        <w:tc>
          <w:tcPr>
            <w:tcW w:w="851" w:type="dxa"/>
            <w:vMerge w:val="restart"/>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ind w:left="-142" w:right="-108"/>
              <w:jc w:val="center"/>
              <w:outlineLvl w:val="1"/>
              <w:rPr>
                <w:rFonts w:ascii="Times New Roman" w:hAnsi="Times New Roman" w:cs="Times New Roman"/>
                <w:szCs w:val="24"/>
                <w:lang w:eastAsia="en-US"/>
              </w:rPr>
            </w:pPr>
            <w:r>
              <w:rPr>
                <w:rFonts w:ascii="Times New Roman" w:eastAsia="Calibri" w:hAnsi="Times New Roman" w:cs="Times New Roman"/>
                <w:szCs w:val="24"/>
                <w:lang w:eastAsia="en-US"/>
              </w:rPr>
              <w:t>3</w:t>
            </w:r>
          </w:p>
        </w:tc>
        <w:tc>
          <w:tcPr>
            <w:tcW w:w="5245"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Мероприятия по организации материально-технического, инженерного и финансового обеспечения операций по локализации и ликвидации аварий на Объекте</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outlineLvl w:val="1"/>
              <w:rPr>
                <w:rFonts w:ascii="Times New Roman" w:hAnsi="Times New Roman" w:cs="Times New Roman"/>
                <w:szCs w:val="24"/>
                <w:lang w:eastAsia="en-US"/>
              </w:rPr>
            </w:pPr>
            <w:r>
              <w:rPr>
                <w:rFonts w:ascii="Times New Roman" w:eastAsia="Calibri" w:hAnsi="Times New Roman" w:cs="Times New Roman"/>
                <w:szCs w:val="24"/>
                <w:lang w:eastAsia="en-US"/>
              </w:rPr>
              <w:t>В отдельном скоросшивателе</w:t>
            </w:r>
          </w:p>
        </w:tc>
      </w:tr>
      <w:tr w:rsidR="0085507F" w:rsidTr="0085507F">
        <w:trPr>
          <w:trHeight w:val="533"/>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c>
          <w:tcPr>
            <w:tcW w:w="5245"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jc w:val="both"/>
              <w:rPr>
                <w:rFonts w:ascii="Times New Roman" w:hAnsi="Times New Roman" w:cs="Times New Roman"/>
                <w:szCs w:val="24"/>
                <w:lang w:eastAsia="en-US"/>
              </w:rPr>
            </w:pPr>
            <w:r>
              <w:rPr>
                <w:rFonts w:ascii="Times New Roman" w:eastAsia="Calibri" w:hAnsi="Times New Roman" w:cs="Times New Roman"/>
                <w:szCs w:val="24"/>
                <w:lang w:eastAsia="en-US"/>
              </w:rPr>
              <w:t>Мероприятия, направленные на обеспечение безопасности населения</w:t>
            </w: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r>
      <w:tr w:rsidR="0085507F" w:rsidTr="0085507F">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c>
          <w:tcPr>
            <w:tcW w:w="5245" w:type="dxa"/>
            <w:tcBorders>
              <w:top w:val="single" w:sz="4" w:space="0" w:color="000000"/>
              <w:left w:val="single" w:sz="4" w:space="0" w:color="000000"/>
              <w:bottom w:val="single" w:sz="4" w:space="0" w:color="000000"/>
              <w:right w:val="single" w:sz="4" w:space="0" w:color="000000"/>
            </w:tcBorders>
            <w:hideMark/>
          </w:tcPr>
          <w:p w:rsidR="0085507F" w:rsidRDefault="0085507F" w:rsidP="0085507F">
            <w:pPr>
              <w:widowControl w:val="0"/>
              <w:suppressAutoHyphens w:val="0"/>
              <w:autoSpaceDE w:val="0"/>
              <w:autoSpaceDN w:val="0"/>
              <w:adjustRightInd w:val="0"/>
              <w:spacing w:after="200"/>
              <w:jc w:val="both"/>
              <w:outlineLvl w:val="1"/>
              <w:rPr>
                <w:rFonts w:ascii="Times New Roman" w:hAnsi="Times New Roman" w:cs="Times New Roman"/>
                <w:szCs w:val="24"/>
                <w:lang w:eastAsia="en-US"/>
              </w:rPr>
            </w:pPr>
            <w:r>
              <w:rPr>
                <w:rFonts w:ascii="Times New Roman" w:eastAsia="Calibri" w:hAnsi="Times New Roman" w:cs="Times New Roman"/>
                <w:szCs w:val="24"/>
                <w:lang w:eastAsia="en-US"/>
              </w:rPr>
              <w:t>Приложения (документы, прилагаемые к Плану мероприятий), оформленные в соответствии с разделами «Приложения к Плану мероприятий» настоящего Руководства, разработанных для Объектов ведения горных работ подземным способом, Объектов ведения горных работ открытым способом и Объектов обогащения твердых полезных ископаемых соответственно</w:t>
            </w:r>
          </w:p>
        </w:tc>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85507F" w:rsidRDefault="0085507F" w:rsidP="0085507F">
            <w:pPr>
              <w:suppressAutoHyphens w:val="0"/>
              <w:rPr>
                <w:rFonts w:ascii="Times New Roman" w:hAnsi="Times New Roman" w:cs="Times New Roman"/>
                <w:szCs w:val="24"/>
                <w:lang w:eastAsia="en-US"/>
              </w:rPr>
            </w:pPr>
          </w:p>
        </w:tc>
      </w:tr>
    </w:tbl>
    <w:p w:rsidR="0085507F" w:rsidRDefault="0085507F"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Default="00A2417B" w:rsidP="0085507F">
      <w:pPr>
        <w:spacing w:line="360" w:lineRule="auto"/>
        <w:ind w:firstLine="709"/>
        <w:jc w:val="both"/>
        <w:rPr>
          <w:rFonts w:ascii="Times New Roman" w:hAnsi="Times New Roman" w:cs="Times New Roman"/>
          <w:sz w:val="28"/>
          <w:szCs w:val="28"/>
          <w:lang w:eastAsia="en-US"/>
        </w:rPr>
      </w:pPr>
    </w:p>
    <w:p w:rsidR="00A2417B" w:rsidRPr="0085507F" w:rsidRDefault="00A2417B" w:rsidP="0085507F">
      <w:pPr>
        <w:spacing w:line="360" w:lineRule="auto"/>
        <w:ind w:firstLine="709"/>
        <w:jc w:val="both"/>
        <w:rPr>
          <w:rFonts w:ascii="Times New Roman" w:hAnsi="Times New Roman" w:cs="Times New Roman"/>
          <w:sz w:val="28"/>
          <w:szCs w:val="28"/>
          <w:lang w:eastAsia="en-US"/>
        </w:rPr>
      </w:pPr>
    </w:p>
    <w:p w:rsidR="00DA4BD4" w:rsidRDefault="00DA4BD4" w:rsidP="003E1B0D">
      <w:pPr>
        <w:pStyle w:val="af2"/>
        <w:numPr>
          <w:ilvl w:val="0"/>
          <w:numId w:val="2"/>
        </w:numPr>
        <w:rPr>
          <w:rFonts w:ascii="Times New Roman" w:hAnsi="Times New Roman" w:cs="Times New Roman"/>
          <w:sz w:val="28"/>
          <w:szCs w:val="28"/>
          <w:lang w:eastAsia="en-US"/>
        </w:rPr>
      </w:pPr>
      <w:r w:rsidRPr="00DA4BD4">
        <w:rPr>
          <w:rFonts w:ascii="Times New Roman" w:hAnsi="Times New Roman" w:cs="Times New Roman"/>
          <w:sz w:val="28"/>
          <w:szCs w:val="28"/>
          <w:lang w:eastAsia="en-US"/>
        </w:rPr>
        <w:lastRenderedPageBreak/>
        <w:t xml:space="preserve">Дополнить приложением № </w:t>
      </w:r>
      <w:r>
        <w:rPr>
          <w:rFonts w:ascii="Times New Roman" w:hAnsi="Times New Roman" w:cs="Times New Roman"/>
          <w:sz w:val="28"/>
          <w:szCs w:val="28"/>
          <w:lang w:eastAsia="en-US"/>
        </w:rPr>
        <w:t>2</w:t>
      </w:r>
      <w:r w:rsidRPr="00DA4BD4">
        <w:rPr>
          <w:rFonts w:ascii="Times New Roman" w:hAnsi="Times New Roman" w:cs="Times New Roman"/>
          <w:sz w:val="28"/>
          <w:szCs w:val="28"/>
          <w:lang w:eastAsia="en-US"/>
        </w:rPr>
        <w:t xml:space="preserve"> следующего содержания:</w:t>
      </w:r>
    </w:p>
    <w:p w:rsidR="00DA4BD4" w:rsidRDefault="00DA4BD4" w:rsidP="00DA4BD4">
      <w:pPr>
        <w:rPr>
          <w:rFonts w:ascii="Times New Roman" w:hAnsi="Times New Roman" w:cs="Times New Roman"/>
          <w:sz w:val="28"/>
          <w:szCs w:val="28"/>
          <w:lang w:eastAsia="en-US"/>
        </w:rPr>
      </w:pP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 xml:space="preserve">Приложение № </w:t>
      </w:r>
      <w:r w:rsidR="00471BFE">
        <w:rPr>
          <w:rFonts w:ascii="Times New Roman" w:hAnsi="Times New Roman" w:cs="Times New Roman"/>
          <w:sz w:val="28"/>
          <w:szCs w:val="28"/>
          <w:lang w:eastAsia="en-US"/>
        </w:rPr>
        <w:t>2</w:t>
      </w:r>
      <w:r w:rsidRPr="00DA4BD4">
        <w:rPr>
          <w:rFonts w:ascii="Times New Roman" w:hAnsi="Times New Roman" w:cs="Times New Roman"/>
          <w:sz w:val="28"/>
          <w:szCs w:val="28"/>
          <w:lang w:eastAsia="en-US"/>
        </w:rPr>
        <w:t xml:space="preserve"> </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 xml:space="preserve">к Федеральным нормам и правилам </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 xml:space="preserve">в области промышленной </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 xml:space="preserve">безопасности «Правила безопасности </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 xml:space="preserve">при ведении горных работ </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и переработке твердых полезных ископаемых»</w:t>
      </w:r>
    </w:p>
    <w:p w:rsidR="00DA4BD4" w:rsidRPr="00DA4BD4" w:rsidRDefault="00DA4BD4" w:rsidP="00DA4BD4">
      <w:pPr>
        <w:ind w:left="4820"/>
        <w:rPr>
          <w:rFonts w:ascii="Times New Roman" w:hAnsi="Times New Roman" w:cs="Times New Roman"/>
          <w:sz w:val="28"/>
          <w:szCs w:val="28"/>
          <w:lang w:eastAsia="en-US"/>
        </w:rPr>
      </w:pPr>
      <w:r w:rsidRPr="00DA4BD4">
        <w:rPr>
          <w:rFonts w:ascii="Times New Roman" w:hAnsi="Times New Roman" w:cs="Times New Roman"/>
          <w:sz w:val="28"/>
          <w:szCs w:val="28"/>
          <w:lang w:eastAsia="en-US"/>
        </w:rPr>
        <w:t>от _________________№ __________</w:t>
      </w:r>
    </w:p>
    <w:p w:rsidR="00DA4BD4" w:rsidRDefault="00DA4BD4" w:rsidP="00717ECC">
      <w:pPr>
        <w:spacing w:line="360" w:lineRule="auto"/>
        <w:ind w:left="4820"/>
        <w:rPr>
          <w:rFonts w:ascii="Times New Roman" w:hAnsi="Times New Roman" w:cs="Times New Roman"/>
          <w:sz w:val="28"/>
          <w:szCs w:val="28"/>
          <w:lang w:eastAsia="en-US"/>
        </w:rPr>
      </w:pPr>
    </w:p>
    <w:p w:rsidR="00DA4BD4" w:rsidRPr="00717ECC" w:rsidRDefault="00717ECC" w:rsidP="00717ECC">
      <w:pPr>
        <w:ind w:left="567"/>
        <w:jc w:val="center"/>
        <w:rPr>
          <w:rFonts w:ascii="Times New Roman" w:hAnsi="Times New Roman" w:cs="Times New Roman"/>
          <w:b/>
          <w:sz w:val="28"/>
          <w:szCs w:val="28"/>
          <w:lang w:eastAsia="en-US"/>
        </w:rPr>
      </w:pPr>
      <w:r w:rsidRPr="00717ECC">
        <w:rPr>
          <w:rFonts w:ascii="Times New Roman" w:hAnsi="Times New Roman" w:cs="Times New Roman"/>
          <w:b/>
          <w:sz w:val="28"/>
          <w:szCs w:val="28"/>
          <w:lang w:eastAsia="en-US"/>
        </w:rPr>
        <w:t>Методические указания по разработке регламентов технологических производственных процессов</w:t>
      </w:r>
    </w:p>
    <w:p w:rsidR="00DA4BD4" w:rsidRDefault="00DA4BD4" w:rsidP="00DA4BD4">
      <w:pPr>
        <w:rPr>
          <w:rFonts w:ascii="Times New Roman" w:hAnsi="Times New Roman" w:cs="Times New Roman"/>
          <w:sz w:val="28"/>
          <w:szCs w:val="28"/>
          <w:lang w:eastAsia="en-US"/>
        </w:rPr>
      </w:pP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1. Регламенты технологических производственных процессов далее (РТПП) должны быть разработаны на каждый производственный процесс, определенный в настоящих Правилах и осуществляемый на объектах ведения горных работ и обогащения твердых полезных ископаемых.</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2. РТПП должны содержать:</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сведения о принятых проектных решениях;</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специфику и особенности организации выполнения основных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вспомогательных производственных процессов в каждом структурном подразделении объекта;</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требования к порядку эксплуатации и ремонту технических устройств, задействованных в конкретном технологическом производственном процессе;</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и последовательность выполнения конкретных технологических операций (работ);</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мероприятия по обеспечению:</w:t>
      </w:r>
    </w:p>
    <w:p w:rsidR="00717ECC" w:rsidRPr="00717ECC" w:rsidRDefault="00F5782A" w:rsidP="00717ECC">
      <w:pPr>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Pr>
          <w:rFonts w:ascii="Times New Roman" w:hAnsi="Times New Roman" w:cs="Times New Roman"/>
          <w:sz w:val="28"/>
          <w:szCs w:val="28"/>
          <w:lang w:eastAsia="en-US"/>
        </w:rPr>
        <w:tab/>
      </w:r>
      <w:proofErr w:type="gramStart"/>
      <w:r w:rsidR="00717ECC" w:rsidRPr="00717ECC">
        <w:rPr>
          <w:rFonts w:ascii="Times New Roman" w:hAnsi="Times New Roman" w:cs="Times New Roman"/>
          <w:sz w:val="28"/>
          <w:szCs w:val="28"/>
          <w:lang w:eastAsia="en-US"/>
        </w:rPr>
        <w:t>контроля за</w:t>
      </w:r>
      <w:proofErr w:type="gramEnd"/>
      <w:r w:rsidR="00717ECC" w:rsidRPr="00717ECC">
        <w:rPr>
          <w:rFonts w:ascii="Times New Roman" w:hAnsi="Times New Roman" w:cs="Times New Roman"/>
          <w:sz w:val="28"/>
          <w:szCs w:val="28"/>
          <w:lang w:eastAsia="en-US"/>
        </w:rPr>
        <w:t xml:space="preserve"> производственными процессами;</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17ECC">
        <w:rPr>
          <w:rFonts w:ascii="Times New Roman" w:hAnsi="Times New Roman" w:cs="Times New Roman"/>
          <w:sz w:val="28"/>
          <w:szCs w:val="28"/>
          <w:lang w:eastAsia="en-US"/>
        </w:rPr>
        <w:t>недопущения и предотвращения аварий, инцидентов, случаев травматизма и утрат взрывчатых материалов;</w:t>
      </w:r>
    </w:p>
    <w:p w:rsidR="00717ECC" w:rsidRPr="00717ECC" w:rsidRDefault="00717ECC" w:rsidP="00717ECC">
      <w:pPr>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F5782A">
        <w:rPr>
          <w:rFonts w:ascii="Times New Roman" w:hAnsi="Times New Roman" w:cs="Times New Roman"/>
          <w:sz w:val="28"/>
          <w:szCs w:val="28"/>
          <w:lang w:eastAsia="en-US"/>
        </w:rPr>
        <w:tab/>
      </w:r>
      <w:r w:rsidRPr="00717ECC">
        <w:rPr>
          <w:rFonts w:ascii="Times New Roman" w:hAnsi="Times New Roman" w:cs="Times New Roman"/>
          <w:sz w:val="28"/>
          <w:szCs w:val="28"/>
          <w:lang w:eastAsia="en-US"/>
        </w:rPr>
        <w:t>промышленной и пожарной безопасности;</w:t>
      </w:r>
    </w:p>
    <w:p w:rsidR="00717ECC" w:rsidRPr="00717ECC" w:rsidRDefault="00717ECC" w:rsidP="00717ECC">
      <w:pPr>
        <w:spacing w:line="360" w:lineRule="auto"/>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установленного режима вентиляции.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3. РТПП должны быть разработаны на следующие производственные процессы, осуществляемые на объектах  ведения горных работ подземным способом:</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3.1. РТПП – «Проходка вертикальных горных выработок (шахтные стволы)»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способы и меры по безопасному производству проходческих работ (использование проходческих комплексов);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предупреждению и недопущению обрушений кусков горной массы;</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особенности ведения горных работ в горно-геологических условиях месторождения и горнотехнических условиях шахты;</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креплению горных выработок;</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способы и меры по безопасному транспортированию горной массы;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стадии производства работ, оснащению, монтажу и демонтажу проходческого оборудования, креплению и </w:t>
      </w:r>
      <w:proofErr w:type="spellStart"/>
      <w:r w:rsidRPr="00717ECC">
        <w:rPr>
          <w:rFonts w:ascii="Times New Roman" w:hAnsi="Times New Roman" w:cs="Times New Roman"/>
          <w:sz w:val="28"/>
          <w:szCs w:val="28"/>
          <w:lang w:eastAsia="en-US"/>
        </w:rPr>
        <w:t>армировке</w:t>
      </w:r>
      <w:proofErr w:type="spellEnd"/>
      <w:r w:rsidRPr="00717ECC">
        <w:rPr>
          <w:rFonts w:ascii="Times New Roman" w:hAnsi="Times New Roman" w:cs="Times New Roman"/>
          <w:sz w:val="28"/>
          <w:szCs w:val="28"/>
          <w:lang w:eastAsia="en-US"/>
        </w:rPr>
        <w:t xml:space="preserve"> стволов, монтажу стационарного оборудования, коммуникаций, обеспечению приборами контроля и автоматики, организации производства работ, систем связи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сигнализации.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3.2. РТПП – «Проходка горизонтальных и наклонных горных выработок»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способы и меры по безопасному производству проходческих работ (использование проходческих комплексов);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безопасному креплению горных выработок;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способы и меры по безопасному транспортированию горной массы;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предупреждению и недопущению обрушений кусков горной массы из кровли и боков горн</w:t>
      </w:r>
      <w:r>
        <w:rPr>
          <w:rFonts w:ascii="Times New Roman" w:hAnsi="Times New Roman" w:cs="Times New Roman"/>
          <w:sz w:val="28"/>
          <w:szCs w:val="28"/>
          <w:lang w:eastAsia="en-US"/>
        </w:rPr>
        <w:t>ых выработок, образования «зако</w:t>
      </w:r>
      <w:r w:rsidRPr="00717ECC">
        <w:rPr>
          <w:rFonts w:ascii="Times New Roman" w:hAnsi="Times New Roman" w:cs="Times New Roman"/>
          <w:sz w:val="28"/>
          <w:szCs w:val="28"/>
          <w:lang w:eastAsia="en-US"/>
        </w:rPr>
        <w:t>лов»;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особенности ведения работ в горно-геологических условиях месторождения и горнотехнических условиях шахты;</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применению специальных сре</w:t>
      </w:r>
      <w:proofErr w:type="gramStart"/>
      <w:r w:rsidRPr="00717ECC">
        <w:rPr>
          <w:rFonts w:ascii="Times New Roman" w:hAnsi="Times New Roman" w:cs="Times New Roman"/>
          <w:sz w:val="28"/>
          <w:szCs w:val="28"/>
          <w:lang w:eastAsia="en-US"/>
        </w:rPr>
        <w:t>дств пр</w:t>
      </w:r>
      <w:proofErr w:type="gramEnd"/>
      <w:r w:rsidRPr="00717ECC">
        <w:rPr>
          <w:rFonts w:ascii="Times New Roman" w:hAnsi="Times New Roman" w:cs="Times New Roman"/>
          <w:sz w:val="28"/>
          <w:szCs w:val="28"/>
          <w:lang w:eastAsia="en-US"/>
        </w:rPr>
        <w:t xml:space="preserve">оходки.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 xml:space="preserve">Регламентами рекомендуется предусмотреть безопасную организацию возобновления горных работ после длительной (свыше 3 суток) остановки,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а также при восстановлении горных выработок в случае их возврата в режим эксплуатации из режима мокрой или сухой консервации.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3.3. РТПП – «Ведение очистных работ»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параметры систем разработки и способы безопасной выемки полезного ископаемого;</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предупреждению и недопущению обрушений кусков горной массы из кровли и боков горн</w:t>
      </w:r>
      <w:r>
        <w:rPr>
          <w:rFonts w:ascii="Times New Roman" w:hAnsi="Times New Roman" w:cs="Times New Roman"/>
          <w:sz w:val="28"/>
          <w:szCs w:val="28"/>
          <w:lang w:eastAsia="en-US"/>
        </w:rPr>
        <w:t>ых выработок, образования "зако</w:t>
      </w:r>
      <w:r w:rsidRPr="00717ECC">
        <w:rPr>
          <w:rFonts w:ascii="Times New Roman" w:hAnsi="Times New Roman" w:cs="Times New Roman"/>
          <w:sz w:val="28"/>
          <w:szCs w:val="28"/>
          <w:lang w:eastAsia="en-US"/>
        </w:rPr>
        <w:t>лов";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особенности ведения работ в горно-геологических условиях месторождения и горнотехнических условиях шахты;</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организации очистных работ;</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безопасности при осуществлении отбойки и выпуска руды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из очистного пространства, при организации доставки и транспортирования руды в зависимости от применяемых машин и оборудования, выпуска руды из блоков.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3.4. РТПП – «Эксплуатация шахтных подъемов»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безопасности при эксплуатации подъемных установок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в зависимости от назначения (людские, </w:t>
      </w:r>
      <w:proofErr w:type="spellStart"/>
      <w:r w:rsidRPr="00717ECC">
        <w:rPr>
          <w:rFonts w:ascii="Times New Roman" w:hAnsi="Times New Roman" w:cs="Times New Roman"/>
          <w:sz w:val="28"/>
          <w:szCs w:val="28"/>
          <w:lang w:eastAsia="en-US"/>
        </w:rPr>
        <w:t>грузолюдские</w:t>
      </w:r>
      <w:proofErr w:type="spellEnd"/>
      <w:r w:rsidRPr="00717ECC">
        <w:rPr>
          <w:rFonts w:ascii="Times New Roman" w:hAnsi="Times New Roman" w:cs="Times New Roman"/>
          <w:sz w:val="28"/>
          <w:szCs w:val="28"/>
          <w:lang w:eastAsia="en-US"/>
        </w:rPr>
        <w:t>, грузовые, скиповые)</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 и применяемого типа подъемной установки, используемых типов подъемных сосудов и прицепных устройств;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 способы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техническим состоянием шахтных подъемных машин и оборудования;</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и меры по безопасному спуску и подъему людей, груза, оборудования, проведению ревизии подъемной установки, обследования подъемных канатов и состояния крепления ствола.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3.5. РТПП – «Проветривание горных выработок (шахты)»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параметры проветривания с учетом конкретных условий шахты (в соответствии с проектной документацией);</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меры по организации проветривания и расчету необходимого количества воздуха;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ведению работ в условиях газового режима                    (при наличии);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режимы работы главных </w:t>
      </w:r>
      <w:proofErr w:type="spellStart"/>
      <w:r w:rsidRPr="00717ECC">
        <w:rPr>
          <w:rFonts w:ascii="Times New Roman" w:hAnsi="Times New Roman" w:cs="Times New Roman"/>
          <w:sz w:val="28"/>
          <w:szCs w:val="28"/>
          <w:lang w:eastAsia="en-US"/>
        </w:rPr>
        <w:t>вентиляторных</w:t>
      </w:r>
      <w:proofErr w:type="spellEnd"/>
      <w:r w:rsidRPr="00717ECC">
        <w:rPr>
          <w:rFonts w:ascii="Times New Roman" w:hAnsi="Times New Roman" w:cs="Times New Roman"/>
          <w:sz w:val="28"/>
          <w:szCs w:val="28"/>
          <w:lang w:eastAsia="en-US"/>
        </w:rPr>
        <w:t xml:space="preserve"> установок, вентиляторов местного проветривания и меры по их безопасной эксплуатации;</w:t>
      </w:r>
    </w:p>
    <w:p w:rsidR="00717ECC" w:rsidRPr="00717ECC" w:rsidRDefault="00717ECC" w:rsidP="00717ECC">
      <w:pPr>
        <w:spacing w:line="360" w:lineRule="auto"/>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составления вентиляционных планов;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способы и порядок контроля воздушной среды, включая распределение </w:t>
      </w:r>
      <w:proofErr w:type="spellStart"/>
      <w:r w:rsidRPr="00717ECC">
        <w:rPr>
          <w:rFonts w:ascii="Times New Roman" w:hAnsi="Times New Roman" w:cs="Times New Roman"/>
          <w:sz w:val="28"/>
          <w:szCs w:val="28"/>
          <w:lang w:eastAsia="en-US"/>
        </w:rPr>
        <w:t>общешахтной</w:t>
      </w:r>
      <w:proofErr w:type="spellEnd"/>
      <w:r w:rsidRPr="00717ECC">
        <w:rPr>
          <w:rFonts w:ascii="Times New Roman" w:hAnsi="Times New Roman" w:cs="Times New Roman"/>
          <w:sz w:val="28"/>
          <w:szCs w:val="28"/>
          <w:lang w:eastAsia="en-US"/>
        </w:rPr>
        <w:t xml:space="preserve"> струи по участковым горным выработкам;</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и периодичность отбора проб воздуха на содержание вредных газов и запыленность воздуха;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восстановлению нормального режима проветривания шахты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допуску людей в шахту к месту работ после массового взрыва.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3.6. РТПП – «Эксплуатация и ремонт технологического транспорта»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безопасной эксплуатации технологического транспорта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оборудования (непрерывный транспорт, скреперные, буровые установки, рельсовый транспорт, погрузочно-доставочные и транспортные машины)                     и их ремонту;</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техническим состоянием технологического транспорта и оборудования;</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требования к работникам, допускаемым к управлению, ремонту</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 и обслуживанию технологического транспорта и оборудования;</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использования систем сигнализации, централизации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блокировки при эксплуатации технологического транспорта;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порядок перевозки работников, доставки оборудования</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 и материалов;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3.7. РТПП –  «Противопожарная защита горных выработок (шахты)»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пожаротушения;</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перечень применяемых средств пожаротушения и их размещение;</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порядок применения специальных устройств и средств, предназначенных для локализации и ликвидации пожара в горных выработках;</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эксплуатации систем автоматического пожаротушения, пожарной сигнализации и использования систем индивидуального оповещения об аварии;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сохранностью и пригодностью противопожарных средств;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сведения об оборудовании противопожарных складов и камер аварийного </w:t>
      </w:r>
      <w:proofErr w:type="spellStart"/>
      <w:r w:rsidRPr="00717ECC">
        <w:rPr>
          <w:rFonts w:ascii="Times New Roman" w:hAnsi="Times New Roman" w:cs="Times New Roman"/>
          <w:sz w:val="28"/>
          <w:szCs w:val="28"/>
          <w:lang w:eastAsia="en-US"/>
        </w:rPr>
        <w:t>воздухоснабжения</w:t>
      </w:r>
      <w:proofErr w:type="spellEnd"/>
      <w:r w:rsidRPr="00717ECC">
        <w:rPr>
          <w:rFonts w:ascii="Times New Roman" w:hAnsi="Times New Roman" w:cs="Times New Roman"/>
          <w:sz w:val="28"/>
          <w:szCs w:val="28"/>
          <w:lang w:eastAsia="en-US"/>
        </w:rPr>
        <w:t xml:space="preserve"> в соо</w:t>
      </w:r>
      <w:r>
        <w:rPr>
          <w:rFonts w:ascii="Times New Roman" w:hAnsi="Times New Roman" w:cs="Times New Roman"/>
          <w:sz w:val="28"/>
          <w:szCs w:val="28"/>
          <w:lang w:eastAsia="en-US"/>
        </w:rPr>
        <w:t>тветствии с их табельным оснаще</w:t>
      </w:r>
      <w:r w:rsidRPr="00717ECC">
        <w:rPr>
          <w:rFonts w:ascii="Times New Roman" w:hAnsi="Times New Roman" w:cs="Times New Roman"/>
          <w:sz w:val="28"/>
          <w:szCs w:val="28"/>
          <w:lang w:eastAsia="en-US"/>
        </w:rPr>
        <w:t>нием.</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3.8. РТПП –  «Защита шахты от затопления и охрана объектов </w:t>
      </w:r>
      <w:r>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на дневной поверхности от вредного влияния горных работ»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защите горных выработок от затопления;</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ликвидации возможных </w:t>
      </w:r>
      <w:proofErr w:type="spellStart"/>
      <w:r w:rsidRPr="00717ECC">
        <w:rPr>
          <w:rFonts w:ascii="Times New Roman" w:hAnsi="Times New Roman" w:cs="Times New Roman"/>
          <w:sz w:val="28"/>
          <w:szCs w:val="28"/>
          <w:lang w:eastAsia="en-US"/>
        </w:rPr>
        <w:t>рассолопроявлений</w:t>
      </w:r>
      <w:proofErr w:type="spellEnd"/>
      <w:r w:rsidRPr="00717ECC">
        <w:rPr>
          <w:rFonts w:ascii="Times New Roman" w:hAnsi="Times New Roman" w:cs="Times New Roman"/>
          <w:sz w:val="28"/>
          <w:szCs w:val="28"/>
          <w:lang w:eastAsia="en-US"/>
        </w:rPr>
        <w:t xml:space="preserve"> и прорывов воды в подземные горные выработки;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безопасной эксплуатации шахтных водоотливных установок;</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порядок ведения наблюдений за развитием деформаций                     на дневной поверхности, а также ведения работ, связанных с ликвидацией                    и консервацией подземных горных выработок.</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3.9. РТПП – «Ведение закладочных работ»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вид закладочных работ и используемых закладочных материалов;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параметры закладки выработанного пространства;</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ведению закладочных работ;</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безопасным проведением закладочных работ, качеством закладочных материалов, состоянием закладочных трубопроводов.</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3.10. РТПП – «Обращение с взрывчатыми материалами промышленного назначения» должен содержать:  </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 xml:space="preserve">Требования, предъявляемые к персоналу, допущенному к работе </w:t>
      </w:r>
      <w:r w:rsidR="00A0245A">
        <w:rPr>
          <w:rFonts w:ascii="Times New Roman" w:hAnsi="Times New Roman" w:cs="Times New Roman"/>
          <w:sz w:val="28"/>
          <w:szCs w:val="28"/>
          <w:lang w:eastAsia="en-US"/>
        </w:rPr>
        <w:t xml:space="preserve">                  </w:t>
      </w:r>
      <w:proofErr w:type="gramStart"/>
      <w:r w:rsidRPr="00717ECC">
        <w:rPr>
          <w:rFonts w:ascii="Times New Roman" w:hAnsi="Times New Roman" w:cs="Times New Roman"/>
          <w:sz w:val="28"/>
          <w:szCs w:val="28"/>
          <w:lang w:eastAsia="en-US"/>
        </w:rPr>
        <w:t>со</w:t>
      </w:r>
      <w:proofErr w:type="gramEnd"/>
      <w:r w:rsidRPr="00717ECC">
        <w:rPr>
          <w:rFonts w:ascii="Times New Roman" w:hAnsi="Times New Roman" w:cs="Times New Roman"/>
          <w:sz w:val="28"/>
          <w:szCs w:val="28"/>
          <w:lang w:eastAsia="en-US"/>
        </w:rPr>
        <w:t xml:space="preserve"> взрывчатыми материалами;</w:t>
      </w:r>
    </w:p>
    <w:p w:rsidR="00717ECC" w:rsidRPr="00717ECC" w:rsidRDefault="00717ECC" w:rsidP="00717ECC">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производству работ с взрывчатыми материалами (транспортирование, изготовление, хранение, ведение взрывных работ);</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требования безопасности к устройству подземных складов взрывчатых материалов, стационарных подземных пунктов приготовления (изготовления) взрывчатых веществ;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учета взрывчатых материалов;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охраны взрывчатых материалов;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безопасной эксплуатации применяемого технологического оборудования (зарядно-смесительное оборудование, транспорт для перевозки взрывчатых материалов, транспортно-зарядные машины) и их ремонту.</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4. РТПП должны быть разработаны на следующие производственные процессы, осуществляемые на объектах  ведения горных работ открытым способом: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4.1. РТПП – «Ведение вскрышных и добычных работ»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параметры системы разработки и меры по безопасному ведению горных работ;</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предупреждению и недопущению образования козырьков, </w:t>
      </w:r>
      <w:proofErr w:type="spellStart"/>
      <w:r w:rsidRPr="00717ECC">
        <w:rPr>
          <w:rFonts w:ascii="Times New Roman" w:hAnsi="Times New Roman" w:cs="Times New Roman"/>
          <w:sz w:val="28"/>
          <w:szCs w:val="28"/>
          <w:lang w:eastAsia="en-US"/>
        </w:rPr>
        <w:t>нависей</w:t>
      </w:r>
      <w:proofErr w:type="spellEnd"/>
      <w:r w:rsidRPr="00717ECC">
        <w:rPr>
          <w:rFonts w:ascii="Times New Roman" w:hAnsi="Times New Roman" w:cs="Times New Roman"/>
          <w:sz w:val="28"/>
          <w:szCs w:val="28"/>
          <w:lang w:eastAsia="en-US"/>
        </w:rPr>
        <w:t xml:space="preserve"> (заколов);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ведению буровзрывных работ;</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меры по безопасному транспортированию горной массы;</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образования и эксплуатации отвалов;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производству работ с взрывчатыми материалами;</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применению горного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осуществления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ведением горных работ.</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4.2. РТПП – «</w:t>
      </w:r>
      <w:proofErr w:type="spellStart"/>
      <w:r w:rsidRPr="00717ECC">
        <w:rPr>
          <w:rFonts w:ascii="Times New Roman" w:hAnsi="Times New Roman" w:cs="Times New Roman"/>
          <w:sz w:val="28"/>
          <w:szCs w:val="28"/>
          <w:lang w:eastAsia="en-US"/>
        </w:rPr>
        <w:t>Пылегазоподавление</w:t>
      </w:r>
      <w:proofErr w:type="spellEnd"/>
      <w:r w:rsidRPr="00717ECC">
        <w:rPr>
          <w:rFonts w:ascii="Times New Roman" w:hAnsi="Times New Roman" w:cs="Times New Roman"/>
          <w:sz w:val="28"/>
          <w:szCs w:val="28"/>
          <w:lang w:eastAsia="en-US"/>
        </w:rPr>
        <w:t xml:space="preserve"> и проветривание карьеров, радиационная безопасность»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сведения о составе атмосферы объекта ведения открытых горных работ;</w:t>
      </w:r>
    </w:p>
    <w:p w:rsidR="00717ECC" w:rsidRPr="00717ECC" w:rsidRDefault="00717ECC" w:rsidP="00A0245A">
      <w:pPr>
        <w:spacing w:line="360" w:lineRule="auto"/>
        <w:ind w:left="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допуска рабочих на объект ведения открытых горных работ после производства взрывных работ;</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борьбе с пылью и газами;</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защите работников от радиации (при наличии </w:t>
      </w:r>
      <w:proofErr w:type="spellStart"/>
      <w:r w:rsidRPr="00717ECC">
        <w:rPr>
          <w:rFonts w:ascii="Times New Roman" w:hAnsi="Times New Roman" w:cs="Times New Roman"/>
          <w:sz w:val="28"/>
          <w:szCs w:val="28"/>
          <w:lang w:eastAsia="en-US"/>
        </w:rPr>
        <w:t>радиационно</w:t>
      </w:r>
      <w:proofErr w:type="spellEnd"/>
      <w:r w:rsidRPr="00717ECC">
        <w:rPr>
          <w:rFonts w:ascii="Times New Roman" w:hAnsi="Times New Roman" w:cs="Times New Roman"/>
          <w:sz w:val="28"/>
          <w:szCs w:val="28"/>
          <w:lang w:eastAsia="en-US"/>
        </w:rPr>
        <w:t xml:space="preserve"> – опасных факторов);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осуществления радиационного контроля (при наличии </w:t>
      </w:r>
      <w:proofErr w:type="spellStart"/>
      <w:r w:rsidRPr="00717ECC">
        <w:rPr>
          <w:rFonts w:ascii="Times New Roman" w:hAnsi="Times New Roman" w:cs="Times New Roman"/>
          <w:sz w:val="28"/>
          <w:szCs w:val="28"/>
          <w:lang w:eastAsia="en-US"/>
        </w:rPr>
        <w:t>радиационно</w:t>
      </w:r>
      <w:proofErr w:type="spellEnd"/>
      <w:r w:rsidRPr="00717ECC">
        <w:rPr>
          <w:rFonts w:ascii="Times New Roman" w:hAnsi="Times New Roman" w:cs="Times New Roman"/>
          <w:sz w:val="28"/>
          <w:szCs w:val="28"/>
          <w:lang w:eastAsia="en-US"/>
        </w:rPr>
        <w:t xml:space="preserve"> – опасных факторов);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и способы искусственного проветривания;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обеспечению естественного воздухообмена и проветривания.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4.3. РТПП – «Эксплуатация и ремонт технологического транспорта»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безопасной эксплуатации технологического транспорта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оборудования (железнодорожн</w:t>
      </w:r>
      <w:r w:rsidR="00A0245A">
        <w:rPr>
          <w:rFonts w:ascii="Times New Roman" w:hAnsi="Times New Roman" w:cs="Times New Roman"/>
          <w:sz w:val="28"/>
          <w:szCs w:val="28"/>
          <w:lang w:eastAsia="en-US"/>
        </w:rPr>
        <w:t>ый транспорт, непрерывный транс</w:t>
      </w:r>
      <w:r w:rsidRPr="00717ECC">
        <w:rPr>
          <w:rFonts w:ascii="Times New Roman" w:hAnsi="Times New Roman" w:cs="Times New Roman"/>
          <w:sz w:val="28"/>
          <w:szCs w:val="28"/>
          <w:lang w:eastAsia="en-US"/>
        </w:rPr>
        <w:t xml:space="preserve">порт, экскаваторы, транспортно-отвальные мосты и </w:t>
      </w:r>
      <w:proofErr w:type="spellStart"/>
      <w:r w:rsidRPr="00717ECC">
        <w:rPr>
          <w:rFonts w:ascii="Times New Roman" w:hAnsi="Times New Roman" w:cs="Times New Roman"/>
          <w:sz w:val="28"/>
          <w:szCs w:val="28"/>
          <w:lang w:eastAsia="en-US"/>
        </w:rPr>
        <w:t>отвалообразователи</w:t>
      </w:r>
      <w:proofErr w:type="spellEnd"/>
      <w:r w:rsidRPr="00717ECC">
        <w:rPr>
          <w:rFonts w:ascii="Times New Roman" w:hAnsi="Times New Roman" w:cs="Times New Roman"/>
          <w:sz w:val="28"/>
          <w:szCs w:val="28"/>
          <w:lang w:eastAsia="en-US"/>
        </w:rPr>
        <w:t xml:space="preserve">, скреперы, бульдозеры, </w:t>
      </w:r>
      <w:proofErr w:type="spellStart"/>
      <w:r w:rsidRPr="00717ECC">
        <w:rPr>
          <w:rFonts w:ascii="Times New Roman" w:hAnsi="Times New Roman" w:cs="Times New Roman"/>
          <w:sz w:val="28"/>
          <w:szCs w:val="28"/>
          <w:lang w:eastAsia="en-US"/>
        </w:rPr>
        <w:t>погрузодоставочные</w:t>
      </w:r>
      <w:proofErr w:type="spellEnd"/>
      <w:r w:rsidRPr="00717ECC">
        <w:rPr>
          <w:rFonts w:ascii="Times New Roman" w:hAnsi="Times New Roman" w:cs="Times New Roman"/>
          <w:sz w:val="28"/>
          <w:szCs w:val="28"/>
          <w:lang w:eastAsia="en-US"/>
        </w:rPr>
        <w:t xml:space="preserve"> и транспортные машины) и их ремонту;</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техническим состоянием технологического транспорта,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требования к работникам, допускаемым к управлению, ремонту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обслуживанию технологического транспорта,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использования систем сигнализации, централизации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блокировки при эксплуатации технологического транспорта,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порядок перевозки работников, доставки на объект оборудования и материалов.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4.4. РТПП – «Защита от затопления»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осушению и защите от затопления;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способы и порядок ликвидации возможных случаев затопления;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безопасной эксплуатации водоотливных установок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в паводковый период;</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 xml:space="preserve">порядок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скважинами водопонижения, работоспособностью водоотливных установок, за наличием техни</w:t>
      </w:r>
      <w:r w:rsidR="00A0245A">
        <w:rPr>
          <w:rFonts w:ascii="Times New Roman" w:hAnsi="Times New Roman" w:cs="Times New Roman"/>
          <w:sz w:val="28"/>
          <w:szCs w:val="28"/>
          <w:lang w:eastAsia="en-US"/>
        </w:rPr>
        <w:t>ческих и матери</w:t>
      </w:r>
      <w:r w:rsidRPr="00717ECC">
        <w:rPr>
          <w:rFonts w:ascii="Times New Roman" w:hAnsi="Times New Roman" w:cs="Times New Roman"/>
          <w:sz w:val="28"/>
          <w:szCs w:val="28"/>
          <w:lang w:eastAsia="en-US"/>
        </w:rPr>
        <w:t>альных средств, необходимых для предотвращения затопления или его ликвидации;</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порядок безопасной эксплуатации водоотливных установок и скважин водопонижения.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5. РТПП должны быть разработаны на следующие производственные процессы, осуществляемые </w:t>
      </w:r>
      <w:r w:rsidR="00A0245A">
        <w:rPr>
          <w:rFonts w:ascii="Times New Roman" w:hAnsi="Times New Roman" w:cs="Times New Roman"/>
          <w:sz w:val="28"/>
          <w:szCs w:val="28"/>
          <w:lang w:eastAsia="en-US"/>
        </w:rPr>
        <w:t>на опасных производственных объ</w:t>
      </w:r>
      <w:r w:rsidRPr="00717ECC">
        <w:rPr>
          <w:rFonts w:ascii="Times New Roman" w:hAnsi="Times New Roman" w:cs="Times New Roman"/>
          <w:sz w:val="28"/>
          <w:szCs w:val="28"/>
          <w:lang w:eastAsia="en-US"/>
        </w:rPr>
        <w:t>ектах  обогащения полезных ископаемых:</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5.1. РТПП –  «Транспортировка, дробление и сортировка полезного ископаемого»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выполнению работ по транспортировке, дроблению и сортировке полезного ископаемого;</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безопасной эксплуатации технологического оборудования (непрерывный транспорт, грохота, щековые дробилки, мельницы)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их ремонту;</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использования систем сигнализации, централизации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блокировки при эксплуатации технологического транспорта;</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 способы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техническим состоянием технологического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5.2. РТПП –  «Обогащение полезных ископаемых» должен содержать:  </w:t>
      </w:r>
    </w:p>
    <w:p w:rsidR="00717ECC" w:rsidRPr="00717ECC" w:rsidRDefault="00717ECC" w:rsidP="00717ECC">
      <w:pPr>
        <w:spacing w:line="360" w:lineRule="auto"/>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выполнению работ по обогащению полезного ископаемого;</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меры по безопасной эксплуатации технологического оборудования (классификаторы, флотационные машины, гидроциклоны, центрифуги)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их ремонту;</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использования систем сигнализации, централизации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и блокировки при эксплуатации технологического транспорта;</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 xml:space="preserve">порядок и способы </w:t>
      </w:r>
      <w:proofErr w:type="gramStart"/>
      <w:r w:rsidRPr="00717ECC">
        <w:rPr>
          <w:rFonts w:ascii="Times New Roman" w:hAnsi="Times New Roman" w:cs="Times New Roman"/>
          <w:sz w:val="28"/>
          <w:szCs w:val="28"/>
          <w:lang w:eastAsia="en-US"/>
        </w:rPr>
        <w:t>контроля за</w:t>
      </w:r>
      <w:proofErr w:type="gramEnd"/>
      <w:r w:rsidRPr="00717ECC">
        <w:rPr>
          <w:rFonts w:ascii="Times New Roman" w:hAnsi="Times New Roman" w:cs="Times New Roman"/>
          <w:sz w:val="28"/>
          <w:szCs w:val="28"/>
          <w:lang w:eastAsia="en-US"/>
        </w:rPr>
        <w:t xml:space="preserve"> техническим состоянием технологического оборудования.</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lastRenderedPageBreak/>
        <w:t xml:space="preserve">5.3. РТПП – «Хранение, приготовление, транспортировка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и использование химических веществ и реагентов» должен содержать:  </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меры по безопасному производству погрузо-разгрузочных работ, хранению и транспортированию реагентов;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требования безопасности к емкостям (таре) и местам хранения реагентов;</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требования к вентиляции, пылеподавлению, аспирационным устройствам.</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6. Разработанные РТПП рассматриваются на технических советах организаций и утверждаются техническими руководителями организации.</w:t>
      </w:r>
    </w:p>
    <w:p w:rsidR="00717ECC"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7. Регламенты, разработанные для объектов, на которых ведутся горные работы и обогащение по</w:t>
      </w:r>
      <w:r w:rsidR="00A0245A">
        <w:rPr>
          <w:rFonts w:ascii="Times New Roman" w:hAnsi="Times New Roman" w:cs="Times New Roman"/>
          <w:sz w:val="28"/>
          <w:szCs w:val="28"/>
          <w:lang w:eastAsia="en-US"/>
        </w:rPr>
        <w:t>лезных ископаемых, зарегистриро</w:t>
      </w:r>
      <w:r w:rsidRPr="00717ECC">
        <w:rPr>
          <w:rFonts w:ascii="Times New Roman" w:hAnsi="Times New Roman" w:cs="Times New Roman"/>
          <w:sz w:val="28"/>
          <w:szCs w:val="28"/>
          <w:lang w:eastAsia="en-US"/>
        </w:rPr>
        <w:t xml:space="preserve">ванных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в государственном реестре опасных производственных объектов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с присвоением I, II и III классов опасности, направляются эксплуатирующей организацией в Ростехнадзор для проверки их соответствия требованиям нормативно-правовых и законодательных актов Российской Федерации</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 xml:space="preserve"> в области промышленной безопасности. После чего, РТПП вводятся </w:t>
      </w:r>
      <w:r w:rsidR="00A0245A">
        <w:rPr>
          <w:rFonts w:ascii="Times New Roman" w:hAnsi="Times New Roman" w:cs="Times New Roman"/>
          <w:sz w:val="28"/>
          <w:szCs w:val="28"/>
          <w:lang w:eastAsia="en-US"/>
        </w:rPr>
        <w:t xml:space="preserve">                           </w:t>
      </w:r>
      <w:r w:rsidRPr="00717ECC">
        <w:rPr>
          <w:rFonts w:ascii="Times New Roman" w:hAnsi="Times New Roman" w:cs="Times New Roman"/>
          <w:sz w:val="28"/>
          <w:szCs w:val="28"/>
          <w:lang w:eastAsia="en-US"/>
        </w:rPr>
        <w:t>в действие приказом по организации.</w:t>
      </w:r>
    </w:p>
    <w:p w:rsidR="00DA4BD4" w:rsidRPr="00717ECC" w:rsidRDefault="00717ECC" w:rsidP="00A0245A">
      <w:pPr>
        <w:spacing w:line="360" w:lineRule="auto"/>
        <w:ind w:firstLine="720"/>
        <w:jc w:val="both"/>
        <w:rPr>
          <w:rFonts w:ascii="Times New Roman" w:hAnsi="Times New Roman" w:cs="Times New Roman"/>
          <w:sz w:val="28"/>
          <w:szCs w:val="28"/>
          <w:lang w:eastAsia="en-US"/>
        </w:rPr>
      </w:pPr>
      <w:r w:rsidRPr="00717ECC">
        <w:rPr>
          <w:rFonts w:ascii="Times New Roman" w:hAnsi="Times New Roman" w:cs="Times New Roman"/>
          <w:sz w:val="28"/>
          <w:szCs w:val="28"/>
          <w:lang w:eastAsia="en-US"/>
        </w:rPr>
        <w:t>8. Перечень технологических процессов, на которые необходимо разрабатывать РТПП, приведенный в настоящих Правилах может быть дополнен в зависимости от конкретных условий объекта, а также в случае изменения технологических схем, внедрения новых систем и оборудования.</w:t>
      </w:r>
    </w:p>
    <w:p w:rsidR="00F5782A" w:rsidRDefault="00F5782A" w:rsidP="00AD7867">
      <w:pPr>
        <w:spacing w:line="360" w:lineRule="auto"/>
        <w:ind w:firstLine="709"/>
        <w:jc w:val="center"/>
        <w:rPr>
          <w:rFonts w:ascii="Times New Roman" w:hAnsi="Times New Roman" w:cs="Times New Roman"/>
          <w:sz w:val="28"/>
          <w:szCs w:val="28"/>
          <w:lang w:eastAsia="en-US"/>
        </w:rPr>
      </w:pPr>
    </w:p>
    <w:p w:rsidR="00AD7867" w:rsidRDefault="00AD7867" w:rsidP="00AD7867">
      <w:pPr>
        <w:spacing w:line="360" w:lineRule="auto"/>
        <w:ind w:firstLine="709"/>
        <w:jc w:val="center"/>
        <w:rPr>
          <w:rFonts w:ascii="Times New Roman" w:hAnsi="Times New Roman" w:cs="Times New Roman"/>
          <w:sz w:val="28"/>
          <w:szCs w:val="28"/>
          <w:lang w:eastAsia="en-US"/>
        </w:rPr>
      </w:pPr>
      <w:r>
        <w:rPr>
          <w:rFonts w:ascii="Times New Roman" w:hAnsi="Times New Roman" w:cs="Times New Roman"/>
          <w:sz w:val="28"/>
          <w:szCs w:val="28"/>
          <w:lang w:eastAsia="en-US"/>
        </w:rPr>
        <w:t>__________________</w:t>
      </w:r>
    </w:p>
    <w:p w:rsidR="005078AD" w:rsidRDefault="005078AD" w:rsidP="005078AD">
      <w:pPr>
        <w:spacing w:line="360" w:lineRule="auto"/>
        <w:ind w:firstLine="709"/>
        <w:jc w:val="both"/>
        <w:rPr>
          <w:rFonts w:ascii="Times New Roman" w:hAnsi="Times New Roman" w:cs="Times New Roman"/>
          <w:sz w:val="28"/>
          <w:szCs w:val="28"/>
          <w:lang w:eastAsia="en-US"/>
        </w:rPr>
      </w:pPr>
    </w:p>
    <w:p w:rsidR="007F099C" w:rsidRPr="00B06A51" w:rsidRDefault="007F099C" w:rsidP="00B06A51">
      <w:pPr>
        <w:spacing w:line="360" w:lineRule="auto"/>
        <w:ind w:firstLine="567"/>
        <w:jc w:val="both"/>
        <w:rPr>
          <w:rFonts w:ascii="Times New Roman" w:hAnsi="Times New Roman" w:cs="Times New Roman"/>
          <w:sz w:val="28"/>
          <w:szCs w:val="28"/>
        </w:rPr>
      </w:pPr>
    </w:p>
    <w:sectPr w:rsidR="007F099C" w:rsidRPr="00B06A51" w:rsidSect="00126090">
      <w:headerReference w:type="default" r:id="rId88"/>
      <w:headerReference w:type="first" r:id="rId89"/>
      <w:pgSz w:w="11905" w:h="16838"/>
      <w:pgMar w:top="1134" w:right="851"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4EE" w:rsidRDefault="001A14EE">
      <w:r>
        <w:separator/>
      </w:r>
    </w:p>
  </w:endnote>
  <w:endnote w:type="continuationSeparator" w:id="0">
    <w:p w:rsidR="001A14EE" w:rsidRDefault="001A1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TTimes/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4EE" w:rsidRDefault="001A14EE">
      <w:r>
        <w:separator/>
      </w:r>
    </w:p>
  </w:footnote>
  <w:footnote w:type="continuationSeparator" w:id="0">
    <w:p w:rsidR="001A14EE" w:rsidRDefault="001A1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593137"/>
      <w:docPartObj>
        <w:docPartGallery w:val="Page Numbers (Top of Page)"/>
        <w:docPartUnique/>
      </w:docPartObj>
    </w:sdtPr>
    <w:sdtContent>
      <w:p w:rsidR="001D6507" w:rsidRDefault="001D6507">
        <w:pPr>
          <w:pStyle w:val="ab"/>
          <w:jc w:val="center"/>
        </w:pPr>
        <w:r w:rsidRPr="00E712E2">
          <w:rPr>
            <w:rFonts w:ascii="Times New Roman" w:hAnsi="Times New Roman" w:cs="Times New Roman"/>
          </w:rPr>
          <w:fldChar w:fldCharType="begin"/>
        </w:r>
        <w:r w:rsidRPr="00E712E2">
          <w:rPr>
            <w:rFonts w:ascii="Times New Roman" w:hAnsi="Times New Roman" w:cs="Times New Roman"/>
          </w:rPr>
          <w:instrText>PAGE   \* MERGEFORMAT</w:instrText>
        </w:r>
        <w:r w:rsidRPr="00E712E2">
          <w:rPr>
            <w:rFonts w:ascii="Times New Roman" w:hAnsi="Times New Roman" w:cs="Times New Roman"/>
          </w:rPr>
          <w:fldChar w:fldCharType="separate"/>
        </w:r>
        <w:r w:rsidR="0032716F">
          <w:rPr>
            <w:rFonts w:ascii="Times New Roman" w:hAnsi="Times New Roman" w:cs="Times New Roman"/>
            <w:noProof/>
          </w:rPr>
          <w:t>88</w:t>
        </w:r>
        <w:r w:rsidRPr="00E712E2">
          <w:rPr>
            <w:rFonts w:ascii="Times New Roman" w:hAnsi="Times New Roman" w:cs="Times New Roman"/>
          </w:rPr>
          <w:fldChar w:fldCharType="end"/>
        </w:r>
      </w:p>
    </w:sdtContent>
  </w:sdt>
  <w:p w:rsidR="001D6507" w:rsidRDefault="001D650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702494"/>
      <w:docPartObj>
        <w:docPartGallery w:val="Page Numbers (Top of Page)"/>
        <w:docPartUnique/>
      </w:docPartObj>
    </w:sdtPr>
    <w:sdtEndPr>
      <w:rPr>
        <w:rFonts w:ascii="Times New Roman" w:hAnsi="Times New Roman" w:cs="Times New Roman"/>
      </w:rPr>
    </w:sdtEndPr>
    <w:sdtContent>
      <w:p w:rsidR="001D6507" w:rsidRPr="00E712E2" w:rsidRDefault="001D6507">
        <w:pPr>
          <w:pStyle w:val="ab"/>
          <w:jc w:val="center"/>
          <w:rPr>
            <w:rFonts w:ascii="Times New Roman" w:hAnsi="Times New Roman" w:cs="Times New Roman"/>
          </w:rPr>
        </w:pPr>
        <w:r>
          <w:rPr>
            <w:rFonts w:ascii="Times New Roman" w:hAnsi="Times New Roman" w:cs="Times New Roman"/>
          </w:rPr>
          <w:t>4</w:t>
        </w:r>
        <w:r w:rsidRPr="00E712E2">
          <w:rPr>
            <w:rFonts w:ascii="Times New Roman" w:hAnsi="Times New Roman" w:cs="Times New Roman"/>
          </w:rPr>
          <w:t>9</w:t>
        </w:r>
      </w:p>
    </w:sdtContent>
  </w:sdt>
  <w:p w:rsidR="001D6507" w:rsidRDefault="001D650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413C41"/>
    <w:multiLevelType w:val="hybridMultilevel"/>
    <w:tmpl w:val="6908CC8C"/>
    <w:lvl w:ilvl="0" w:tplc="A8184D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7F77B0"/>
    <w:multiLevelType w:val="hybridMultilevel"/>
    <w:tmpl w:val="6D7CC3CE"/>
    <w:lvl w:ilvl="0" w:tplc="67A6BE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8FC5739"/>
    <w:multiLevelType w:val="hybridMultilevel"/>
    <w:tmpl w:val="F230B756"/>
    <w:lvl w:ilvl="0" w:tplc="9280D4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C45B7C"/>
    <w:multiLevelType w:val="hybridMultilevel"/>
    <w:tmpl w:val="8DE8854C"/>
    <w:lvl w:ilvl="0" w:tplc="A1F2320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E632726"/>
    <w:multiLevelType w:val="hybridMultilevel"/>
    <w:tmpl w:val="C8CA8854"/>
    <w:lvl w:ilvl="0" w:tplc="C5E0A92E">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846C79"/>
    <w:multiLevelType w:val="hybridMultilevel"/>
    <w:tmpl w:val="53705210"/>
    <w:lvl w:ilvl="0" w:tplc="C8EE0F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22F52E3"/>
    <w:multiLevelType w:val="hybridMultilevel"/>
    <w:tmpl w:val="55FE586A"/>
    <w:lvl w:ilvl="0" w:tplc="A9BE499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12976BB9"/>
    <w:multiLevelType w:val="hybridMultilevel"/>
    <w:tmpl w:val="D2BE6B54"/>
    <w:lvl w:ilvl="0" w:tplc="3A44D2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43B5ED5"/>
    <w:multiLevelType w:val="hybridMultilevel"/>
    <w:tmpl w:val="668EF572"/>
    <w:lvl w:ilvl="0" w:tplc="D062D6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4646A2F"/>
    <w:multiLevelType w:val="hybridMultilevel"/>
    <w:tmpl w:val="22E06650"/>
    <w:lvl w:ilvl="0" w:tplc="86D64C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4C0334A"/>
    <w:multiLevelType w:val="hybridMultilevel"/>
    <w:tmpl w:val="5BDEEC32"/>
    <w:lvl w:ilvl="0" w:tplc="BC0A6F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60B572C"/>
    <w:multiLevelType w:val="hybridMultilevel"/>
    <w:tmpl w:val="B90CADEC"/>
    <w:lvl w:ilvl="0" w:tplc="20DAD4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6A9068B"/>
    <w:multiLevelType w:val="hybridMultilevel"/>
    <w:tmpl w:val="50765172"/>
    <w:lvl w:ilvl="0" w:tplc="15888A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6E15F09"/>
    <w:multiLevelType w:val="hybridMultilevel"/>
    <w:tmpl w:val="6E26213A"/>
    <w:lvl w:ilvl="0" w:tplc="18EC9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8AB1049"/>
    <w:multiLevelType w:val="hybridMultilevel"/>
    <w:tmpl w:val="28A22632"/>
    <w:lvl w:ilvl="0" w:tplc="5C1E558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8FF26C2"/>
    <w:multiLevelType w:val="hybridMultilevel"/>
    <w:tmpl w:val="0E683052"/>
    <w:lvl w:ilvl="0" w:tplc="59D0E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CCD14FC"/>
    <w:multiLevelType w:val="hybridMultilevel"/>
    <w:tmpl w:val="4994270E"/>
    <w:lvl w:ilvl="0" w:tplc="9FF64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DE45967"/>
    <w:multiLevelType w:val="hybridMultilevel"/>
    <w:tmpl w:val="80BABD7E"/>
    <w:lvl w:ilvl="0" w:tplc="976C77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EA264AA"/>
    <w:multiLevelType w:val="hybridMultilevel"/>
    <w:tmpl w:val="6F14B9FC"/>
    <w:lvl w:ilvl="0" w:tplc="625262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1FA52C53"/>
    <w:multiLevelType w:val="hybridMultilevel"/>
    <w:tmpl w:val="2CC4A89A"/>
    <w:lvl w:ilvl="0" w:tplc="0F12846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32746D5"/>
    <w:multiLevelType w:val="hybridMultilevel"/>
    <w:tmpl w:val="26FCEFFE"/>
    <w:lvl w:ilvl="0" w:tplc="9DB6E8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4ED42BE"/>
    <w:multiLevelType w:val="hybridMultilevel"/>
    <w:tmpl w:val="03841F6C"/>
    <w:lvl w:ilvl="0" w:tplc="3EFCB4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28713935"/>
    <w:multiLevelType w:val="hybridMultilevel"/>
    <w:tmpl w:val="B998AAAE"/>
    <w:lvl w:ilvl="0" w:tplc="33687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90434CF"/>
    <w:multiLevelType w:val="hybridMultilevel"/>
    <w:tmpl w:val="215C214C"/>
    <w:lvl w:ilvl="0" w:tplc="761C83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AE01042"/>
    <w:multiLevelType w:val="hybridMultilevel"/>
    <w:tmpl w:val="90AEFA82"/>
    <w:lvl w:ilvl="0" w:tplc="28F839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E0A5EA2"/>
    <w:multiLevelType w:val="hybridMultilevel"/>
    <w:tmpl w:val="2E34CF4C"/>
    <w:lvl w:ilvl="0" w:tplc="7C345F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E8D073A"/>
    <w:multiLevelType w:val="hybridMultilevel"/>
    <w:tmpl w:val="1EDC50A4"/>
    <w:lvl w:ilvl="0" w:tplc="99B89E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2EAB0C04"/>
    <w:multiLevelType w:val="hybridMultilevel"/>
    <w:tmpl w:val="8E4C92AA"/>
    <w:lvl w:ilvl="0" w:tplc="38B6ED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15B3803"/>
    <w:multiLevelType w:val="hybridMultilevel"/>
    <w:tmpl w:val="5F303794"/>
    <w:lvl w:ilvl="0" w:tplc="26387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162291F"/>
    <w:multiLevelType w:val="hybridMultilevel"/>
    <w:tmpl w:val="F18AF4A6"/>
    <w:lvl w:ilvl="0" w:tplc="42EA8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1CF7C7C"/>
    <w:multiLevelType w:val="hybridMultilevel"/>
    <w:tmpl w:val="5C9E7DBE"/>
    <w:lvl w:ilvl="0" w:tplc="1AD6F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32C331C3"/>
    <w:multiLevelType w:val="hybridMultilevel"/>
    <w:tmpl w:val="4A3685CA"/>
    <w:lvl w:ilvl="0" w:tplc="C1B855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35576AF"/>
    <w:multiLevelType w:val="hybridMultilevel"/>
    <w:tmpl w:val="9D56587A"/>
    <w:lvl w:ilvl="0" w:tplc="03B8F3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6EC397D"/>
    <w:multiLevelType w:val="hybridMultilevel"/>
    <w:tmpl w:val="8BEECCFE"/>
    <w:lvl w:ilvl="0" w:tplc="3FB678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7450DDD"/>
    <w:multiLevelType w:val="hybridMultilevel"/>
    <w:tmpl w:val="4F12D3FA"/>
    <w:lvl w:ilvl="0" w:tplc="AC18B8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37D51398"/>
    <w:multiLevelType w:val="hybridMultilevel"/>
    <w:tmpl w:val="A1222908"/>
    <w:lvl w:ilvl="0" w:tplc="6736F3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3AB32197"/>
    <w:multiLevelType w:val="hybridMultilevel"/>
    <w:tmpl w:val="5770C8A6"/>
    <w:lvl w:ilvl="0" w:tplc="4A6EB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3AFE5E81"/>
    <w:multiLevelType w:val="hybridMultilevel"/>
    <w:tmpl w:val="97866402"/>
    <w:lvl w:ilvl="0" w:tplc="1932D9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B6966AB"/>
    <w:multiLevelType w:val="hybridMultilevel"/>
    <w:tmpl w:val="2FF63D42"/>
    <w:lvl w:ilvl="0" w:tplc="A3A46D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3C5672D4"/>
    <w:multiLevelType w:val="hybridMultilevel"/>
    <w:tmpl w:val="C6A4F4A8"/>
    <w:lvl w:ilvl="0" w:tplc="D0D890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C8575DD"/>
    <w:multiLevelType w:val="hybridMultilevel"/>
    <w:tmpl w:val="F19442EC"/>
    <w:lvl w:ilvl="0" w:tplc="644884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3F1F3FCD"/>
    <w:multiLevelType w:val="hybridMultilevel"/>
    <w:tmpl w:val="5D807A32"/>
    <w:lvl w:ilvl="0" w:tplc="9A36B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0D3118C"/>
    <w:multiLevelType w:val="hybridMultilevel"/>
    <w:tmpl w:val="6D747AA2"/>
    <w:lvl w:ilvl="0" w:tplc="60809C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2405AD1"/>
    <w:multiLevelType w:val="hybridMultilevel"/>
    <w:tmpl w:val="7864F89C"/>
    <w:lvl w:ilvl="0" w:tplc="84AAD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4D600D4"/>
    <w:multiLevelType w:val="hybridMultilevel"/>
    <w:tmpl w:val="3EC8E1AC"/>
    <w:lvl w:ilvl="0" w:tplc="990AB7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45423D36"/>
    <w:multiLevelType w:val="hybridMultilevel"/>
    <w:tmpl w:val="DEE44DE8"/>
    <w:lvl w:ilvl="0" w:tplc="BA5872DC">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471546C2"/>
    <w:multiLevelType w:val="hybridMultilevel"/>
    <w:tmpl w:val="F36ACF92"/>
    <w:lvl w:ilvl="0" w:tplc="A97213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474A2A55"/>
    <w:multiLevelType w:val="hybridMultilevel"/>
    <w:tmpl w:val="8D0452F8"/>
    <w:lvl w:ilvl="0" w:tplc="CE901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4B6065B8"/>
    <w:multiLevelType w:val="hybridMultilevel"/>
    <w:tmpl w:val="4C40C00A"/>
    <w:lvl w:ilvl="0" w:tplc="B33ED7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4C3F62C4"/>
    <w:multiLevelType w:val="hybridMultilevel"/>
    <w:tmpl w:val="1840C460"/>
    <w:lvl w:ilvl="0" w:tplc="62C6A5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4E5B3565"/>
    <w:multiLevelType w:val="hybridMultilevel"/>
    <w:tmpl w:val="78CEFF16"/>
    <w:lvl w:ilvl="0" w:tplc="9D8EC1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4EDF7869"/>
    <w:multiLevelType w:val="hybridMultilevel"/>
    <w:tmpl w:val="804EA478"/>
    <w:lvl w:ilvl="0" w:tplc="A7A4D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4F746CDA"/>
    <w:multiLevelType w:val="hybridMultilevel"/>
    <w:tmpl w:val="904E8A06"/>
    <w:lvl w:ilvl="0" w:tplc="B03ED5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504E173B"/>
    <w:multiLevelType w:val="hybridMultilevel"/>
    <w:tmpl w:val="751075CA"/>
    <w:lvl w:ilvl="0" w:tplc="BCC69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52C349A8"/>
    <w:multiLevelType w:val="hybridMultilevel"/>
    <w:tmpl w:val="1AF45106"/>
    <w:lvl w:ilvl="0" w:tplc="677C79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548D63A3"/>
    <w:multiLevelType w:val="hybridMultilevel"/>
    <w:tmpl w:val="F8DA8C98"/>
    <w:lvl w:ilvl="0" w:tplc="177AF9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59345E98"/>
    <w:multiLevelType w:val="hybridMultilevel"/>
    <w:tmpl w:val="A67C6626"/>
    <w:lvl w:ilvl="0" w:tplc="9266E3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5B354008"/>
    <w:multiLevelType w:val="hybridMultilevel"/>
    <w:tmpl w:val="3A4E386A"/>
    <w:lvl w:ilvl="0" w:tplc="0FF823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5C336336"/>
    <w:multiLevelType w:val="hybridMultilevel"/>
    <w:tmpl w:val="A6D608C2"/>
    <w:lvl w:ilvl="0" w:tplc="7C8ED1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5F476395"/>
    <w:multiLevelType w:val="hybridMultilevel"/>
    <w:tmpl w:val="DC52B57A"/>
    <w:lvl w:ilvl="0" w:tplc="CB8C64A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6006058E"/>
    <w:multiLevelType w:val="hybridMultilevel"/>
    <w:tmpl w:val="1310A170"/>
    <w:lvl w:ilvl="0" w:tplc="9948F5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60EF0A3B"/>
    <w:multiLevelType w:val="hybridMultilevel"/>
    <w:tmpl w:val="E57C8AF2"/>
    <w:lvl w:ilvl="0" w:tplc="FD846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63771B27"/>
    <w:multiLevelType w:val="hybridMultilevel"/>
    <w:tmpl w:val="17EAEA5A"/>
    <w:lvl w:ilvl="0" w:tplc="929032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641C3FF7"/>
    <w:multiLevelType w:val="hybridMultilevel"/>
    <w:tmpl w:val="36163774"/>
    <w:lvl w:ilvl="0" w:tplc="F3B067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64FB3B1E"/>
    <w:multiLevelType w:val="hybridMultilevel"/>
    <w:tmpl w:val="BA3C179C"/>
    <w:lvl w:ilvl="0" w:tplc="7B3050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65CC062B"/>
    <w:multiLevelType w:val="hybridMultilevel"/>
    <w:tmpl w:val="3EB40566"/>
    <w:lvl w:ilvl="0" w:tplc="21181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669833F8"/>
    <w:multiLevelType w:val="hybridMultilevel"/>
    <w:tmpl w:val="28025A6A"/>
    <w:lvl w:ilvl="0" w:tplc="5A5C08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67086708"/>
    <w:multiLevelType w:val="hybridMultilevel"/>
    <w:tmpl w:val="0BDEB35A"/>
    <w:lvl w:ilvl="0" w:tplc="890279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67DF362D"/>
    <w:multiLevelType w:val="hybridMultilevel"/>
    <w:tmpl w:val="9D0C5DA2"/>
    <w:lvl w:ilvl="0" w:tplc="277400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6E6B587D"/>
    <w:multiLevelType w:val="hybridMultilevel"/>
    <w:tmpl w:val="624C5B3C"/>
    <w:lvl w:ilvl="0" w:tplc="CD12B6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6E753EA9"/>
    <w:multiLevelType w:val="hybridMultilevel"/>
    <w:tmpl w:val="6D0E3482"/>
    <w:lvl w:ilvl="0" w:tplc="616AB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6F5270D3"/>
    <w:multiLevelType w:val="hybridMultilevel"/>
    <w:tmpl w:val="4440BD60"/>
    <w:lvl w:ilvl="0" w:tplc="27320F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70E975A5"/>
    <w:multiLevelType w:val="hybridMultilevel"/>
    <w:tmpl w:val="6810BA10"/>
    <w:lvl w:ilvl="0" w:tplc="44087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712B4C13"/>
    <w:multiLevelType w:val="hybridMultilevel"/>
    <w:tmpl w:val="36408520"/>
    <w:lvl w:ilvl="0" w:tplc="547A2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7203329E"/>
    <w:multiLevelType w:val="hybridMultilevel"/>
    <w:tmpl w:val="1D84A8E0"/>
    <w:lvl w:ilvl="0" w:tplc="C45EC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72FC0E0A"/>
    <w:multiLevelType w:val="hybridMultilevel"/>
    <w:tmpl w:val="0FC8AC52"/>
    <w:lvl w:ilvl="0" w:tplc="B48254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742802DB"/>
    <w:multiLevelType w:val="hybridMultilevel"/>
    <w:tmpl w:val="E182DC2C"/>
    <w:lvl w:ilvl="0" w:tplc="06AE90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75980C95"/>
    <w:multiLevelType w:val="hybridMultilevel"/>
    <w:tmpl w:val="1BDADF36"/>
    <w:lvl w:ilvl="0" w:tplc="3AD8E5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7975634B"/>
    <w:multiLevelType w:val="hybridMultilevel"/>
    <w:tmpl w:val="79961418"/>
    <w:lvl w:ilvl="0" w:tplc="E4A2B9D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7AFC55F3"/>
    <w:multiLevelType w:val="hybridMultilevel"/>
    <w:tmpl w:val="22D23568"/>
    <w:lvl w:ilvl="0" w:tplc="7C345F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7B083C79"/>
    <w:multiLevelType w:val="hybridMultilevel"/>
    <w:tmpl w:val="F0904D02"/>
    <w:lvl w:ilvl="0" w:tplc="15E09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7B4B2ECB"/>
    <w:multiLevelType w:val="hybridMultilevel"/>
    <w:tmpl w:val="D87246BA"/>
    <w:lvl w:ilvl="0" w:tplc="41001A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7CF23116"/>
    <w:multiLevelType w:val="hybridMultilevel"/>
    <w:tmpl w:val="1B6ECD0A"/>
    <w:lvl w:ilvl="0" w:tplc="C90C44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7E514F05"/>
    <w:multiLevelType w:val="hybridMultilevel"/>
    <w:tmpl w:val="2CF40008"/>
    <w:lvl w:ilvl="0" w:tplc="F642DB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79"/>
  </w:num>
  <w:num w:numId="3">
    <w:abstractNumId w:val="1"/>
  </w:num>
  <w:num w:numId="4">
    <w:abstractNumId w:val="60"/>
  </w:num>
  <w:num w:numId="5">
    <w:abstractNumId w:val="2"/>
  </w:num>
  <w:num w:numId="6">
    <w:abstractNumId w:val="80"/>
  </w:num>
  <w:num w:numId="7">
    <w:abstractNumId w:val="26"/>
  </w:num>
  <w:num w:numId="8">
    <w:abstractNumId w:val="3"/>
  </w:num>
  <w:num w:numId="9">
    <w:abstractNumId w:val="50"/>
  </w:num>
  <w:num w:numId="10">
    <w:abstractNumId w:val="45"/>
  </w:num>
  <w:num w:numId="11">
    <w:abstractNumId w:val="76"/>
  </w:num>
  <w:num w:numId="12">
    <w:abstractNumId w:val="73"/>
  </w:num>
  <w:num w:numId="13">
    <w:abstractNumId w:val="69"/>
  </w:num>
  <w:num w:numId="14">
    <w:abstractNumId w:val="46"/>
  </w:num>
  <w:num w:numId="15">
    <w:abstractNumId w:val="28"/>
  </w:num>
  <w:num w:numId="16">
    <w:abstractNumId w:val="56"/>
  </w:num>
  <w:num w:numId="17">
    <w:abstractNumId w:val="62"/>
  </w:num>
  <w:num w:numId="18">
    <w:abstractNumId w:val="15"/>
  </w:num>
  <w:num w:numId="19">
    <w:abstractNumId w:val="14"/>
  </w:num>
  <w:num w:numId="20">
    <w:abstractNumId w:val="31"/>
  </w:num>
  <w:num w:numId="21">
    <w:abstractNumId w:val="9"/>
  </w:num>
  <w:num w:numId="22">
    <w:abstractNumId w:val="70"/>
  </w:num>
  <w:num w:numId="23">
    <w:abstractNumId w:val="81"/>
  </w:num>
  <w:num w:numId="24">
    <w:abstractNumId w:val="68"/>
  </w:num>
  <w:num w:numId="25">
    <w:abstractNumId w:val="21"/>
  </w:num>
  <w:num w:numId="26">
    <w:abstractNumId w:val="39"/>
  </w:num>
  <w:num w:numId="27">
    <w:abstractNumId w:val="27"/>
  </w:num>
  <w:num w:numId="28">
    <w:abstractNumId w:val="11"/>
  </w:num>
  <w:num w:numId="29">
    <w:abstractNumId w:val="38"/>
  </w:num>
  <w:num w:numId="30">
    <w:abstractNumId w:val="41"/>
  </w:num>
  <w:num w:numId="31">
    <w:abstractNumId w:val="35"/>
  </w:num>
  <w:num w:numId="32">
    <w:abstractNumId w:val="51"/>
  </w:num>
  <w:num w:numId="33">
    <w:abstractNumId w:val="13"/>
  </w:num>
  <w:num w:numId="34">
    <w:abstractNumId w:val="59"/>
  </w:num>
  <w:num w:numId="35">
    <w:abstractNumId w:val="47"/>
  </w:num>
  <w:num w:numId="36">
    <w:abstractNumId w:val="8"/>
  </w:num>
  <w:num w:numId="37">
    <w:abstractNumId w:val="66"/>
  </w:num>
  <w:num w:numId="38">
    <w:abstractNumId w:val="72"/>
  </w:num>
  <w:num w:numId="39">
    <w:abstractNumId w:val="84"/>
  </w:num>
  <w:num w:numId="40">
    <w:abstractNumId w:val="29"/>
  </w:num>
  <w:num w:numId="41">
    <w:abstractNumId w:val="54"/>
  </w:num>
  <w:num w:numId="42">
    <w:abstractNumId w:val="67"/>
  </w:num>
  <w:num w:numId="43">
    <w:abstractNumId w:val="48"/>
  </w:num>
  <w:num w:numId="44">
    <w:abstractNumId w:val="25"/>
  </w:num>
  <w:num w:numId="45">
    <w:abstractNumId w:val="61"/>
  </w:num>
  <w:num w:numId="46">
    <w:abstractNumId w:val="34"/>
  </w:num>
  <w:num w:numId="47">
    <w:abstractNumId w:val="43"/>
  </w:num>
  <w:num w:numId="48">
    <w:abstractNumId w:val="82"/>
  </w:num>
  <w:num w:numId="49">
    <w:abstractNumId w:val="83"/>
  </w:num>
  <w:num w:numId="50">
    <w:abstractNumId w:val="64"/>
  </w:num>
  <w:num w:numId="51">
    <w:abstractNumId w:val="30"/>
  </w:num>
  <w:num w:numId="52">
    <w:abstractNumId w:val="71"/>
  </w:num>
  <w:num w:numId="53">
    <w:abstractNumId w:val="18"/>
  </w:num>
  <w:num w:numId="54">
    <w:abstractNumId w:val="78"/>
  </w:num>
  <w:num w:numId="55">
    <w:abstractNumId w:val="4"/>
  </w:num>
  <w:num w:numId="56">
    <w:abstractNumId w:val="10"/>
  </w:num>
  <w:num w:numId="57">
    <w:abstractNumId w:val="49"/>
  </w:num>
  <w:num w:numId="58">
    <w:abstractNumId w:val="7"/>
  </w:num>
  <w:num w:numId="59">
    <w:abstractNumId w:val="63"/>
  </w:num>
  <w:num w:numId="60">
    <w:abstractNumId w:val="22"/>
  </w:num>
  <w:num w:numId="61">
    <w:abstractNumId w:val="52"/>
  </w:num>
  <w:num w:numId="62">
    <w:abstractNumId w:val="23"/>
  </w:num>
  <w:num w:numId="63">
    <w:abstractNumId w:val="37"/>
  </w:num>
  <w:num w:numId="64">
    <w:abstractNumId w:val="19"/>
  </w:num>
  <w:num w:numId="65">
    <w:abstractNumId w:val="16"/>
  </w:num>
  <w:num w:numId="66">
    <w:abstractNumId w:val="53"/>
  </w:num>
  <w:num w:numId="67">
    <w:abstractNumId w:val="77"/>
  </w:num>
  <w:num w:numId="68">
    <w:abstractNumId w:val="40"/>
  </w:num>
  <w:num w:numId="69">
    <w:abstractNumId w:val="55"/>
  </w:num>
  <w:num w:numId="70">
    <w:abstractNumId w:val="58"/>
  </w:num>
  <w:num w:numId="71">
    <w:abstractNumId w:val="65"/>
  </w:num>
  <w:num w:numId="72">
    <w:abstractNumId w:val="17"/>
  </w:num>
  <w:num w:numId="73">
    <w:abstractNumId w:val="42"/>
  </w:num>
  <w:num w:numId="74">
    <w:abstractNumId w:val="12"/>
  </w:num>
  <w:num w:numId="75">
    <w:abstractNumId w:val="57"/>
  </w:num>
  <w:num w:numId="76">
    <w:abstractNumId w:val="6"/>
  </w:num>
  <w:num w:numId="77">
    <w:abstractNumId w:val="44"/>
  </w:num>
  <w:num w:numId="78">
    <w:abstractNumId w:val="36"/>
  </w:num>
  <w:num w:numId="79">
    <w:abstractNumId w:val="74"/>
  </w:num>
  <w:num w:numId="80">
    <w:abstractNumId w:val="24"/>
  </w:num>
  <w:num w:numId="81">
    <w:abstractNumId w:val="32"/>
  </w:num>
  <w:num w:numId="82">
    <w:abstractNumId w:val="5"/>
  </w:num>
  <w:num w:numId="83">
    <w:abstractNumId w:val="75"/>
  </w:num>
  <w:num w:numId="84">
    <w:abstractNumId w:val="33"/>
  </w:num>
  <w:num w:numId="85">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DE8"/>
    <w:rsid w:val="00000A0D"/>
    <w:rsid w:val="0000355B"/>
    <w:rsid w:val="000038A0"/>
    <w:rsid w:val="00004D16"/>
    <w:rsid w:val="000064A7"/>
    <w:rsid w:val="000102EF"/>
    <w:rsid w:val="00011636"/>
    <w:rsid w:val="00011C19"/>
    <w:rsid w:val="00013568"/>
    <w:rsid w:val="00013DB4"/>
    <w:rsid w:val="00014958"/>
    <w:rsid w:val="00014A95"/>
    <w:rsid w:val="0001515A"/>
    <w:rsid w:val="000201A6"/>
    <w:rsid w:val="00023293"/>
    <w:rsid w:val="00023F31"/>
    <w:rsid w:val="0002662D"/>
    <w:rsid w:val="00030D96"/>
    <w:rsid w:val="000313CC"/>
    <w:rsid w:val="0003382E"/>
    <w:rsid w:val="00034E4C"/>
    <w:rsid w:val="0003524B"/>
    <w:rsid w:val="000360ED"/>
    <w:rsid w:val="00037132"/>
    <w:rsid w:val="000460C6"/>
    <w:rsid w:val="00053C0A"/>
    <w:rsid w:val="00055F95"/>
    <w:rsid w:val="0005642C"/>
    <w:rsid w:val="00061471"/>
    <w:rsid w:val="000618FD"/>
    <w:rsid w:val="00063C35"/>
    <w:rsid w:val="0006411C"/>
    <w:rsid w:val="00065FB4"/>
    <w:rsid w:val="00066D69"/>
    <w:rsid w:val="00067897"/>
    <w:rsid w:val="00067BFE"/>
    <w:rsid w:val="00071CB1"/>
    <w:rsid w:val="00072AF3"/>
    <w:rsid w:val="000745D9"/>
    <w:rsid w:val="00074913"/>
    <w:rsid w:val="00080437"/>
    <w:rsid w:val="00082521"/>
    <w:rsid w:val="00082FB3"/>
    <w:rsid w:val="00085407"/>
    <w:rsid w:val="00085D75"/>
    <w:rsid w:val="00090487"/>
    <w:rsid w:val="00090846"/>
    <w:rsid w:val="00090AA9"/>
    <w:rsid w:val="00091F5A"/>
    <w:rsid w:val="000966E2"/>
    <w:rsid w:val="000971CC"/>
    <w:rsid w:val="000977DE"/>
    <w:rsid w:val="00097C63"/>
    <w:rsid w:val="000A13E7"/>
    <w:rsid w:val="000A2260"/>
    <w:rsid w:val="000A5D3F"/>
    <w:rsid w:val="000A7A9C"/>
    <w:rsid w:val="000A7C04"/>
    <w:rsid w:val="000B02DB"/>
    <w:rsid w:val="000B2D1A"/>
    <w:rsid w:val="000B3D86"/>
    <w:rsid w:val="000C0404"/>
    <w:rsid w:val="000C0FEE"/>
    <w:rsid w:val="000C16FE"/>
    <w:rsid w:val="000C5692"/>
    <w:rsid w:val="000C579E"/>
    <w:rsid w:val="000C70DE"/>
    <w:rsid w:val="000D0280"/>
    <w:rsid w:val="000D3984"/>
    <w:rsid w:val="000D4090"/>
    <w:rsid w:val="000D7FB7"/>
    <w:rsid w:val="000E41BC"/>
    <w:rsid w:val="000E550D"/>
    <w:rsid w:val="000E6415"/>
    <w:rsid w:val="000F0E37"/>
    <w:rsid w:val="000F1A02"/>
    <w:rsid w:val="000F1E68"/>
    <w:rsid w:val="000F209E"/>
    <w:rsid w:val="000F6E30"/>
    <w:rsid w:val="000F70C0"/>
    <w:rsid w:val="00101D20"/>
    <w:rsid w:val="0010423F"/>
    <w:rsid w:val="00104EC0"/>
    <w:rsid w:val="001053BF"/>
    <w:rsid w:val="001061FE"/>
    <w:rsid w:val="001064C9"/>
    <w:rsid w:val="00111F11"/>
    <w:rsid w:val="00112DB9"/>
    <w:rsid w:val="00116FB6"/>
    <w:rsid w:val="00120B9F"/>
    <w:rsid w:val="0012182E"/>
    <w:rsid w:val="001244A4"/>
    <w:rsid w:val="00125418"/>
    <w:rsid w:val="00126090"/>
    <w:rsid w:val="00126A96"/>
    <w:rsid w:val="00130D79"/>
    <w:rsid w:val="001413A6"/>
    <w:rsid w:val="0014449F"/>
    <w:rsid w:val="001466D3"/>
    <w:rsid w:val="00146BE4"/>
    <w:rsid w:val="0014791C"/>
    <w:rsid w:val="00153B5C"/>
    <w:rsid w:val="0016059C"/>
    <w:rsid w:val="001657FA"/>
    <w:rsid w:val="00165D70"/>
    <w:rsid w:val="00167118"/>
    <w:rsid w:val="0017382E"/>
    <w:rsid w:val="00177BAD"/>
    <w:rsid w:val="001800D4"/>
    <w:rsid w:val="00181B25"/>
    <w:rsid w:val="0018310E"/>
    <w:rsid w:val="00186193"/>
    <w:rsid w:val="00186C36"/>
    <w:rsid w:val="00191F16"/>
    <w:rsid w:val="001920A1"/>
    <w:rsid w:val="00192CE4"/>
    <w:rsid w:val="00192F5B"/>
    <w:rsid w:val="00195F70"/>
    <w:rsid w:val="001975C7"/>
    <w:rsid w:val="00197D42"/>
    <w:rsid w:val="001A041C"/>
    <w:rsid w:val="001A06BB"/>
    <w:rsid w:val="001A14EE"/>
    <w:rsid w:val="001A1B02"/>
    <w:rsid w:val="001A1CAF"/>
    <w:rsid w:val="001A2DBA"/>
    <w:rsid w:val="001A2DD7"/>
    <w:rsid w:val="001A6F00"/>
    <w:rsid w:val="001A786F"/>
    <w:rsid w:val="001A7C72"/>
    <w:rsid w:val="001B0C77"/>
    <w:rsid w:val="001B1448"/>
    <w:rsid w:val="001B49B5"/>
    <w:rsid w:val="001B5EDA"/>
    <w:rsid w:val="001C1532"/>
    <w:rsid w:val="001C1A3B"/>
    <w:rsid w:val="001C54BC"/>
    <w:rsid w:val="001C7054"/>
    <w:rsid w:val="001D2AFA"/>
    <w:rsid w:val="001D6507"/>
    <w:rsid w:val="001D7ECA"/>
    <w:rsid w:val="001E16A9"/>
    <w:rsid w:val="001E1A1F"/>
    <w:rsid w:val="001E1ECA"/>
    <w:rsid w:val="001E2220"/>
    <w:rsid w:val="001E2FEC"/>
    <w:rsid w:val="001E3CF7"/>
    <w:rsid w:val="001E6388"/>
    <w:rsid w:val="001E6749"/>
    <w:rsid w:val="001E6C10"/>
    <w:rsid w:val="001E6CBE"/>
    <w:rsid w:val="001E7247"/>
    <w:rsid w:val="001E7D3F"/>
    <w:rsid w:val="001F03D3"/>
    <w:rsid w:val="001F0784"/>
    <w:rsid w:val="001F20C2"/>
    <w:rsid w:val="001F41AA"/>
    <w:rsid w:val="001F48A2"/>
    <w:rsid w:val="001F6100"/>
    <w:rsid w:val="001F7FD6"/>
    <w:rsid w:val="00201439"/>
    <w:rsid w:val="00202F0D"/>
    <w:rsid w:val="00203464"/>
    <w:rsid w:val="00204B18"/>
    <w:rsid w:val="00207CAE"/>
    <w:rsid w:val="0021173A"/>
    <w:rsid w:val="00211A49"/>
    <w:rsid w:val="00214022"/>
    <w:rsid w:val="00216737"/>
    <w:rsid w:val="00220EC1"/>
    <w:rsid w:val="00222841"/>
    <w:rsid w:val="0022390E"/>
    <w:rsid w:val="002318B1"/>
    <w:rsid w:val="0023220D"/>
    <w:rsid w:val="0023318F"/>
    <w:rsid w:val="0023367A"/>
    <w:rsid w:val="00233B75"/>
    <w:rsid w:val="00234EEC"/>
    <w:rsid w:val="002363E6"/>
    <w:rsid w:val="00236FA4"/>
    <w:rsid w:val="00240098"/>
    <w:rsid w:val="0024025D"/>
    <w:rsid w:val="00244A1E"/>
    <w:rsid w:val="00244D44"/>
    <w:rsid w:val="0024784D"/>
    <w:rsid w:val="002506DA"/>
    <w:rsid w:val="00250AA5"/>
    <w:rsid w:val="00252392"/>
    <w:rsid w:val="00252623"/>
    <w:rsid w:val="00252FDC"/>
    <w:rsid w:val="00253413"/>
    <w:rsid w:val="002542FC"/>
    <w:rsid w:val="0025778E"/>
    <w:rsid w:val="00261549"/>
    <w:rsid w:val="00262AEC"/>
    <w:rsid w:val="00272D27"/>
    <w:rsid w:val="0027343E"/>
    <w:rsid w:val="00273C9B"/>
    <w:rsid w:val="00274595"/>
    <w:rsid w:val="00274729"/>
    <w:rsid w:val="00280AD8"/>
    <w:rsid w:val="002829D5"/>
    <w:rsid w:val="0028353D"/>
    <w:rsid w:val="00283F58"/>
    <w:rsid w:val="00286D01"/>
    <w:rsid w:val="002871E4"/>
    <w:rsid w:val="00291E08"/>
    <w:rsid w:val="002934AC"/>
    <w:rsid w:val="00294B9F"/>
    <w:rsid w:val="00295640"/>
    <w:rsid w:val="00295931"/>
    <w:rsid w:val="00295FC3"/>
    <w:rsid w:val="002A2540"/>
    <w:rsid w:val="002A2C7C"/>
    <w:rsid w:val="002A2D3F"/>
    <w:rsid w:val="002A3E4E"/>
    <w:rsid w:val="002A40C5"/>
    <w:rsid w:val="002A52B1"/>
    <w:rsid w:val="002A7695"/>
    <w:rsid w:val="002A7A4D"/>
    <w:rsid w:val="002B0F1E"/>
    <w:rsid w:val="002B14FE"/>
    <w:rsid w:val="002B5A88"/>
    <w:rsid w:val="002B6139"/>
    <w:rsid w:val="002B7932"/>
    <w:rsid w:val="002B7B09"/>
    <w:rsid w:val="002C091D"/>
    <w:rsid w:val="002C1944"/>
    <w:rsid w:val="002C1BDA"/>
    <w:rsid w:val="002C3DEC"/>
    <w:rsid w:val="002C660D"/>
    <w:rsid w:val="002C67BD"/>
    <w:rsid w:val="002D495E"/>
    <w:rsid w:val="002D5DED"/>
    <w:rsid w:val="002D7006"/>
    <w:rsid w:val="002D73EB"/>
    <w:rsid w:val="002E0A03"/>
    <w:rsid w:val="002E0FD8"/>
    <w:rsid w:val="002E18CE"/>
    <w:rsid w:val="002E3433"/>
    <w:rsid w:val="002E3958"/>
    <w:rsid w:val="002E3D11"/>
    <w:rsid w:val="002E40D3"/>
    <w:rsid w:val="002E4367"/>
    <w:rsid w:val="002E4912"/>
    <w:rsid w:val="002E523D"/>
    <w:rsid w:val="002E541E"/>
    <w:rsid w:val="002E7FEF"/>
    <w:rsid w:val="002F01C4"/>
    <w:rsid w:val="002F068D"/>
    <w:rsid w:val="002F1BA8"/>
    <w:rsid w:val="002F432D"/>
    <w:rsid w:val="002F474F"/>
    <w:rsid w:val="002F5C00"/>
    <w:rsid w:val="002F698B"/>
    <w:rsid w:val="002F6F36"/>
    <w:rsid w:val="002F708B"/>
    <w:rsid w:val="002F72F3"/>
    <w:rsid w:val="002F7E1F"/>
    <w:rsid w:val="003014EF"/>
    <w:rsid w:val="00301CA2"/>
    <w:rsid w:val="003025BC"/>
    <w:rsid w:val="00302D31"/>
    <w:rsid w:val="00303192"/>
    <w:rsid w:val="003037D8"/>
    <w:rsid w:val="00304C75"/>
    <w:rsid w:val="00304CF7"/>
    <w:rsid w:val="00304F21"/>
    <w:rsid w:val="003053BE"/>
    <w:rsid w:val="00312E05"/>
    <w:rsid w:val="00315390"/>
    <w:rsid w:val="00315BE5"/>
    <w:rsid w:val="00320334"/>
    <w:rsid w:val="003210F8"/>
    <w:rsid w:val="00322C2B"/>
    <w:rsid w:val="00324B69"/>
    <w:rsid w:val="00325CDE"/>
    <w:rsid w:val="0032716F"/>
    <w:rsid w:val="00331FC4"/>
    <w:rsid w:val="00332343"/>
    <w:rsid w:val="00332497"/>
    <w:rsid w:val="00332657"/>
    <w:rsid w:val="00333346"/>
    <w:rsid w:val="00333575"/>
    <w:rsid w:val="003357E8"/>
    <w:rsid w:val="00335895"/>
    <w:rsid w:val="00335D0C"/>
    <w:rsid w:val="00335D8A"/>
    <w:rsid w:val="003431F4"/>
    <w:rsid w:val="00345633"/>
    <w:rsid w:val="003458C5"/>
    <w:rsid w:val="00346899"/>
    <w:rsid w:val="00347E22"/>
    <w:rsid w:val="003516A8"/>
    <w:rsid w:val="00351B52"/>
    <w:rsid w:val="00352665"/>
    <w:rsid w:val="003529E4"/>
    <w:rsid w:val="003603B0"/>
    <w:rsid w:val="00362DDF"/>
    <w:rsid w:val="00362E72"/>
    <w:rsid w:val="00365DBB"/>
    <w:rsid w:val="003668D3"/>
    <w:rsid w:val="00367AFF"/>
    <w:rsid w:val="003709C0"/>
    <w:rsid w:val="00371939"/>
    <w:rsid w:val="0037374A"/>
    <w:rsid w:val="00374FE2"/>
    <w:rsid w:val="00376396"/>
    <w:rsid w:val="00376653"/>
    <w:rsid w:val="00376937"/>
    <w:rsid w:val="00376FC1"/>
    <w:rsid w:val="0037736F"/>
    <w:rsid w:val="003818D9"/>
    <w:rsid w:val="00382706"/>
    <w:rsid w:val="0038277F"/>
    <w:rsid w:val="003840EB"/>
    <w:rsid w:val="0038609B"/>
    <w:rsid w:val="00386118"/>
    <w:rsid w:val="00391422"/>
    <w:rsid w:val="00394B01"/>
    <w:rsid w:val="0039554E"/>
    <w:rsid w:val="0039565A"/>
    <w:rsid w:val="003960C8"/>
    <w:rsid w:val="00396B67"/>
    <w:rsid w:val="003974E9"/>
    <w:rsid w:val="003975B2"/>
    <w:rsid w:val="003A0987"/>
    <w:rsid w:val="003A4A8F"/>
    <w:rsid w:val="003A5716"/>
    <w:rsid w:val="003A64D4"/>
    <w:rsid w:val="003A7565"/>
    <w:rsid w:val="003B18F0"/>
    <w:rsid w:val="003B308B"/>
    <w:rsid w:val="003B397B"/>
    <w:rsid w:val="003B5004"/>
    <w:rsid w:val="003C1818"/>
    <w:rsid w:val="003C23AE"/>
    <w:rsid w:val="003C33E8"/>
    <w:rsid w:val="003C4369"/>
    <w:rsid w:val="003C7D74"/>
    <w:rsid w:val="003D0CD0"/>
    <w:rsid w:val="003D1D02"/>
    <w:rsid w:val="003D336E"/>
    <w:rsid w:val="003D3629"/>
    <w:rsid w:val="003E0A9B"/>
    <w:rsid w:val="003E1B0D"/>
    <w:rsid w:val="003E1C06"/>
    <w:rsid w:val="003E231B"/>
    <w:rsid w:val="003E4034"/>
    <w:rsid w:val="003E46B6"/>
    <w:rsid w:val="003E626F"/>
    <w:rsid w:val="003F2427"/>
    <w:rsid w:val="003F2711"/>
    <w:rsid w:val="003F364D"/>
    <w:rsid w:val="0040057B"/>
    <w:rsid w:val="00405268"/>
    <w:rsid w:val="004054B8"/>
    <w:rsid w:val="0040747F"/>
    <w:rsid w:val="00407A57"/>
    <w:rsid w:val="0041154B"/>
    <w:rsid w:val="0041236A"/>
    <w:rsid w:val="00413BB6"/>
    <w:rsid w:val="004177F0"/>
    <w:rsid w:val="004179A0"/>
    <w:rsid w:val="00421AAE"/>
    <w:rsid w:val="004236BF"/>
    <w:rsid w:val="004254B6"/>
    <w:rsid w:val="00427A89"/>
    <w:rsid w:val="00427E78"/>
    <w:rsid w:val="00431E72"/>
    <w:rsid w:val="0043494C"/>
    <w:rsid w:val="00434BB6"/>
    <w:rsid w:val="004354C7"/>
    <w:rsid w:val="0043567F"/>
    <w:rsid w:val="00435913"/>
    <w:rsid w:val="00435AED"/>
    <w:rsid w:val="00437F89"/>
    <w:rsid w:val="004412A4"/>
    <w:rsid w:val="00443968"/>
    <w:rsid w:val="00443AB4"/>
    <w:rsid w:val="00445084"/>
    <w:rsid w:val="00445519"/>
    <w:rsid w:val="00445BC2"/>
    <w:rsid w:val="00446732"/>
    <w:rsid w:val="0045004F"/>
    <w:rsid w:val="00450B0C"/>
    <w:rsid w:val="00451982"/>
    <w:rsid w:val="00453604"/>
    <w:rsid w:val="00455EE3"/>
    <w:rsid w:val="00455FC6"/>
    <w:rsid w:val="00457430"/>
    <w:rsid w:val="004601DD"/>
    <w:rsid w:val="004602BA"/>
    <w:rsid w:val="004609C6"/>
    <w:rsid w:val="004625C5"/>
    <w:rsid w:val="004630CF"/>
    <w:rsid w:val="004632EB"/>
    <w:rsid w:val="00464377"/>
    <w:rsid w:val="004650C6"/>
    <w:rsid w:val="00471BFE"/>
    <w:rsid w:val="0047261A"/>
    <w:rsid w:val="00472691"/>
    <w:rsid w:val="00474F2F"/>
    <w:rsid w:val="00476820"/>
    <w:rsid w:val="004773D5"/>
    <w:rsid w:val="00477559"/>
    <w:rsid w:val="0047763B"/>
    <w:rsid w:val="00481C5A"/>
    <w:rsid w:val="004832C4"/>
    <w:rsid w:val="00483675"/>
    <w:rsid w:val="00485052"/>
    <w:rsid w:val="00485CC8"/>
    <w:rsid w:val="00496F92"/>
    <w:rsid w:val="004A2AC3"/>
    <w:rsid w:val="004A3013"/>
    <w:rsid w:val="004A30DA"/>
    <w:rsid w:val="004A47DB"/>
    <w:rsid w:val="004A4C2E"/>
    <w:rsid w:val="004A5338"/>
    <w:rsid w:val="004A62FC"/>
    <w:rsid w:val="004A6D62"/>
    <w:rsid w:val="004A70B2"/>
    <w:rsid w:val="004B046E"/>
    <w:rsid w:val="004B130A"/>
    <w:rsid w:val="004B165B"/>
    <w:rsid w:val="004B2C6D"/>
    <w:rsid w:val="004B5D71"/>
    <w:rsid w:val="004B674B"/>
    <w:rsid w:val="004B68E6"/>
    <w:rsid w:val="004C00F2"/>
    <w:rsid w:val="004C0A29"/>
    <w:rsid w:val="004C63A3"/>
    <w:rsid w:val="004D068B"/>
    <w:rsid w:val="004D0A33"/>
    <w:rsid w:val="004D17DC"/>
    <w:rsid w:val="004D2875"/>
    <w:rsid w:val="004D30DB"/>
    <w:rsid w:val="004D5964"/>
    <w:rsid w:val="004E20EA"/>
    <w:rsid w:val="004E4D8D"/>
    <w:rsid w:val="004E6AFE"/>
    <w:rsid w:val="004E6B89"/>
    <w:rsid w:val="004E7D9D"/>
    <w:rsid w:val="004F1695"/>
    <w:rsid w:val="004F1CE1"/>
    <w:rsid w:val="004F2960"/>
    <w:rsid w:val="004F392C"/>
    <w:rsid w:val="004F3E58"/>
    <w:rsid w:val="004F3F84"/>
    <w:rsid w:val="004F534D"/>
    <w:rsid w:val="004F6CCC"/>
    <w:rsid w:val="0050046B"/>
    <w:rsid w:val="0050275D"/>
    <w:rsid w:val="00503848"/>
    <w:rsid w:val="00505271"/>
    <w:rsid w:val="00507491"/>
    <w:rsid w:val="005075FE"/>
    <w:rsid w:val="005078AD"/>
    <w:rsid w:val="00512BF6"/>
    <w:rsid w:val="00521D6A"/>
    <w:rsid w:val="00522E5C"/>
    <w:rsid w:val="00525202"/>
    <w:rsid w:val="0052562F"/>
    <w:rsid w:val="005256F9"/>
    <w:rsid w:val="0052574F"/>
    <w:rsid w:val="00525D67"/>
    <w:rsid w:val="00525F03"/>
    <w:rsid w:val="00532300"/>
    <w:rsid w:val="005348D2"/>
    <w:rsid w:val="00536D8D"/>
    <w:rsid w:val="005379C2"/>
    <w:rsid w:val="00541814"/>
    <w:rsid w:val="00541BCF"/>
    <w:rsid w:val="00543631"/>
    <w:rsid w:val="005451EE"/>
    <w:rsid w:val="0054550A"/>
    <w:rsid w:val="00545609"/>
    <w:rsid w:val="00546DF7"/>
    <w:rsid w:val="005471B4"/>
    <w:rsid w:val="005517AD"/>
    <w:rsid w:val="00554542"/>
    <w:rsid w:val="00554B34"/>
    <w:rsid w:val="00556D81"/>
    <w:rsid w:val="005574CA"/>
    <w:rsid w:val="005613A1"/>
    <w:rsid w:val="00562C22"/>
    <w:rsid w:val="00565C44"/>
    <w:rsid w:val="00567930"/>
    <w:rsid w:val="005715E5"/>
    <w:rsid w:val="00575587"/>
    <w:rsid w:val="005756E6"/>
    <w:rsid w:val="0057603C"/>
    <w:rsid w:val="00576581"/>
    <w:rsid w:val="00576B97"/>
    <w:rsid w:val="00577772"/>
    <w:rsid w:val="005864A0"/>
    <w:rsid w:val="00586B46"/>
    <w:rsid w:val="00587085"/>
    <w:rsid w:val="00587BA2"/>
    <w:rsid w:val="00587C27"/>
    <w:rsid w:val="0059435E"/>
    <w:rsid w:val="005959A5"/>
    <w:rsid w:val="00595E24"/>
    <w:rsid w:val="005A0949"/>
    <w:rsid w:val="005A0D59"/>
    <w:rsid w:val="005A287C"/>
    <w:rsid w:val="005A4C88"/>
    <w:rsid w:val="005A6569"/>
    <w:rsid w:val="005B1AB0"/>
    <w:rsid w:val="005B53B9"/>
    <w:rsid w:val="005C003B"/>
    <w:rsid w:val="005C087E"/>
    <w:rsid w:val="005C1697"/>
    <w:rsid w:val="005C208D"/>
    <w:rsid w:val="005C26C1"/>
    <w:rsid w:val="005C3A61"/>
    <w:rsid w:val="005C474D"/>
    <w:rsid w:val="005C6370"/>
    <w:rsid w:val="005D38BD"/>
    <w:rsid w:val="005D38DB"/>
    <w:rsid w:val="005D551D"/>
    <w:rsid w:val="005D6ACE"/>
    <w:rsid w:val="005D7588"/>
    <w:rsid w:val="005E0152"/>
    <w:rsid w:val="005E09DE"/>
    <w:rsid w:val="005E2A83"/>
    <w:rsid w:val="005E47B9"/>
    <w:rsid w:val="005E52B3"/>
    <w:rsid w:val="005F38FD"/>
    <w:rsid w:val="005F5AF6"/>
    <w:rsid w:val="005F5DEF"/>
    <w:rsid w:val="005F5FAE"/>
    <w:rsid w:val="005F6DB1"/>
    <w:rsid w:val="005F6DDF"/>
    <w:rsid w:val="005F712E"/>
    <w:rsid w:val="00601D89"/>
    <w:rsid w:val="00602258"/>
    <w:rsid w:val="00602F1E"/>
    <w:rsid w:val="00603708"/>
    <w:rsid w:val="00604EE1"/>
    <w:rsid w:val="00605D92"/>
    <w:rsid w:val="006063DC"/>
    <w:rsid w:val="00610955"/>
    <w:rsid w:val="006163CE"/>
    <w:rsid w:val="00616476"/>
    <w:rsid w:val="00617EF8"/>
    <w:rsid w:val="006201C6"/>
    <w:rsid w:val="00621EB9"/>
    <w:rsid w:val="00625489"/>
    <w:rsid w:val="00625B35"/>
    <w:rsid w:val="00627EA3"/>
    <w:rsid w:val="0063024A"/>
    <w:rsid w:val="00632112"/>
    <w:rsid w:val="00632C85"/>
    <w:rsid w:val="00634440"/>
    <w:rsid w:val="00635C2D"/>
    <w:rsid w:val="00636AA3"/>
    <w:rsid w:val="00645ADD"/>
    <w:rsid w:val="006471C2"/>
    <w:rsid w:val="00650150"/>
    <w:rsid w:val="00650E50"/>
    <w:rsid w:val="00652908"/>
    <w:rsid w:val="00652DDC"/>
    <w:rsid w:val="00653084"/>
    <w:rsid w:val="006573DC"/>
    <w:rsid w:val="00660C5B"/>
    <w:rsid w:val="0066253D"/>
    <w:rsid w:val="00662C8E"/>
    <w:rsid w:val="00670A3D"/>
    <w:rsid w:val="0067160F"/>
    <w:rsid w:val="0067578A"/>
    <w:rsid w:val="00675EF9"/>
    <w:rsid w:val="006764D9"/>
    <w:rsid w:val="0067664D"/>
    <w:rsid w:val="00677AD5"/>
    <w:rsid w:val="00681724"/>
    <w:rsid w:val="0068290E"/>
    <w:rsid w:val="00682F49"/>
    <w:rsid w:val="006861B9"/>
    <w:rsid w:val="00686650"/>
    <w:rsid w:val="00686B98"/>
    <w:rsid w:val="00690F9F"/>
    <w:rsid w:val="00692DB6"/>
    <w:rsid w:val="00693B6F"/>
    <w:rsid w:val="006945F1"/>
    <w:rsid w:val="006946E6"/>
    <w:rsid w:val="006955D4"/>
    <w:rsid w:val="006960EE"/>
    <w:rsid w:val="00697DE2"/>
    <w:rsid w:val="006A0E40"/>
    <w:rsid w:val="006A16AA"/>
    <w:rsid w:val="006A2910"/>
    <w:rsid w:val="006A3C70"/>
    <w:rsid w:val="006A43CA"/>
    <w:rsid w:val="006B04AC"/>
    <w:rsid w:val="006B0BDE"/>
    <w:rsid w:val="006B21E8"/>
    <w:rsid w:val="006B2908"/>
    <w:rsid w:val="006B30A8"/>
    <w:rsid w:val="006B4AE6"/>
    <w:rsid w:val="006B4DB3"/>
    <w:rsid w:val="006B6911"/>
    <w:rsid w:val="006B74EC"/>
    <w:rsid w:val="006B7C42"/>
    <w:rsid w:val="006C1507"/>
    <w:rsid w:val="006C1ECA"/>
    <w:rsid w:val="006C21AB"/>
    <w:rsid w:val="006D1198"/>
    <w:rsid w:val="006D195E"/>
    <w:rsid w:val="006D1FB8"/>
    <w:rsid w:val="006D4102"/>
    <w:rsid w:val="006D4BDA"/>
    <w:rsid w:val="006D5039"/>
    <w:rsid w:val="006D54D2"/>
    <w:rsid w:val="006E0DDB"/>
    <w:rsid w:val="006E2C58"/>
    <w:rsid w:val="006E3120"/>
    <w:rsid w:val="006E4275"/>
    <w:rsid w:val="006E4C39"/>
    <w:rsid w:val="006E65D7"/>
    <w:rsid w:val="006F219D"/>
    <w:rsid w:val="006F3543"/>
    <w:rsid w:val="006F474A"/>
    <w:rsid w:val="006F4BB6"/>
    <w:rsid w:val="006F54D3"/>
    <w:rsid w:val="006F6584"/>
    <w:rsid w:val="006F747C"/>
    <w:rsid w:val="007068BC"/>
    <w:rsid w:val="007114D7"/>
    <w:rsid w:val="00712410"/>
    <w:rsid w:val="00715CB1"/>
    <w:rsid w:val="00717ECC"/>
    <w:rsid w:val="0072093F"/>
    <w:rsid w:val="00721D70"/>
    <w:rsid w:val="00724BC6"/>
    <w:rsid w:val="00725FE2"/>
    <w:rsid w:val="00726AFB"/>
    <w:rsid w:val="00727912"/>
    <w:rsid w:val="0073033C"/>
    <w:rsid w:val="007350EB"/>
    <w:rsid w:val="00735474"/>
    <w:rsid w:val="007360F7"/>
    <w:rsid w:val="00736FA2"/>
    <w:rsid w:val="00741545"/>
    <w:rsid w:val="00742426"/>
    <w:rsid w:val="00743100"/>
    <w:rsid w:val="00745461"/>
    <w:rsid w:val="00752234"/>
    <w:rsid w:val="0075535A"/>
    <w:rsid w:val="00761B3A"/>
    <w:rsid w:val="00761B4A"/>
    <w:rsid w:val="0076291D"/>
    <w:rsid w:val="00762FC2"/>
    <w:rsid w:val="007632A5"/>
    <w:rsid w:val="00763441"/>
    <w:rsid w:val="00763B57"/>
    <w:rsid w:val="00764F8D"/>
    <w:rsid w:val="007651AD"/>
    <w:rsid w:val="00765490"/>
    <w:rsid w:val="00766013"/>
    <w:rsid w:val="00767857"/>
    <w:rsid w:val="0077347D"/>
    <w:rsid w:val="00775BB1"/>
    <w:rsid w:val="00777AF8"/>
    <w:rsid w:val="00782DB2"/>
    <w:rsid w:val="00783F3F"/>
    <w:rsid w:val="0078441C"/>
    <w:rsid w:val="007847BF"/>
    <w:rsid w:val="00785778"/>
    <w:rsid w:val="00785FD8"/>
    <w:rsid w:val="007903F0"/>
    <w:rsid w:val="00790FAA"/>
    <w:rsid w:val="00791222"/>
    <w:rsid w:val="00791311"/>
    <w:rsid w:val="0079262D"/>
    <w:rsid w:val="00793083"/>
    <w:rsid w:val="00793CC5"/>
    <w:rsid w:val="00794E9A"/>
    <w:rsid w:val="007A25AB"/>
    <w:rsid w:val="007A4314"/>
    <w:rsid w:val="007A4F53"/>
    <w:rsid w:val="007A5FB8"/>
    <w:rsid w:val="007A74F7"/>
    <w:rsid w:val="007B0F29"/>
    <w:rsid w:val="007B196B"/>
    <w:rsid w:val="007B5018"/>
    <w:rsid w:val="007B629F"/>
    <w:rsid w:val="007C0684"/>
    <w:rsid w:val="007C1B42"/>
    <w:rsid w:val="007C38A5"/>
    <w:rsid w:val="007C3E69"/>
    <w:rsid w:val="007C3EE7"/>
    <w:rsid w:val="007C42E5"/>
    <w:rsid w:val="007C5309"/>
    <w:rsid w:val="007C633A"/>
    <w:rsid w:val="007D16EC"/>
    <w:rsid w:val="007D2AD2"/>
    <w:rsid w:val="007D4F17"/>
    <w:rsid w:val="007E4EA0"/>
    <w:rsid w:val="007E7F05"/>
    <w:rsid w:val="007F099C"/>
    <w:rsid w:val="007F2366"/>
    <w:rsid w:val="007F26A8"/>
    <w:rsid w:val="007F28FB"/>
    <w:rsid w:val="007F3D36"/>
    <w:rsid w:val="007F4A61"/>
    <w:rsid w:val="007F5190"/>
    <w:rsid w:val="007F53FE"/>
    <w:rsid w:val="00801260"/>
    <w:rsid w:val="0080265F"/>
    <w:rsid w:val="0080383D"/>
    <w:rsid w:val="00806F12"/>
    <w:rsid w:val="008119A7"/>
    <w:rsid w:val="008123CE"/>
    <w:rsid w:val="00812BC2"/>
    <w:rsid w:val="00812BD6"/>
    <w:rsid w:val="00812E6A"/>
    <w:rsid w:val="0081728B"/>
    <w:rsid w:val="008204DF"/>
    <w:rsid w:val="00823CA6"/>
    <w:rsid w:val="00823CC3"/>
    <w:rsid w:val="00823F3B"/>
    <w:rsid w:val="00825B75"/>
    <w:rsid w:val="0082710D"/>
    <w:rsid w:val="008304CC"/>
    <w:rsid w:val="0083200F"/>
    <w:rsid w:val="0084252A"/>
    <w:rsid w:val="00846D86"/>
    <w:rsid w:val="0085376B"/>
    <w:rsid w:val="008547D2"/>
    <w:rsid w:val="0085507F"/>
    <w:rsid w:val="008563F8"/>
    <w:rsid w:val="00856B87"/>
    <w:rsid w:val="00860218"/>
    <w:rsid w:val="0086119E"/>
    <w:rsid w:val="0086131F"/>
    <w:rsid w:val="00862F57"/>
    <w:rsid w:val="008653BB"/>
    <w:rsid w:val="00865540"/>
    <w:rsid w:val="008656B9"/>
    <w:rsid w:val="00867BFD"/>
    <w:rsid w:val="008739B2"/>
    <w:rsid w:val="0087632C"/>
    <w:rsid w:val="0087675F"/>
    <w:rsid w:val="00877BC1"/>
    <w:rsid w:val="008811F8"/>
    <w:rsid w:val="008823DA"/>
    <w:rsid w:val="0088655E"/>
    <w:rsid w:val="00886A8E"/>
    <w:rsid w:val="00887A6A"/>
    <w:rsid w:val="008902E2"/>
    <w:rsid w:val="00892985"/>
    <w:rsid w:val="008934DB"/>
    <w:rsid w:val="00894380"/>
    <w:rsid w:val="00895338"/>
    <w:rsid w:val="00895CE9"/>
    <w:rsid w:val="0089674B"/>
    <w:rsid w:val="008A0936"/>
    <w:rsid w:val="008A3A05"/>
    <w:rsid w:val="008A51DD"/>
    <w:rsid w:val="008A6163"/>
    <w:rsid w:val="008B077B"/>
    <w:rsid w:val="008B1EAB"/>
    <w:rsid w:val="008B267F"/>
    <w:rsid w:val="008B2DC7"/>
    <w:rsid w:val="008B46A7"/>
    <w:rsid w:val="008C0931"/>
    <w:rsid w:val="008C097B"/>
    <w:rsid w:val="008C1237"/>
    <w:rsid w:val="008C159A"/>
    <w:rsid w:val="008C1E1A"/>
    <w:rsid w:val="008C1EA6"/>
    <w:rsid w:val="008C51E6"/>
    <w:rsid w:val="008C5818"/>
    <w:rsid w:val="008C707B"/>
    <w:rsid w:val="008C7313"/>
    <w:rsid w:val="008D1C0D"/>
    <w:rsid w:val="008D211F"/>
    <w:rsid w:val="008D31BE"/>
    <w:rsid w:val="008D5139"/>
    <w:rsid w:val="008D58EC"/>
    <w:rsid w:val="008E1A69"/>
    <w:rsid w:val="008E4A3F"/>
    <w:rsid w:val="008E52C0"/>
    <w:rsid w:val="008E6C97"/>
    <w:rsid w:val="008E7168"/>
    <w:rsid w:val="008E71A2"/>
    <w:rsid w:val="008E7B4C"/>
    <w:rsid w:val="008F015A"/>
    <w:rsid w:val="008F4E2C"/>
    <w:rsid w:val="008F4E5A"/>
    <w:rsid w:val="008F7689"/>
    <w:rsid w:val="00900DB5"/>
    <w:rsid w:val="00901E54"/>
    <w:rsid w:val="009031D4"/>
    <w:rsid w:val="009033F6"/>
    <w:rsid w:val="00903C6B"/>
    <w:rsid w:val="009102B5"/>
    <w:rsid w:val="009140AF"/>
    <w:rsid w:val="00915159"/>
    <w:rsid w:val="00917041"/>
    <w:rsid w:val="00920B3A"/>
    <w:rsid w:val="00920E83"/>
    <w:rsid w:val="009215FC"/>
    <w:rsid w:val="009216C9"/>
    <w:rsid w:val="009312AD"/>
    <w:rsid w:val="00934DA0"/>
    <w:rsid w:val="00935A12"/>
    <w:rsid w:val="00940F5A"/>
    <w:rsid w:val="0094274F"/>
    <w:rsid w:val="00945477"/>
    <w:rsid w:val="00945B0C"/>
    <w:rsid w:val="00950734"/>
    <w:rsid w:val="00951D49"/>
    <w:rsid w:val="009526A3"/>
    <w:rsid w:val="00954CFA"/>
    <w:rsid w:val="0095531F"/>
    <w:rsid w:val="00956319"/>
    <w:rsid w:val="00957501"/>
    <w:rsid w:val="0096002E"/>
    <w:rsid w:val="00960311"/>
    <w:rsid w:val="00960AC5"/>
    <w:rsid w:val="00960CAA"/>
    <w:rsid w:val="00963196"/>
    <w:rsid w:val="00963630"/>
    <w:rsid w:val="00965EB5"/>
    <w:rsid w:val="00970D0C"/>
    <w:rsid w:val="00971613"/>
    <w:rsid w:val="0097286A"/>
    <w:rsid w:val="00973CE2"/>
    <w:rsid w:val="00976AEE"/>
    <w:rsid w:val="009770B0"/>
    <w:rsid w:val="00980F29"/>
    <w:rsid w:val="00981021"/>
    <w:rsid w:val="0098124C"/>
    <w:rsid w:val="00982E0C"/>
    <w:rsid w:val="009835D2"/>
    <w:rsid w:val="00983B0E"/>
    <w:rsid w:val="00983FE4"/>
    <w:rsid w:val="00984D6F"/>
    <w:rsid w:val="0099055D"/>
    <w:rsid w:val="009905FE"/>
    <w:rsid w:val="00991663"/>
    <w:rsid w:val="009934B3"/>
    <w:rsid w:val="009946F7"/>
    <w:rsid w:val="00997452"/>
    <w:rsid w:val="0099753E"/>
    <w:rsid w:val="009A0F3C"/>
    <w:rsid w:val="009A3266"/>
    <w:rsid w:val="009B1EF7"/>
    <w:rsid w:val="009B473B"/>
    <w:rsid w:val="009B5C70"/>
    <w:rsid w:val="009B63B5"/>
    <w:rsid w:val="009B6615"/>
    <w:rsid w:val="009C1914"/>
    <w:rsid w:val="009C3779"/>
    <w:rsid w:val="009C3B8B"/>
    <w:rsid w:val="009C4490"/>
    <w:rsid w:val="009C6FCD"/>
    <w:rsid w:val="009D0313"/>
    <w:rsid w:val="009D03CF"/>
    <w:rsid w:val="009D785B"/>
    <w:rsid w:val="009E0966"/>
    <w:rsid w:val="009E1160"/>
    <w:rsid w:val="009E19D6"/>
    <w:rsid w:val="009E1E9C"/>
    <w:rsid w:val="009E3741"/>
    <w:rsid w:val="009E55A0"/>
    <w:rsid w:val="009E5ADB"/>
    <w:rsid w:val="009E7491"/>
    <w:rsid w:val="009F13B9"/>
    <w:rsid w:val="009F2BC1"/>
    <w:rsid w:val="009F3FF6"/>
    <w:rsid w:val="009F5C17"/>
    <w:rsid w:val="00A01D6A"/>
    <w:rsid w:val="00A0245A"/>
    <w:rsid w:val="00A02AFF"/>
    <w:rsid w:val="00A043A4"/>
    <w:rsid w:val="00A072CF"/>
    <w:rsid w:val="00A10818"/>
    <w:rsid w:val="00A154C0"/>
    <w:rsid w:val="00A155F7"/>
    <w:rsid w:val="00A165F5"/>
    <w:rsid w:val="00A23186"/>
    <w:rsid w:val="00A236EE"/>
    <w:rsid w:val="00A2417B"/>
    <w:rsid w:val="00A25BCF"/>
    <w:rsid w:val="00A266DD"/>
    <w:rsid w:val="00A268D4"/>
    <w:rsid w:val="00A27353"/>
    <w:rsid w:val="00A30108"/>
    <w:rsid w:val="00A30F71"/>
    <w:rsid w:val="00A3269A"/>
    <w:rsid w:val="00A32F0B"/>
    <w:rsid w:val="00A333F0"/>
    <w:rsid w:val="00A335A5"/>
    <w:rsid w:val="00A3384D"/>
    <w:rsid w:val="00A33C95"/>
    <w:rsid w:val="00A34D0B"/>
    <w:rsid w:val="00A356E4"/>
    <w:rsid w:val="00A3640F"/>
    <w:rsid w:val="00A3651E"/>
    <w:rsid w:val="00A376B4"/>
    <w:rsid w:val="00A401E1"/>
    <w:rsid w:val="00A4044D"/>
    <w:rsid w:val="00A40D7A"/>
    <w:rsid w:val="00A427FD"/>
    <w:rsid w:val="00A45F98"/>
    <w:rsid w:val="00A47B5C"/>
    <w:rsid w:val="00A5044E"/>
    <w:rsid w:val="00A54664"/>
    <w:rsid w:val="00A54A5A"/>
    <w:rsid w:val="00A55C6E"/>
    <w:rsid w:val="00A55C8F"/>
    <w:rsid w:val="00A5629E"/>
    <w:rsid w:val="00A56D4B"/>
    <w:rsid w:val="00A57256"/>
    <w:rsid w:val="00A6019B"/>
    <w:rsid w:val="00A619D0"/>
    <w:rsid w:val="00A65B8A"/>
    <w:rsid w:val="00A669C3"/>
    <w:rsid w:val="00A70A58"/>
    <w:rsid w:val="00A74E79"/>
    <w:rsid w:val="00A754A6"/>
    <w:rsid w:val="00A760EA"/>
    <w:rsid w:val="00A764D7"/>
    <w:rsid w:val="00A81E03"/>
    <w:rsid w:val="00A8252B"/>
    <w:rsid w:val="00A85A04"/>
    <w:rsid w:val="00A85D67"/>
    <w:rsid w:val="00A865FA"/>
    <w:rsid w:val="00A86972"/>
    <w:rsid w:val="00A8737E"/>
    <w:rsid w:val="00A87592"/>
    <w:rsid w:val="00A90F87"/>
    <w:rsid w:val="00A9447B"/>
    <w:rsid w:val="00A9741B"/>
    <w:rsid w:val="00AA1288"/>
    <w:rsid w:val="00AA22FA"/>
    <w:rsid w:val="00AA3EFF"/>
    <w:rsid w:val="00AA40D1"/>
    <w:rsid w:val="00AA60A1"/>
    <w:rsid w:val="00AB0D31"/>
    <w:rsid w:val="00AB1425"/>
    <w:rsid w:val="00AB14CA"/>
    <w:rsid w:val="00AB2964"/>
    <w:rsid w:val="00AB4076"/>
    <w:rsid w:val="00AB4216"/>
    <w:rsid w:val="00AB6A9C"/>
    <w:rsid w:val="00AB6CE4"/>
    <w:rsid w:val="00AB7705"/>
    <w:rsid w:val="00AB7772"/>
    <w:rsid w:val="00AB77EE"/>
    <w:rsid w:val="00AC109E"/>
    <w:rsid w:val="00AC2192"/>
    <w:rsid w:val="00AC37E5"/>
    <w:rsid w:val="00AC39BB"/>
    <w:rsid w:val="00AC3F3A"/>
    <w:rsid w:val="00AC4D8B"/>
    <w:rsid w:val="00AC64FA"/>
    <w:rsid w:val="00AD0E92"/>
    <w:rsid w:val="00AD1078"/>
    <w:rsid w:val="00AD1A21"/>
    <w:rsid w:val="00AD2018"/>
    <w:rsid w:val="00AD2067"/>
    <w:rsid w:val="00AD25F6"/>
    <w:rsid w:val="00AD3FEE"/>
    <w:rsid w:val="00AD44EA"/>
    <w:rsid w:val="00AD5836"/>
    <w:rsid w:val="00AD68D9"/>
    <w:rsid w:val="00AD75B2"/>
    <w:rsid w:val="00AD7765"/>
    <w:rsid w:val="00AD7867"/>
    <w:rsid w:val="00AE27B4"/>
    <w:rsid w:val="00AE4540"/>
    <w:rsid w:val="00AE5E61"/>
    <w:rsid w:val="00AE65F3"/>
    <w:rsid w:val="00AE744E"/>
    <w:rsid w:val="00AE7501"/>
    <w:rsid w:val="00AE7A53"/>
    <w:rsid w:val="00AF1CF4"/>
    <w:rsid w:val="00AF266F"/>
    <w:rsid w:val="00AF299D"/>
    <w:rsid w:val="00AF4DA2"/>
    <w:rsid w:val="00AF54D7"/>
    <w:rsid w:val="00AF5B35"/>
    <w:rsid w:val="00B02D6F"/>
    <w:rsid w:val="00B042E1"/>
    <w:rsid w:val="00B06015"/>
    <w:rsid w:val="00B06A51"/>
    <w:rsid w:val="00B10129"/>
    <w:rsid w:val="00B122C7"/>
    <w:rsid w:val="00B129B2"/>
    <w:rsid w:val="00B166C5"/>
    <w:rsid w:val="00B16882"/>
    <w:rsid w:val="00B200B0"/>
    <w:rsid w:val="00B21469"/>
    <w:rsid w:val="00B246A2"/>
    <w:rsid w:val="00B249FB"/>
    <w:rsid w:val="00B25232"/>
    <w:rsid w:val="00B25737"/>
    <w:rsid w:val="00B3015D"/>
    <w:rsid w:val="00B30B57"/>
    <w:rsid w:val="00B30E00"/>
    <w:rsid w:val="00B32162"/>
    <w:rsid w:val="00B324CA"/>
    <w:rsid w:val="00B35650"/>
    <w:rsid w:val="00B41617"/>
    <w:rsid w:val="00B42276"/>
    <w:rsid w:val="00B512C8"/>
    <w:rsid w:val="00B53B2F"/>
    <w:rsid w:val="00B5658F"/>
    <w:rsid w:val="00B56846"/>
    <w:rsid w:val="00B569D1"/>
    <w:rsid w:val="00B57EAA"/>
    <w:rsid w:val="00B60E1B"/>
    <w:rsid w:val="00B62161"/>
    <w:rsid w:val="00B63B4A"/>
    <w:rsid w:val="00B65004"/>
    <w:rsid w:val="00B70032"/>
    <w:rsid w:val="00B70D78"/>
    <w:rsid w:val="00B72034"/>
    <w:rsid w:val="00B73272"/>
    <w:rsid w:val="00B75BB1"/>
    <w:rsid w:val="00B77BB4"/>
    <w:rsid w:val="00B81313"/>
    <w:rsid w:val="00B84B37"/>
    <w:rsid w:val="00B84DCD"/>
    <w:rsid w:val="00B85714"/>
    <w:rsid w:val="00B85B8E"/>
    <w:rsid w:val="00B8600B"/>
    <w:rsid w:val="00B875DB"/>
    <w:rsid w:val="00B876B3"/>
    <w:rsid w:val="00B87A28"/>
    <w:rsid w:val="00B9121B"/>
    <w:rsid w:val="00B91753"/>
    <w:rsid w:val="00B91B0E"/>
    <w:rsid w:val="00B92259"/>
    <w:rsid w:val="00B92469"/>
    <w:rsid w:val="00B95128"/>
    <w:rsid w:val="00B9694A"/>
    <w:rsid w:val="00B96CE1"/>
    <w:rsid w:val="00BA2301"/>
    <w:rsid w:val="00BA67F6"/>
    <w:rsid w:val="00BA690F"/>
    <w:rsid w:val="00BA6FF4"/>
    <w:rsid w:val="00BA7F3B"/>
    <w:rsid w:val="00BB45C1"/>
    <w:rsid w:val="00BB7068"/>
    <w:rsid w:val="00BC06B1"/>
    <w:rsid w:val="00BC266C"/>
    <w:rsid w:val="00BC2E6D"/>
    <w:rsid w:val="00BC2FA1"/>
    <w:rsid w:val="00BC3075"/>
    <w:rsid w:val="00BC6DA4"/>
    <w:rsid w:val="00BC6DD7"/>
    <w:rsid w:val="00BC7528"/>
    <w:rsid w:val="00BD4013"/>
    <w:rsid w:val="00BD5E7F"/>
    <w:rsid w:val="00BD6CD3"/>
    <w:rsid w:val="00BE039A"/>
    <w:rsid w:val="00BE0869"/>
    <w:rsid w:val="00BE5368"/>
    <w:rsid w:val="00BE6725"/>
    <w:rsid w:val="00BF0149"/>
    <w:rsid w:val="00BF1690"/>
    <w:rsid w:val="00BF1804"/>
    <w:rsid w:val="00BF2208"/>
    <w:rsid w:val="00BF2A92"/>
    <w:rsid w:val="00BF2DAE"/>
    <w:rsid w:val="00BF2DBF"/>
    <w:rsid w:val="00BF7300"/>
    <w:rsid w:val="00BF77C7"/>
    <w:rsid w:val="00C011C8"/>
    <w:rsid w:val="00C01F9F"/>
    <w:rsid w:val="00C024C9"/>
    <w:rsid w:val="00C03DBB"/>
    <w:rsid w:val="00C048BE"/>
    <w:rsid w:val="00C05446"/>
    <w:rsid w:val="00C14E3A"/>
    <w:rsid w:val="00C17636"/>
    <w:rsid w:val="00C20562"/>
    <w:rsid w:val="00C20CFF"/>
    <w:rsid w:val="00C22F39"/>
    <w:rsid w:val="00C239A0"/>
    <w:rsid w:val="00C250A6"/>
    <w:rsid w:val="00C25AC2"/>
    <w:rsid w:val="00C26AAA"/>
    <w:rsid w:val="00C27638"/>
    <w:rsid w:val="00C30405"/>
    <w:rsid w:val="00C30E85"/>
    <w:rsid w:val="00C325EB"/>
    <w:rsid w:val="00C32DCD"/>
    <w:rsid w:val="00C33399"/>
    <w:rsid w:val="00C33FE8"/>
    <w:rsid w:val="00C361C9"/>
    <w:rsid w:val="00C368D7"/>
    <w:rsid w:val="00C36FE5"/>
    <w:rsid w:val="00C3795D"/>
    <w:rsid w:val="00C4057D"/>
    <w:rsid w:val="00C411B5"/>
    <w:rsid w:val="00C43A60"/>
    <w:rsid w:val="00C45405"/>
    <w:rsid w:val="00C46BB2"/>
    <w:rsid w:val="00C5260E"/>
    <w:rsid w:val="00C52662"/>
    <w:rsid w:val="00C60B7A"/>
    <w:rsid w:val="00C6111A"/>
    <w:rsid w:val="00C612DF"/>
    <w:rsid w:val="00C6157C"/>
    <w:rsid w:val="00C6166F"/>
    <w:rsid w:val="00C628F7"/>
    <w:rsid w:val="00C649EC"/>
    <w:rsid w:val="00C64D91"/>
    <w:rsid w:val="00C65681"/>
    <w:rsid w:val="00C665A9"/>
    <w:rsid w:val="00C66964"/>
    <w:rsid w:val="00C70537"/>
    <w:rsid w:val="00C705BB"/>
    <w:rsid w:val="00C714F2"/>
    <w:rsid w:val="00C75CCF"/>
    <w:rsid w:val="00C77161"/>
    <w:rsid w:val="00C83078"/>
    <w:rsid w:val="00C834B9"/>
    <w:rsid w:val="00C904C5"/>
    <w:rsid w:val="00C946BA"/>
    <w:rsid w:val="00C9709B"/>
    <w:rsid w:val="00C97A94"/>
    <w:rsid w:val="00CA03A1"/>
    <w:rsid w:val="00CA342D"/>
    <w:rsid w:val="00CA5183"/>
    <w:rsid w:val="00CA52F0"/>
    <w:rsid w:val="00CA6016"/>
    <w:rsid w:val="00CA61E9"/>
    <w:rsid w:val="00CA641D"/>
    <w:rsid w:val="00CA65FD"/>
    <w:rsid w:val="00CB0468"/>
    <w:rsid w:val="00CB0A9B"/>
    <w:rsid w:val="00CB14E3"/>
    <w:rsid w:val="00CB5ACF"/>
    <w:rsid w:val="00CC218C"/>
    <w:rsid w:val="00CC2DFE"/>
    <w:rsid w:val="00CC30B3"/>
    <w:rsid w:val="00CC4D59"/>
    <w:rsid w:val="00CC6C8E"/>
    <w:rsid w:val="00CD056B"/>
    <w:rsid w:val="00CD25BC"/>
    <w:rsid w:val="00CD2E54"/>
    <w:rsid w:val="00CD2E65"/>
    <w:rsid w:val="00CD49EA"/>
    <w:rsid w:val="00CE0A10"/>
    <w:rsid w:val="00CE2AAF"/>
    <w:rsid w:val="00CE2FF6"/>
    <w:rsid w:val="00CE3734"/>
    <w:rsid w:val="00CE4C40"/>
    <w:rsid w:val="00CE7E42"/>
    <w:rsid w:val="00CF1C68"/>
    <w:rsid w:val="00CF21A3"/>
    <w:rsid w:val="00CF7752"/>
    <w:rsid w:val="00D035FA"/>
    <w:rsid w:val="00D03E58"/>
    <w:rsid w:val="00D05359"/>
    <w:rsid w:val="00D0636C"/>
    <w:rsid w:val="00D10D9A"/>
    <w:rsid w:val="00D10E8A"/>
    <w:rsid w:val="00D1237E"/>
    <w:rsid w:val="00D12EF0"/>
    <w:rsid w:val="00D14BAA"/>
    <w:rsid w:val="00D17559"/>
    <w:rsid w:val="00D2003F"/>
    <w:rsid w:val="00D20174"/>
    <w:rsid w:val="00D20D7D"/>
    <w:rsid w:val="00D23167"/>
    <w:rsid w:val="00D2579B"/>
    <w:rsid w:val="00D262A4"/>
    <w:rsid w:val="00D33551"/>
    <w:rsid w:val="00D33807"/>
    <w:rsid w:val="00D35CA6"/>
    <w:rsid w:val="00D36A5C"/>
    <w:rsid w:val="00D37701"/>
    <w:rsid w:val="00D42BD9"/>
    <w:rsid w:val="00D42DC3"/>
    <w:rsid w:val="00D43E5E"/>
    <w:rsid w:val="00D461AE"/>
    <w:rsid w:val="00D46671"/>
    <w:rsid w:val="00D476AD"/>
    <w:rsid w:val="00D47E78"/>
    <w:rsid w:val="00D5001A"/>
    <w:rsid w:val="00D5015F"/>
    <w:rsid w:val="00D5093B"/>
    <w:rsid w:val="00D50B5C"/>
    <w:rsid w:val="00D54092"/>
    <w:rsid w:val="00D54DBA"/>
    <w:rsid w:val="00D55C26"/>
    <w:rsid w:val="00D56950"/>
    <w:rsid w:val="00D576FA"/>
    <w:rsid w:val="00D6176E"/>
    <w:rsid w:val="00D618E3"/>
    <w:rsid w:val="00D62AB4"/>
    <w:rsid w:val="00D63A73"/>
    <w:rsid w:val="00D63E06"/>
    <w:rsid w:val="00D67E2D"/>
    <w:rsid w:val="00D7206A"/>
    <w:rsid w:val="00D73E01"/>
    <w:rsid w:val="00D74C5D"/>
    <w:rsid w:val="00D801A1"/>
    <w:rsid w:val="00D817E8"/>
    <w:rsid w:val="00D81FCA"/>
    <w:rsid w:val="00D8200A"/>
    <w:rsid w:val="00D82393"/>
    <w:rsid w:val="00D85469"/>
    <w:rsid w:val="00D85E0A"/>
    <w:rsid w:val="00D875BE"/>
    <w:rsid w:val="00D8798D"/>
    <w:rsid w:val="00D87C53"/>
    <w:rsid w:val="00D90167"/>
    <w:rsid w:val="00D9196B"/>
    <w:rsid w:val="00D91AC2"/>
    <w:rsid w:val="00D925A7"/>
    <w:rsid w:val="00D971D5"/>
    <w:rsid w:val="00D97D33"/>
    <w:rsid w:val="00DA0CE9"/>
    <w:rsid w:val="00DA1979"/>
    <w:rsid w:val="00DA29F1"/>
    <w:rsid w:val="00DA418B"/>
    <w:rsid w:val="00DA4BD4"/>
    <w:rsid w:val="00DA7286"/>
    <w:rsid w:val="00DB07DD"/>
    <w:rsid w:val="00DB6987"/>
    <w:rsid w:val="00DC0899"/>
    <w:rsid w:val="00DC143A"/>
    <w:rsid w:val="00DC1936"/>
    <w:rsid w:val="00DC67AA"/>
    <w:rsid w:val="00DC67D7"/>
    <w:rsid w:val="00DD065B"/>
    <w:rsid w:val="00DD23CC"/>
    <w:rsid w:val="00DD29C5"/>
    <w:rsid w:val="00DD3D47"/>
    <w:rsid w:val="00DD4CB8"/>
    <w:rsid w:val="00DD4F5E"/>
    <w:rsid w:val="00DD6536"/>
    <w:rsid w:val="00DE0CB1"/>
    <w:rsid w:val="00DE3FD5"/>
    <w:rsid w:val="00DE5B74"/>
    <w:rsid w:val="00DE6B2C"/>
    <w:rsid w:val="00DE7D4C"/>
    <w:rsid w:val="00DF3A7B"/>
    <w:rsid w:val="00DF6162"/>
    <w:rsid w:val="00E00BBA"/>
    <w:rsid w:val="00E04864"/>
    <w:rsid w:val="00E114EF"/>
    <w:rsid w:val="00E11B51"/>
    <w:rsid w:val="00E13FA0"/>
    <w:rsid w:val="00E15025"/>
    <w:rsid w:val="00E16457"/>
    <w:rsid w:val="00E23612"/>
    <w:rsid w:val="00E252CA"/>
    <w:rsid w:val="00E26E57"/>
    <w:rsid w:val="00E2717D"/>
    <w:rsid w:val="00E27A3A"/>
    <w:rsid w:val="00E321EE"/>
    <w:rsid w:val="00E338D4"/>
    <w:rsid w:val="00E3724F"/>
    <w:rsid w:val="00E37A43"/>
    <w:rsid w:val="00E41AF3"/>
    <w:rsid w:val="00E4222E"/>
    <w:rsid w:val="00E423D5"/>
    <w:rsid w:val="00E45565"/>
    <w:rsid w:val="00E457B4"/>
    <w:rsid w:val="00E4781D"/>
    <w:rsid w:val="00E518BB"/>
    <w:rsid w:val="00E521FC"/>
    <w:rsid w:val="00E52826"/>
    <w:rsid w:val="00E54DB3"/>
    <w:rsid w:val="00E56C2D"/>
    <w:rsid w:val="00E60058"/>
    <w:rsid w:val="00E61834"/>
    <w:rsid w:val="00E61C8A"/>
    <w:rsid w:val="00E62015"/>
    <w:rsid w:val="00E62760"/>
    <w:rsid w:val="00E63C2A"/>
    <w:rsid w:val="00E63DE8"/>
    <w:rsid w:val="00E64088"/>
    <w:rsid w:val="00E647DD"/>
    <w:rsid w:val="00E64A80"/>
    <w:rsid w:val="00E654A6"/>
    <w:rsid w:val="00E65990"/>
    <w:rsid w:val="00E67136"/>
    <w:rsid w:val="00E672FB"/>
    <w:rsid w:val="00E70994"/>
    <w:rsid w:val="00E712E2"/>
    <w:rsid w:val="00E722F0"/>
    <w:rsid w:val="00E7263B"/>
    <w:rsid w:val="00E727CD"/>
    <w:rsid w:val="00E74BFA"/>
    <w:rsid w:val="00E776C4"/>
    <w:rsid w:val="00E779F7"/>
    <w:rsid w:val="00E77D3D"/>
    <w:rsid w:val="00E83D47"/>
    <w:rsid w:val="00E8402E"/>
    <w:rsid w:val="00E849F9"/>
    <w:rsid w:val="00E851E1"/>
    <w:rsid w:val="00E85722"/>
    <w:rsid w:val="00E866D3"/>
    <w:rsid w:val="00E869D9"/>
    <w:rsid w:val="00E90684"/>
    <w:rsid w:val="00E91083"/>
    <w:rsid w:val="00E9264C"/>
    <w:rsid w:val="00E94257"/>
    <w:rsid w:val="00E97632"/>
    <w:rsid w:val="00EA070F"/>
    <w:rsid w:val="00EA0958"/>
    <w:rsid w:val="00EA3882"/>
    <w:rsid w:val="00EA446B"/>
    <w:rsid w:val="00EA793E"/>
    <w:rsid w:val="00EA7CDE"/>
    <w:rsid w:val="00EB31D5"/>
    <w:rsid w:val="00EB5A73"/>
    <w:rsid w:val="00EB6469"/>
    <w:rsid w:val="00EB6EDE"/>
    <w:rsid w:val="00EC058B"/>
    <w:rsid w:val="00EC0C8B"/>
    <w:rsid w:val="00EC1F80"/>
    <w:rsid w:val="00EC21B7"/>
    <w:rsid w:val="00EC3A2B"/>
    <w:rsid w:val="00EC5A98"/>
    <w:rsid w:val="00ED0F16"/>
    <w:rsid w:val="00ED321D"/>
    <w:rsid w:val="00ED3407"/>
    <w:rsid w:val="00ED5949"/>
    <w:rsid w:val="00EE02EB"/>
    <w:rsid w:val="00EE08F0"/>
    <w:rsid w:val="00EE0A2F"/>
    <w:rsid w:val="00EE0EB4"/>
    <w:rsid w:val="00EE1093"/>
    <w:rsid w:val="00EE1A5C"/>
    <w:rsid w:val="00EE2239"/>
    <w:rsid w:val="00EE2A08"/>
    <w:rsid w:val="00EF18C0"/>
    <w:rsid w:val="00EF2341"/>
    <w:rsid w:val="00EF509D"/>
    <w:rsid w:val="00EF637C"/>
    <w:rsid w:val="00EF7A3F"/>
    <w:rsid w:val="00F00C80"/>
    <w:rsid w:val="00F00F09"/>
    <w:rsid w:val="00F012AB"/>
    <w:rsid w:val="00F02BE9"/>
    <w:rsid w:val="00F033AD"/>
    <w:rsid w:val="00F03B93"/>
    <w:rsid w:val="00F06655"/>
    <w:rsid w:val="00F07DA2"/>
    <w:rsid w:val="00F10921"/>
    <w:rsid w:val="00F10E10"/>
    <w:rsid w:val="00F11C14"/>
    <w:rsid w:val="00F12664"/>
    <w:rsid w:val="00F16B41"/>
    <w:rsid w:val="00F174E6"/>
    <w:rsid w:val="00F2305B"/>
    <w:rsid w:val="00F252D1"/>
    <w:rsid w:val="00F26A5F"/>
    <w:rsid w:val="00F300A8"/>
    <w:rsid w:val="00F30CA7"/>
    <w:rsid w:val="00F31BEB"/>
    <w:rsid w:val="00F333DF"/>
    <w:rsid w:val="00F35019"/>
    <w:rsid w:val="00F37812"/>
    <w:rsid w:val="00F3794A"/>
    <w:rsid w:val="00F40887"/>
    <w:rsid w:val="00F41241"/>
    <w:rsid w:val="00F428B2"/>
    <w:rsid w:val="00F44127"/>
    <w:rsid w:val="00F45CA6"/>
    <w:rsid w:val="00F50B39"/>
    <w:rsid w:val="00F5491A"/>
    <w:rsid w:val="00F5782A"/>
    <w:rsid w:val="00F60874"/>
    <w:rsid w:val="00F64AB1"/>
    <w:rsid w:val="00F6531D"/>
    <w:rsid w:val="00F6683C"/>
    <w:rsid w:val="00F671C8"/>
    <w:rsid w:val="00F7184D"/>
    <w:rsid w:val="00F84C0B"/>
    <w:rsid w:val="00F8520C"/>
    <w:rsid w:val="00F865CA"/>
    <w:rsid w:val="00F87CAE"/>
    <w:rsid w:val="00F917E0"/>
    <w:rsid w:val="00F9219C"/>
    <w:rsid w:val="00F92A96"/>
    <w:rsid w:val="00F92D16"/>
    <w:rsid w:val="00F94118"/>
    <w:rsid w:val="00F94165"/>
    <w:rsid w:val="00F94181"/>
    <w:rsid w:val="00F96640"/>
    <w:rsid w:val="00FA15DD"/>
    <w:rsid w:val="00FA3E34"/>
    <w:rsid w:val="00FA46D7"/>
    <w:rsid w:val="00FA4D76"/>
    <w:rsid w:val="00FA6322"/>
    <w:rsid w:val="00FB07D7"/>
    <w:rsid w:val="00FB1477"/>
    <w:rsid w:val="00FB15A5"/>
    <w:rsid w:val="00FB2266"/>
    <w:rsid w:val="00FB38C3"/>
    <w:rsid w:val="00FB4540"/>
    <w:rsid w:val="00FB59D1"/>
    <w:rsid w:val="00FB62C6"/>
    <w:rsid w:val="00FC25E9"/>
    <w:rsid w:val="00FC2936"/>
    <w:rsid w:val="00FC344F"/>
    <w:rsid w:val="00FC3DE4"/>
    <w:rsid w:val="00FC3DFD"/>
    <w:rsid w:val="00FC69FC"/>
    <w:rsid w:val="00FD1179"/>
    <w:rsid w:val="00FD210F"/>
    <w:rsid w:val="00FD2BD7"/>
    <w:rsid w:val="00FD7476"/>
    <w:rsid w:val="00FE1A76"/>
    <w:rsid w:val="00FF1017"/>
    <w:rsid w:val="00FF1E6A"/>
    <w:rsid w:val="00FF357B"/>
    <w:rsid w:val="00FF5EAC"/>
    <w:rsid w:val="00FF5F93"/>
    <w:rsid w:val="00FF6590"/>
    <w:rsid w:val="00FF786C"/>
    <w:rsid w:val="00FF7B3D"/>
    <w:rsid w:val="00FF7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899"/>
    <w:pPr>
      <w:suppressAutoHyphens/>
    </w:pPr>
    <w:rPr>
      <w:rFonts w:ascii="Arial" w:hAnsi="Arial" w:cs="Arial"/>
      <w:sz w:val="24"/>
      <w:lang w:eastAsia="zh-CN"/>
    </w:rPr>
  </w:style>
  <w:style w:type="paragraph" w:styleId="1">
    <w:name w:val="heading 1"/>
    <w:basedOn w:val="a"/>
    <w:next w:val="a"/>
    <w:qFormat/>
    <w:pPr>
      <w:keepNext/>
      <w:numPr>
        <w:numId w:val="1"/>
      </w:numPr>
      <w:spacing w:line="240" w:lineRule="atLeast"/>
      <w:jc w:val="center"/>
      <w:outlineLvl w:val="0"/>
    </w:pPr>
    <w:rPr>
      <w:rFonts w:ascii="Times New Roman" w:hAnsi="Times New Roman" w:cs="Times New Roman"/>
      <w:b/>
      <w:color w:val="000000"/>
      <w:sz w:val="36"/>
    </w:rPr>
  </w:style>
  <w:style w:type="paragraph" w:styleId="2">
    <w:name w:val="heading 2"/>
    <w:basedOn w:val="a"/>
    <w:next w:val="a"/>
    <w:qFormat/>
    <w:pPr>
      <w:keepNext/>
      <w:numPr>
        <w:ilvl w:val="1"/>
        <w:numId w:val="1"/>
      </w:numPr>
      <w:jc w:val="center"/>
      <w:outlineLvl w:val="1"/>
    </w:pPr>
    <w:rPr>
      <w:rFonts w:ascii="Times New Roman" w:hAnsi="Times New Roman"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a5">
    <w:name w:val="Основной текст Знак"/>
    <w:rPr>
      <w:b/>
      <w:smallCaps/>
      <w:sz w:val="26"/>
      <w:lang w:val="ru-RU" w:bidi="ar-SA"/>
    </w:rPr>
  </w:style>
  <w:style w:type="character" w:customStyle="1" w:styleId="a6">
    <w:name w:val="Верхний колонтитул Знак"/>
    <w:uiPriority w:val="99"/>
    <w:rPr>
      <w:rFonts w:ascii="Arial" w:hAnsi="Arial" w:cs="Arial"/>
      <w:sz w:val="24"/>
    </w:rPr>
  </w:style>
  <w:style w:type="paragraph" w:customStyle="1" w:styleId="a7">
    <w:name w:val="Заголовок"/>
    <w:basedOn w:val="a"/>
    <w:next w:val="a8"/>
    <w:pPr>
      <w:keepNext/>
      <w:spacing w:before="240" w:after="120"/>
    </w:pPr>
    <w:rPr>
      <w:rFonts w:ascii="Liberation Sans" w:eastAsia="Microsoft YaHei" w:hAnsi="Liberation Sans" w:cs="Mangal"/>
      <w:sz w:val="28"/>
      <w:szCs w:val="28"/>
    </w:rPr>
  </w:style>
  <w:style w:type="paragraph" w:styleId="a8">
    <w:name w:val="Body Text"/>
    <w:basedOn w:val="a"/>
    <w:pPr>
      <w:jc w:val="center"/>
    </w:pPr>
    <w:rPr>
      <w:rFonts w:ascii="Times New Roman" w:hAnsi="Times New Roman" w:cs="Times New Roman"/>
      <w:b/>
      <w:smallCaps/>
      <w:sz w:val="26"/>
    </w:rPr>
  </w:style>
  <w:style w:type="paragraph" w:styleId="a9">
    <w:name w:val="List"/>
    <w:basedOn w:val="a8"/>
    <w:rPr>
      <w:rFonts w:cs="Mangal"/>
    </w:rPr>
  </w:style>
  <w:style w:type="paragraph" w:styleId="aa">
    <w:name w:val="caption"/>
    <w:basedOn w:val="a"/>
    <w:qFormat/>
    <w:pPr>
      <w:suppressLineNumbers/>
      <w:spacing w:before="120" w:after="120"/>
    </w:pPr>
    <w:rPr>
      <w:rFonts w:cs="Mangal"/>
      <w:i/>
      <w:iCs/>
      <w:szCs w:val="24"/>
    </w:rPr>
  </w:style>
  <w:style w:type="paragraph" w:customStyle="1" w:styleId="11">
    <w:name w:val="Указатель1"/>
    <w:basedOn w:val="a"/>
    <w:pPr>
      <w:suppressLineNumbers/>
    </w:pPr>
    <w:rPr>
      <w:rFonts w:cs="Mangal"/>
    </w:rPr>
  </w:style>
  <w:style w:type="paragraph" w:styleId="ab">
    <w:name w:val="header"/>
    <w:basedOn w:val="a"/>
    <w:uiPriority w:val="99"/>
    <w:pPr>
      <w:tabs>
        <w:tab w:val="center" w:pos="4153"/>
        <w:tab w:val="right" w:pos="8306"/>
      </w:tabs>
    </w:pPr>
  </w:style>
  <w:style w:type="paragraph" w:styleId="ac">
    <w:name w:val="footer"/>
    <w:basedOn w:val="a"/>
    <w:pPr>
      <w:tabs>
        <w:tab w:val="center" w:pos="4153"/>
        <w:tab w:val="right" w:pos="8306"/>
      </w:tabs>
    </w:pPr>
  </w:style>
  <w:style w:type="paragraph" w:styleId="ad">
    <w:name w:val="Body Text Indent"/>
    <w:basedOn w:val="a"/>
    <w:pPr>
      <w:spacing w:line="360" w:lineRule="auto"/>
      <w:ind w:firstLine="709"/>
      <w:jc w:val="both"/>
    </w:pPr>
  </w:style>
  <w:style w:type="paragraph" w:customStyle="1" w:styleId="ConsNormal">
    <w:name w:val="ConsNormal"/>
    <w:pPr>
      <w:widowControl w:val="0"/>
      <w:suppressAutoHyphens/>
      <w:autoSpaceDE w:val="0"/>
      <w:ind w:firstLine="720"/>
    </w:pPr>
    <w:rPr>
      <w:rFonts w:ascii="Arial" w:hAnsi="Arial" w:cs="Arial"/>
      <w:lang w:eastAsia="zh-CN"/>
    </w:rPr>
  </w:style>
  <w:style w:type="paragraph" w:styleId="ae">
    <w:name w:val="Balloon Text"/>
    <w:basedOn w:val="a"/>
    <w:rPr>
      <w:rFonts w:ascii="Tahoma" w:hAnsi="Tahoma" w:cs="Tahoma"/>
      <w:sz w:val="16"/>
      <w:szCs w:val="16"/>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af">
    <w:name w:val="Содержимое врезки"/>
    <w:basedOn w:val="a"/>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styleId="af2">
    <w:name w:val="List Paragraph"/>
    <w:basedOn w:val="a"/>
    <w:uiPriority w:val="34"/>
    <w:qFormat/>
    <w:rsid w:val="00AE27B4"/>
    <w:pPr>
      <w:widowControl w:val="0"/>
      <w:suppressAutoHyphens w:val="0"/>
      <w:autoSpaceDE w:val="0"/>
      <w:autoSpaceDN w:val="0"/>
      <w:adjustRightInd w:val="0"/>
      <w:ind w:left="720"/>
      <w:contextualSpacing/>
    </w:pPr>
    <w:rPr>
      <w:szCs w:val="24"/>
      <w:lang w:eastAsia="ru-RU"/>
    </w:rPr>
  </w:style>
  <w:style w:type="paragraph" w:customStyle="1" w:styleId="31">
    <w:name w:val="Основной текст с отступом 31"/>
    <w:basedOn w:val="a"/>
    <w:rsid w:val="00AE27B4"/>
    <w:pPr>
      <w:suppressAutoHyphens w:val="0"/>
      <w:spacing w:line="360" w:lineRule="atLeast"/>
      <w:ind w:right="216" w:firstLine="851"/>
      <w:jc w:val="both"/>
    </w:pPr>
    <w:rPr>
      <w:rFonts w:ascii="Times New Roman" w:hAnsi="Times New Roman" w:cs="Times New Roman"/>
      <w:sz w:val="28"/>
      <w:lang w:eastAsia="ru-RU"/>
    </w:rPr>
  </w:style>
  <w:style w:type="paragraph" w:customStyle="1" w:styleId="ConsPlusNonformat">
    <w:name w:val="ConsPlusNonformat"/>
    <w:uiPriority w:val="99"/>
    <w:rsid w:val="0080265F"/>
    <w:pPr>
      <w:widowControl w:val="0"/>
      <w:autoSpaceDE w:val="0"/>
      <w:autoSpaceDN w:val="0"/>
      <w:adjustRightInd w:val="0"/>
    </w:pPr>
    <w:rPr>
      <w:rFonts w:ascii="Courier New" w:hAnsi="Courier New" w:cs="Courier New"/>
    </w:rPr>
  </w:style>
  <w:style w:type="character" w:styleId="af3">
    <w:name w:val="Placeholder Text"/>
    <w:basedOn w:val="a0"/>
    <w:uiPriority w:val="99"/>
    <w:semiHidden/>
    <w:rsid w:val="00E722F0"/>
    <w:rPr>
      <w:color w:val="808080"/>
    </w:rPr>
  </w:style>
  <w:style w:type="table" w:styleId="af4">
    <w:name w:val="Table Grid"/>
    <w:basedOn w:val="a1"/>
    <w:uiPriority w:val="59"/>
    <w:rsid w:val="00785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uiPriority w:val="59"/>
    <w:rsid w:val="00431E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4"/>
    <w:uiPriority w:val="59"/>
    <w:rsid w:val="00431E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uiPriority w:val="59"/>
    <w:rsid w:val="00CD49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4"/>
    <w:uiPriority w:val="59"/>
    <w:rsid w:val="00B650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4"/>
    <w:uiPriority w:val="59"/>
    <w:rsid w:val="002228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4"/>
    <w:uiPriority w:val="59"/>
    <w:rsid w:val="00FF7E7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899"/>
    <w:pPr>
      <w:suppressAutoHyphens/>
    </w:pPr>
    <w:rPr>
      <w:rFonts w:ascii="Arial" w:hAnsi="Arial" w:cs="Arial"/>
      <w:sz w:val="24"/>
      <w:lang w:eastAsia="zh-CN"/>
    </w:rPr>
  </w:style>
  <w:style w:type="paragraph" w:styleId="1">
    <w:name w:val="heading 1"/>
    <w:basedOn w:val="a"/>
    <w:next w:val="a"/>
    <w:qFormat/>
    <w:pPr>
      <w:keepNext/>
      <w:numPr>
        <w:numId w:val="1"/>
      </w:numPr>
      <w:spacing w:line="240" w:lineRule="atLeast"/>
      <w:jc w:val="center"/>
      <w:outlineLvl w:val="0"/>
    </w:pPr>
    <w:rPr>
      <w:rFonts w:ascii="Times New Roman" w:hAnsi="Times New Roman" w:cs="Times New Roman"/>
      <w:b/>
      <w:color w:val="000000"/>
      <w:sz w:val="36"/>
    </w:rPr>
  </w:style>
  <w:style w:type="paragraph" w:styleId="2">
    <w:name w:val="heading 2"/>
    <w:basedOn w:val="a"/>
    <w:next w:val="a"/>
    <w:qFormat/>
    <w:pPr>
      <w:keepNext/>
      <w:numPr>
        <w:ilvl w:val="1"/>
        <w:numId w:val="1"/>
      </w:numPr>
      <w:jc w:val="center"/>
      <w:outlineLvl w:val="1"/>
    </w:pPr>
    <w:rPr>
      <w:rFonts w:ascii="Times New Roman" w:hAnsi="Times New Roman"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a5">
    <w:name w:val="Основной текст Знак"/>
    <w:rPr>
      <w:b/>
      <w:smallCaps/>
      <w:sz w:val="26"/>
      <w:lang w:val="ru-RU" w:bidi="ar-SA"/>
    </w:rPr>
  </w:style>
  <w:style w:type="character" w:customStyle="1" w:styleId="a6">
    <w:name w:val="Верхний колонтитул Знак"/>
    <w:uiPriority w:val="99"/>
    <w:rPr>
      <w:rFonts w:ascii="Arial" w:hAnsi="Arial" w:cs="Arial"/>
      <w:sz w:val="24"/>
    </w:rPr>
  </w:style>
  <w:style w:type="paragraph" w:customStyle="1" w:styleId="a7">
    <w:name w:val="Заголовок"/>
    <w:basedOn w:val="a"/>
    <w:next w:val="a8"/>
    <w:pPr>
      <w:keepNext/>
      <w:spacing w:before="240" w:after="120"/>
    </w:pPr>
    <w:rPr>
      <w:rFonts w:ascii="Liberation Sans" w:eastAsia="Microsoft YaHei" w:hAnsi="Liberation Sans" w:cs="Mangal"/>
      <w:sz w:val="28"/>
      <w:szCs w:val="28"/>
    </w:rPr>
  </w:style>
  <w:style w:type="paragraph" w:styleId="a8">
    <w:name w:val="Body Text"/>
    <w:basedOn w:val="a"/>
    <w:pPr>
      <w:jc w:val="center"/>
    </w:pPr>
    <w:rPr>
      <w:rFonts w:ascii="Times New Roman" w:hAnsi="Times New Roman" w:cs="Times New Roman"/>
      <w:b/>
      <w:smallCaps/>
      <w:sz w:val="26"/>
    </w:rPr>
  </w:style>
  <w:style w:type="paragraph" w:styleId="a9">
    <w:name w:val="List"/>
    <w:basedOn w:val="a8"/>
    <w:rPr>
      <w:rFonts w:cs="Mangal"/>
    </w:rPr>
  </w:style>
  <w:style w:type="paragraph" w:styleId="aa">
    <w:name w:val="caption"/>
    <w:basedOn w:val="a"/>
    <w:qFormat/>
    <w:pPr>
      <w:suppressLineNumbers/>
      <w:spacing w:before="120" w:after="120"/>
    </w:pPr>
    <w:rPr>
      <w:rFonts w:cs="Mangal"/>
      <w:i/>
      <w:iCs/>
      <w:szCs w:val="24"/>
    </w:rPr>
  </w:style>
  <w:style w:type="paragraph" w:customStyle="1" w:styleId="11">
    <w:name w:val="Указатель1"/>
    <w:basedOn w:val="a"/>
    <w:pPr>
      <w:suppressLineNumbers/>
    </w:pPr>
    <w:rPr>
      <w:rFonts w:cs="Mangal"/>
    </w:rPr>
  </w:style>
  <w:style w:type="paragraph" w:styleId="ab">
    <w:name w:val="header"/>
    <w:basedOn w:val="a"/>
    <w:uiPriority w:val="99"/>
    <w:pPr>
      <w:tabs>
        <w:tab w:val="center" w:pos="4153"/>
        <w:tab w:val="right" w:pos="8306"/>
      </w:tabs>
    </w:pPr>
  </w:style>
  <w:style w:type="paragraph" w:styleId="ac">
    <w:name w:val="footer"/>
    <w:basedOn w:val="a"/>
    <w:pPr>
      <w:tabs>
        <w:tab w:val="center" w:pos="4153"/>
        <w:tab w:val="right" w:pos="8306"/>
      </w:tabs>
    </w:pPr>
  </w:style>
  <w:style w:type="paragraph" w:styleId="ad">
    <w:name w:val="Body Text Indent"/>
    <w:basedOn w:val="a"/>
    <w:pPr>
      <w:spacing w:line="360" w:lineRule="auto"/>
      <w:ind w:firstLine="709"/>
      <w:jc w:val="both"/>
    </w:pPr>
  </w:style>
  <w:style w:type="paragraph" w:customStyle="1" w:styleId="ConsNormal">
    <w:name w:val="ConsNormal"/>
    <w:pPr>
      <w:widowControl w:val="0"/>
      <w:suppressAutoHyphens/>
      <w:autoSpaceDE w:val="0"/>
      <w:ind w:firstLine="720"/>
    </w:pPr>
    <w:rPr>
      <w:rFonts w:ascii="Arial" w:hAnsi="Arial" w:cs="Arial"/>
      <w:lang w:eastAsia="zh-CN"/>
    </w:rPr>
  </w:style>
  <w:style w:type="paragraph" w:styleId="ae">
    <w:name w:val="Balloon Text"/>
    <w:basedOn w:val="a"/>
    <w:rPr>
      <w:rFonts w:ascii="Tahoma" w:hAnsi="Tahoma" w:cs="Tahoma"/>
      <w:sz w:val="16"/>
      <w:szCs w:val="16"/>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af">
    <w:name w:val="Содержимое врезки"/>
    <w:basedOn w:val="a"/>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styleId="af2">
    <w:name w:val="List Paragraph"/>
    <w:basedOn w:val="a"/>
    <w:uiPriority w:val="34"/>
    <w:qFormat/>
    <w:rsid w:val="00AE27B4"/>
    <w:pPr>
      <w:widowControl w:val="0"/>
      <w:suppressAutoHyphens w:val="0"/>
      <w:autoSpaceDE w:val="0"/>
      <w:autoSpaceDN w:val="0"/>
      <w:adjustRightInd w:val="0"/>
      <w:ind w:left="720"/>
      <w:contextualSpacing/>
    </w:pPr>
    <w:rPr>
      <w:szCs w:val="24"/>
      <w:lang w:eastAsia="ru-RU"/>
    </w:rPr>
  </w:style>
  <w:style w:type="paragraph" w:customStyle="1" w:styleId="31">
    <w:name w:val="Основной текст с отступом 31"/>
    <w:basedOn w:val="a"/>
    <w:rsid w:val="00AE27B4"/>
    <w:pPr>
      <w:suppressAutoHyphens w:val="0"/>
      <w:spacing w:line="360" w:lineRule="atLeast"/>
      <w:ind w:right="216" w:firstLine="851"/>
      <w:jc w:val="both"/>
    </w:pPr>
    <w:rPr>
      <w:rFonts w:ascii="Times New Roman" w:hAnsi="Times New Roman" w:cs="Times New Roman"/>
      <w:sz w:val="28"/>
      <w:lang w:eastAsia="ru-RU"/>
    </w:rPr>
  </w:style>
  <w:style w:type="paragraph" w:customStyle="1" w:styleId="ConsPlusNonformat">
    <w:name w:val="ConsPlusNonformat"/>
    <w:uiPriority w:val="99"/>
    <w:rsid w:val="0080265F"/>
    <w:pPr>
      <w:widowControl w:val="0"/>
      <w:autoSpaceDE w:val="0"/>
      <w:autoSpaceDN w:val="0"/>
      <w:adjustRightInd w:val="0"/>
    </w:pPr>
    <w:rPr>
      <w:rFonts w:ascii="Courier New" w:hAnsi="Courier New" w:cs="Courier New"/>
    </w:rPr>
  </w:style>
  <w:style w:type="character" w:styleId="af3">
    <w:name w:val="Placeholder Text"/>
    <w:basedOn w:val="a0"/>
    <w:uiPriority w:val="99"/>
    <w:semiHidden/>
    <w:rsid w:val="00E722F0"/>
    <w:rPr>
      <w:color w:val="808080"/>
    </w:rPr>
  </w:style>
  <w:style w:type="table" w:styleId="af4">
    <w:name w:val="Table Grid"/>
    <w:basedOn w:val="a1"/>
    <w:uiPriority w:val="59"/>
    <w:rsid w:val="00785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uiPriority w:val="59"/>
    <w:rsid w:val="00431E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4"/>
    <w:uiPriority w:val="59"/>
    <w:rsid w:val="00431E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uiPriority w:val="59"/>
    <w:rsid w:val="00CD49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4"/>
    <w:uiPriority w:val="59"/>
    <w:rsid w:val="00B650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4"/>
    <w:uiPriority w:val="59"/>
    <w:rsid w:val="002228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4"/>
    <w:uiPriority w:val="59"/>
    <w:rsid w:val="00FF7E7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450">
      <w:bodyDiv w:val="1"/>
      <w:marLeft w:val="0"/>
      <w:marRight w:val="0"/>
      <w:marTop w:val="0"/>
      <w:marBottom w:val="0"/>
      <w:divBdr>
        <w:top w:val="none" w:sz="0" w:space="0" w:color="auto"/>
        <w:left w:val="none" w:sz="0" w:space="0" w:color="auto"/>
        <w:bottom w:val="none" w:sz="0" w:space="0" w:color="auto"/>
        <w:right w:val="none" w:sz="0" w:space="0" w:color="auto"/>
      </w:divBdr>
    </w:div>
    <w:div w:id="34816820">
      <w:bodyDiv w:val="1"/>
      <w:marLeft w:val="0"/>
      <w:marRight w:val="0"/>
      <w:marTop w:val="0"/>
      <w:marBottom w:val="0"/>
      <w:divBdr>
        <w:top w:val="none" w:sz="0" w:space="0" w:color="auto"/>
        <w:left w:val="none" w:sz="0" w:space="0" w:color="auto"/>
        <w:bottom w:val="none" w:sz="0" w:space="0" w:color="auto"/>
        <w:right w:val="none" w:sz="0" w:space="0" w:color="auto"/>
      </w:divBdr>
    </w:div>
    <w:div w:id="50008096">
      <w:bodyDiv w:val="1"/>
      <w:marLeft w:val="0"/>
      <w:marRight w:val="0"/>
      <w:marTop w:val="0"/>
      <w:marBottom w:val="0"/>
      <w:divBdr>
        <w:top w:val="none" w:sz="0" w:space="0" w:color="auto"/>
        <w:left w:val="none" w:sz="0" w:space="0" w:color="auto"/>
        <w:bottom w:val="none" w:sz="0" w:space="0" w:color="auto"/>
        <w:right w:val="none" w:sz="0" w:space="0" w:color="auto"/>
      </w:divBdr>
    </w:div>
    <w:div w:id="90977977">
      <w:bodyDiv w:val="1"/>
      <w:marLeft w:val="0"/>
      <w:marRight w:val="0"/>
      <w:marTop w:val="0"/>
      <w:marBottom w:val="0"/>
      <w:divBdr>
        <w:top w:val="none" w:sz="0" w:space="0" w:color="auto"/>
        <w:left w:val="none" w:sz="0" w:space="0" w:color="auto"/>
        <w:bottom w:val="none" w:sz="0" w:space="0" w:color="auto"/>
        <w:right w:val="none" w:sz="0" w:space="0" w:color="auto"/>
      </w:divBdr>
    </w:div>
    <w:div w:id="96218802">
      <w:bodyDiv w:val="1"/>
      <w:marLeft w:val="0"/>
      <w:marRight w:val="0"/>
      <w:marTop w:val="0"/>
      <w:marBottom w:val="0"/>
      <w:divBdr>
        <w:top w:val="none" w:sz="0" w:space="0" w:color="auto"/>
        <w:left w:val="none" w:sz="0" w:space="0" w:color="auto"/>
        <w:bottom w:val="none" w:sz="0" w:space="0" w:color="auto"/>
        <w:right w:val="none" w:sz="0" w:space="0" w:color="auto"/>
      </w:divBdr>
    </w:div>
    <w:div w:id="184052942">
      <w:bodyDiv w:val="1"/>
      <w:marLeft w:val="0"/>
      <w:marRight w:val="0"/>
      <w:marTop w:val="0"/>
      <w:marBottom w:val="0"/>
      <w:divBdr>
        <w:top w:val="none" w:sz="0" w:space="0" w:color="auto"/>
        <w:left w:val="none" w:sz="0" w:space="0" w:color="auto"/>
        <w:bottom w:val="none" w:sz="0" w:space="0" w:color="auto"/>
        <w:right w:val="none" w:sz="0" w:space="0" w:color="auto"/>
      </w:divBdr>
    </w:div>
    <w:div w:id="228421432">
      <w:bodyDiv w:val="1"/>
      <w:marLeft w:val="0"/>
      <w:marRight w:val="0"/>
      <w:marTop w:val="0"/>
      <w:marBottom w:val="0"/>
      <w:divBdr>
        <w:top w:val="none" w:sz="0" w:space="0" w:color="auto"/>
        <w:left w:val="none" w:sz="0" w:space="0" w:color="auto"/>
        <w:bottom w:val="none" w:sz="0" w:space="0" w:color="auto"/>
        <w:right w:val="none" w:sz="0" w:space="0" w:color="auto"/>
      </w:divBdr>
    </w:div>
    <w:div w:id="385376784">
      <w:bodyDiv w:val="1"/>
      <w:marLeft w:val="0"/>
      <w:marRight w:val="0"/>
      <w:marTop w:val="0"/>
      <w:marBottom w:val="0"/>
      <w:divBdr>
        <w:top w:val="none" w:sz="0" w:space="0" w:color="auto"/>
        <w:left w:val="none" w:sz="0" w:space="0" w:color="auto"/>
        <w:bottom w:val="none" w:sz="0" w:space="0" w:color="auto"/>
        <w:right w:val="none" w:sz="0" w:space="0" w:color="auto"/>
      </w:divBdr>
    </w:div>
    <w:div w:id="413362206">
      <w:bodyDiv w:val="1"/>
      <w:marLeft w:val="0"/>
      <w:marRight w:val="0"/>
      <w:marTop w:val="0"/>
      <w:marBottom w:val="0"/>
      <w:divBdr>
        <w:top w:val="none" w:sz="0" w:space="0" w:color="auto"/>
        <w:left w:val="none" w:sz="0" w:space="0" w:color="auto"/>
        <w:bottom w:val="none" w:sz="0" w:space="0" w:color="auto"/>
        <w:right w:val="none" w:sz="0" w:space="0" w:color="auto"/>
      </w:divBdr>
    </w:div>
    <w:div w:id="555119396">
      <w:bodyDiv w:val="1"/>
      <w:marLeft w:val="0"/>
      <w:marRight w:val="0"/>
      <w:marTop w:val="0"/>
      <w:marBottom w:val="0"/>
      <w:divBdr>
        <w:top w:val="none" w:sz="0" w:space="0" w:color="auto"/>
        <w:left w:val="none" w:sz="0" w:space="0" w:color="auto"/>
        <w:bottom w:val="none" w:sz="0" w:space="0" w:color="auto"/>
        <w:right w:val="none" w:sz="0" w:space="0" w:color="auto"/>
      </w:divBdr>
    </w:div>
    <w:div w:id="572667889">
      <w:bodyDiv w:val="1"/>
      <w:marLeft w:val="0"/>
      <w:marRight w:val="0"/>
      <w:marTop w:val="0"/>
      <w:marBottom w:val="0"/>
      <w:divBdr>
        <w:top w:val="none" w:sz="0" w:space="0" w:color="auto"/>
        <w:left w:val="none" w:sz="0" w:space="0" w:color="auto"/>
        <w:bottom w:val="none" w:sz="0" w:space="0" w:color="auto"/>
        <w:right w:val="none" w:sz="0" w:space="0" w:color="auto"/>
      </w:divBdr>
    </w:div>
    <w:div w:id="604967514">
      <w:bodyDiv w:val="1"/>
      <w:marLeft w:val="0"/>
      <w:marRight w:val="0"/>
      <w:marTop w:val="0"/>
      <w:marBottom w:val="0"/>
      <w:divBdr>
        <w:top w:val="none" w:sz="0" w:space="0" w:color="auto"/>
        <w:left w:val="none" w:sz="0" w:space="0" w:color="auto"/>
        <w:bottom w:val="none" w:sz="0" w:space="0" w:color="auto"/>
        <w:right w:val="none" w:sz="0" w:space="0" w:color="auto"/>
      </w:divBdr>
    </w:div>
    <w:div w:id="626276268">
      <w:bodyDiv w:val="1"/>
      <w:marLeft w:val="0"/>
      <w:marRight w:val="0"/>
      <w:marTop w:val="0"/>
      <w:marBottom w:val="0"/>
      <w:divBdr>
        <w:top w:val="none" w:sz="0" w:space="0" w:color="auto"/>
        <w:left w:val="none" w:sz="0" w:space="0" w:color="auto"/>
        <w:bottom w:val="none" w:sz="0" w:space="0" w:color="auto"/>
        <w:right w:val="none" w:sz="0" w:space="0" w:color="auto"/>
      </w:divBdr>
    </w:div>
    <w:div w:id="670453304">
      <w:bodyDiv w:val="1"/>
      <w:marLeft w:val="0"/>
      <w:marRight w:val="0"/>
      <w:marTop w:val="0"/>
      <w:marBottom w:val="0"/>
      <w:divBdr>
        <w:top w:val="none" w:sz="0" w:space="0" w:color="auto"/>
        <w:left w:val="none" w:sz="0" w:space="0" w:color="auto"/>
        <w:bottom w:val="none" w:sz="0" w:space="0" w:color="auto"/>
        <w:right w:val="none" w:sz="0" w:space="0" w:color="auto"/>
      </w:divBdr>
    </w:div>
    <w:div w:id="723211782">
      <w:bodyDiv w:val="1"/>
      <w:marLeft w:val="0"/>
      <w:marRight w:val="0"/>
      <w:marTop w:val="0"/>
      <w:marBottom w:val="0"/>
      <w:divBdr>
        <w:top w:val="none" w:sz="0" w:space="0" w:color="auto"/>
        <w:left w:val="none" w:sz="0" w:space="0" w:color="auto"/>
        <w:bottom w:val="none" w:sz="0" w:space="0" w:color="auto"/>
        <w:right w:val="none" w:sz="0" w:space="0" w:color="auto"/>
      </w:divBdr>
    </w:div>
    <w:div w:id="814301904">
      <w:bodyDiv w:val="1"/>
      <w:marLeft w:val="0"/>
      <w:marRight w:val="0"/>
      <w:marTop w:val="0"/>
      <w:marBottom w:val="0"/>
      <w:divBdr>
        <w:top w:val="none" w:sz="0" w:space="0" w:color="auto"/>
        <w:left w:val="none" w:sz="0" w:space="0" w:color="auto"/>
        <w:bottom w:val="none" w:sz="0" w:space="0" w:color="auto"/>
        <w:right w:val="none" w:sz="0" w:space="0" w:color="auto"/>
      </w:divBdr>
    </w:div>
    <w:div w:id="1099057822">
      <w:bodyDiv w:val="1"/>
      <w:marLeft w:val="0"/>
      <w:marRight w:val="0"/>
      <w:marTop w:val="0"/>
      <w:marBottom w:val="0"/>
      <w:divBdr>
        <w:top w:val="none" w:sz="0" w:space="0" w:color="auto"/>
        <w:left w:val="none" w:sz="0" w:space="0" w:color="auto"/>
        <w:bottom w:val="none" w:sz="0" w:space="0" w:color="auto"/>
        <w:right w:val="none" w:sz="0" w:space="0" w:color="auto"/>
      </w:divBdr>
    </w:div>
    <w:div w:id="1126312123">
      <w:bodyDiv w:val="1"/>
      <w:marLeft w:val="0"/>
      <w:marRight w:val="0"/>
      <w:marTop w:val="0"/>
      <w:marBottom w:val="0"/>
      <w:divBdr>
        <w:top w:val="none" w:sz="0" w:space="0" w:color="auto"/>
        <w:left w:val="none" w:sz="0" w:space="0" w:color="auto"/>
        <w:bottom w:val="none" w:sz="0" w:space="0" w:color="auto"/>
        <w:right w:val="none" w:sz="0" w:space="0" w:color="auto"/>
      </w:divBdr>
    </w:div>
    <w:div w:id="1190611036">
      <w:bodyDiv w:val="1"/>
      <w:marLeft w:val="0"/>
      <w:marRight w:val="0"/>
      <w:marTop w:val="0"/>
      <w:marBottom w:val="0"/>
      <w:divBdr>
        <w:top w:val="none" w:sz="0" w:space="0" w:color="auto"/>
        <w:left w:val="none" w:sz="0" w:space="0" w:color="auto"/>
        <w:bottom w:val="none" w:sz="0" w:space="0" w:color="auto"/>
        <w:right w:val="none" w:sz="0" w:space="0" w:color="auto"/>
      </w:divBdr>
    </w:div>
    <w:div w:id="1255281937">
      <w:bodyDiv w:val="1"/>
      <w:marLeft w:val="0"/>
      <w:marRight w:val="0"/>
      <w:marTop w:val="0"/>
      <w:marBottom w:val="0"/>
      <w:divBdr>
        <w:top w:val="none" w:sz="0" w:space="0" w:color="auto"/>
        <w:left w:val="none" w:sz="0" w:space="0" w:color="auto"/>
        <w:bottom w:val="none" w:sz="0" w:space="0" w:color="auto"/>
        <w:right w:val="none" w:sz="0" w:space="0" w:color="auto"/>
      </w:divBdr>
    </w:div>
    <w:div w:id="1288585948">
      <w:bodyDiv w:val="1"/>
      <w:marLeft w:val="0"/>
      <w:marRight w:val="0"/>
      <w:marTop w:val="0"/>
      <w:marBottom w:val="0"/>
      <w:divBdr>
        <w:top w:val="none" w:sz="0" w:space="0" w:color="auto"/>
        <w:left w:val="none" w:sz="0" w:space="0" w:color="auto"/>
        <w:bottom w:val="none" w:sz="0" w:space="0" w:color="auto"/>
        <w:right w:val="none" w:sz="0" w:space="0" w:color="auto"/>
      </w:divBdr>
    </w:div>
    <w:div w:id="1303123619">
      <w:bodyDiv w:val="1"/>
      <w:marLeft w:val="0"/>
      <w:marRight w:val="0"/>
      <w:marTop w:val="0"/>
      <w:marBottom w:val="0"/>
      <w:divBdr>
        <w:top w:val="none" w:sz="0" w:space="0" w:color="auto"/>
        <w:left w:val="none" w:sz="0" w:space="0" w:color="auto"/>
        <w:bottom w:val="none" w:sz="0" w:space="0" w:color="auto"/>
        <w:right w:val="none" w:sz="0" w:space="0" w:color="auto"/>
      </w:divBdr>
    </w:div>
    <w:div w:id="1357461342">
      <w:bodyDiv w:val="1"/>
      <w:marLeft w:val="0"/>
      <w:marRight w:val="0"/>
      <w:marTop w:val="0"/>
      <w:marBottom w:val="0"/>
      <w:divBdr>
        <w:top w:val="none" w:sz="0" w:space="0" w:color="auto"/>
        <w:left w:val="none" w:sz="0" w:space="0" w:color="auto"/>
        <w:bottom w:val="none" w:sz="0" w:space="0" w:color="auto"/>
        <w:right w:val="none" w:sz="0" w:space="0" w:color="auto"/>
      </w:divBdr>
    </w:div>
    <w:div w:id="1401251933">
      <w:bodyDiv w:val="1"/>
      <w:marLeft w:val="0"/>
      <w:marRight w:val="0"/>
      <w:marTop w:val="0"/>
      <w:marBottom w:val="0"/>
      <w:divBdr>
        <w:top w:val="none" w:sz="0" w:space="0" w:color="auto"/>
        <w:left w:val="none" w:sz="0" w:space="0" w:color="auto"/>
        <w:bottom w:val="none" w:sz="0" w:space="0" w:color="auto"/>
        <w:right w:val="none" w:sz="0" w:space="0" w:color="auto"/>
      </w:divBdr>
    </w:div>
    <w:div w:id="1444954642">
      <w:bodyDiv w:val="1"/>
      <w:marLeft w:val="0"/>
      <w:marRight w:val="0"/>
      <w:marTop w:val="0"/>
      <w:marBottom w:val="0"/>
      <w:divBdr>
        <w:top w:val="none" w:sz="0" w:space="0" w:color="auto"/>
        <w:left w:val="none" w:sz="0" w:space="0" w:color="auto"/>
        <w:bottom w:val="none" w:sz="0" w:space="0" w:color="auto"/>
        <w:right w:val="none" w:sz="0" w:space="0" w:color="auto"/>
      </w:divBdr>
    </w:div>
    <w:div w:id="1454523594">
      <w:bodyDiv w:val="1"/>
      <w:marLeft w:val="0"/>
      <w:marRight w:val="0"/>
      <w:marTop w:val="0"/>
      <w:marBottom w:val="0"/>
      <w:divBdr>
        <w:top w:val="none" w:sz="0" w:space="0" w:color="auto"/>
        <w:left w:val="none" w:sz="0" w:space="0" w:color="auto"/>
        <w:bottom w:val="none" w:sz="0" w:space="0" w:color="auto"/>
        <w:right w:val="none" w:sz="0" w:space="0" w:color="auto"/>
      </w:divBdr>
    </w:div>
    <w:div w:id="1501431887">
      <w:bodyDiv w:val="1"/>
      <w:marLeft w:val="0"/>
      <w:marRight w:val="0"/>
      <w:marTop w:val="0"/>
      <w:marBottom w:val="0"/>
      <w:divBdr>
        <w:top w:val="none" w:sz="0" w:space="0" w:color="auto"/>
        <w:left w:val="none" w:sz="0" w:space="0" w:color="auto"/>
        <w:bottom w:val="none" w:sz="0" w:space="0" w:color="auto"/>
        <w:right w:val="none" w:sz="0" w:space="0" w:color="auto"/>
      </w:divBdr>
    </w:div>
    <w:div w:id="1520781286">
      <w:bodyDiv w:val="1"/>
      <w:marLeft w:val="0"/>
      <w:marRight w:val="0"/>
      <w:marTop w:val="0"/>
      <w:marBottom w:val="0"/>
      <w:divBdr>
        <w:top w:val="none" w:sz="0" w:space="0" w:color="auto"/>
        <w:left w:val="none" w:sz="0" w:space="0" w:color="auto"/>
        <w:bottom w:val="none" w:sz="0" w:space="0" w:color="auto"/>
        <w:right w:val="none" w:sz="0" w:space="0" w:color="auto"/>
      </w:divBdr>
    </w:div>
    <w:div w:id="1613854272">
      <w:bodyDiv w:val="1"/>
      <w:marLeft w:val="0"/>
      <w:marRight w:val="0"/>
      <w:marTop w:val="0"/>
      <w:marBottom w:val="0"/>
      <w:divBdr>
        <w:top w:val="none" w:sz="0" w:space="0" w:color="auto"/>
        <w:left w:val="none" w:sz="0" w:space="0" w:color="auto"/>
        <w:bottom w:val="none" w:sz="0" w:space="0" w:color="auto"/>
        <w:right w:val="none" w:sz="0" w:space="0" w:color="auto"/>
      </w:divBdr>
    </w:div>
    <w:div w:id="1713767246">
      <w:bodyDiv w:val="1"/>
      <w:marLeft w:val="0"/>
      <w:marRight w:val="0"/>
      <w:marTop w:val="0"/>
      <w:marBottom w:val="0"/>
      <w:divBdr>
        <w:top w:val="none" w:sz="0" w:space="0" w:color="auto"/>
        <w:left w:val="none" w:sz="0" w:space="0" w:color="auto"/>
        <w:bottom w:val="none" w:sz="0" w:space="0" w:color="auto"/>
        <w:right w:val="none" w:sz="0" w:space="0" w:color="auto"/>
      </w:divBdr>
    </w:div>
    <w:div w:id="1733236076">
      <w:bodyDiv w:val="1"/>
      <w:marLeft w:val="0"/>
      <w:marRight w:val="0"/>
      <w:marTop w:val="0"/>
      <w:marBottom w:val="0"/>
      <w:divBdr>
        <w:top w:val="none" w:sz="0" w:space="0" w:color="auto"/>
        <w:left w:val="none" w:sz="0" w:space="0" w:color="auto"/>
        <w:bottom w:val="none" w:sz="0" w:space="0" w:color="auto"/>
        <w:right w:val="none" w:sz="0" w:space="0" w:color="auto"/>
      </w:divBdr>
    </w:div>
    <w:div w:id="17991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header" Target="header2.xml"/><Relationship Id="rId16" Type="http://schemas.openxmlformats.org/officeDocument/2006/relationships/image" Target="media/image6.jpeg"/><Relationship Id="rId11" Type="http://schemas.openxmlformats.org/officeDocument/2006/relationships/hyperlink" Target="consultantplus://offline/ref=4716BA805A8575E57E23DAE2D1301DDC74D8B8CD9C10E8EDB488D7ADD32F86136B1C960A4ACC8C9EV0P8N"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consultantplus://offline/ref=4716BA805A8575E57E23DAE2D1301DDC74D8B9CA971DE8EDB488D7ADD32F86136B1C960A48VCPBN"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pn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1;&#1083;&#1072;&#1085;&#1082;&#1080;\&#1073;&#1083;&#1072;&#1085;&#1082;%20&#1088;&#1072;&#1089;&#1087;&#1086;&#1088;&#1103;&#1078;&#1077;&#1085;&#1080;&#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DF614-4B4E-4F14-B771-0E3D08F3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распоряжения</Template>
  <TotalTime>2798</TotalTime>
  <Pages>196</Pages>
  <Words>45622</Words>
  <Characters>260047</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Podobragin</dc:creator>
  <cp:lastModifiedBy>Кондратьев Алексей Александрович</cp:lastModifiedBy>
  <cp:revision>230</cp:revision>
  <cp:lastPrinted>2017-11-28T14:22:00Z</cp:lastPrinted>
  <dcterms:created xsi:type="dcterms:W3CDTF">2018-02-13T12:02:00Z</dcterms:created>
  <dcterms:modified xsi:type="dcterms:W3CDTF">2018-03-23T11:01:00Z</dcterms:modified>
</cp:coreProperties>
</file>