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E1690A">
      <w:pPr>
        <w:widowControl w:val="0"/>
        <w:suppressAutoHyphens w:val="0"/>
        <w:spacing w:after="0" w:line="360" w:lineRule="auto"/>
        <w:ind w:firstLine="709"/>
        <w:jc w:val="center"/>
      </w:pPr>
      <w:bookmarkStart w:id="0" w:name="_GoBack"/>
      <w:bookmarkEnd w:id="0"/>
      <w:r>
        <w:rPr>
          <w:sz w:val="24"/>
          <w:szCs w:val="24"/>
        </w:rPr>
        <w:t>ПОЯСНИТЕЛЬНАЯ ЗАПИСКА</w:t>
      </w:r>
    </w:p>
    <w:p w:rsidR="00000000" w:rsidRDefault="00E1690A">
      <w:pPr>
        <w:widowControl w:val="0"/>
        <w:suppressAutoHyphens w:val="0"/>
        <w:spacing w:after="0" w:line="360" w:lineRule="auto"/>
        <w:ind w:firstLine="709"/>
        <w:jc w:val="center"/>
      </w:pPr>
      <w:r>
        <w:rPr>
          <w:sz w:val="24"/>
          <w:szCs w:val="24"/>
        </w:rPr>
        <w:t xml:space="preserve">к Профессиональному стандарту </w:t>
      </w:r>
    </w:p>
    <w:p w:rsidR="00000000" w:rsidRDefault="00E1690A">
      <w:pPr>
        <w:widowControl w:val="0"/>
        <w:suppressAutoHyphens w:val="0"/>
        <w:spacing w:after="0" w:line="360" w:lineRule="auto"/>
        <w:ind w:firstLine="709"/>
        <w:jc w:val="center"/>
      </w:pPr>
      <w:r>
        <w:rPr>
          <w:b/>
          <w:bCs/>
          <w:sz w:val="24"/>
          <w:szCs w:val="24"/>
        </w:rPr>
        <w:t>«</w:t>
      </w:r>
      <w:r>
        <w:rPr>
          <w:b/>
          <w:color w:val="000000"/>
          <w:sz w:val="28"/>
          <w:szCs w:val="28"/>
        </w:rPr>
        <w:t xml:space="preserve">Специалист по оценке соответствия </w:t>
      </w:r>
    </w:p>
    <w:p w:rsidR="00000000" w:rsidRDefault="00E1690A">
      <w:pPr>
        <w:widowControl w:val="0"/>
        <w:suppressAutoHyphens w:val="0"/>
        <w:spacing w:after="0" w:line="360" w:lineRule="auto"/>
        <w:ind w:firstLine="709"/>
        <w:jc w:val="center"/>
      </w:pPr>
      <w:r>
        <w:rPr>
          <w:b/>
          <w:color w:val="000000"/>
          <w:sz w:val="28"/>
          <w:szCs w:val="28"/>
        </w:rPr>
        <w:t>подъемных сооружений требованиям промышленной безопасности</w:t>
      </w:r>
      <w:r>
        <w:rPr>
          <w:b/>
          <w:sz w:val="28"/>
          <w:szCs w:val="28"/>
        </w:rPr>
        <w:t>»</w:t>
      </w:r>
    </w:p>
    <w:p w:rsidR="00000000" w:rsidRDefault="00E1690A">
      <w:pPr>
        <w:pageBreakBefore/>
        <w:widowControl w:val="0"/>
        <w:suppressAutoHyphens w:val="0"/>
        <w:spacing w:after="0" w:line="360" w:lineRule="auto"/>
        <w:ind w:firstLine="709"/>
        <w:jc w:val="center"/>
      </w:pPr>
      <w:r>
        <w:rPr>
          <w:b/>
          <w:sz w:val="24"/>
          <w:szCs w:val="24"/>
        </w:rPr>
        <w:lastRenderedPageBreak/>
        <w:t>Содержание пояснительной записки</w:t>
      </w:r>
    </w:p>
    <w:p w:rsidR="00000000" w:rsidRDefault="00E1690A">
      <w:pPr>
        <w:widowControl w:val="0"/>
        <w:suppressAutoHyphens w:val="0"/>
        <w:spacing w:after="0" w:line="360" w:lineRule="auto"/>
        <w:jc w:val="both"/>
      </w:pPr>
      <w:r>
        <w:rPr>
          <w:sz w:val="24"/>
          <w:szCs w:val="24"/>
        </w:rPr>
        <w:t>Раздел 1. Общая характеристика вида профессиональной деятельности и трудов</w:t>
      </w:r>
      <w:r>
        <w:rPr>
          <w:sz w:val="24"/>
          <w:szCs w:val="24"/>
        </w:rPr>
        <w:t xml:space="preserve">ых функций  </w:t>
      </w:r>
    </w:p>
    <w:p w:rsidR="00000000" w:rsidRDefault="00E1690A">
      <w:pPr>
        <w:widowControl w:val="0"/>
        <w:suppressAutoHyphens w:val="0"/>
        <w:spacing w:after="0" w:line="360" w:lineRule="auto"/>
        <w:jc w:val="both"/>
        <w:rPr>
          <w:sz w:val="24"/>
          <w:szCs w:val="24"/>
        </w:rPr>
      </w:pPr>
    </w:p>
    <w:p w:rsidR="00000000" w:rsidRDefault="00E1690A">
      <w:pPr>
        <w:widowControl w:val="0"/>
        <w:suppressAutoHyphens w:val="0"/>
        <w:spacing w:after="0" w:line="360" w:lineRule="auto"/>
        <w:jc w:val="both"/>
      </w:pPr>
      <w:r>
        <w:rPr>
          <w:sz w:val="24"/>
          <w:szCs w:val="24"/>
        </w:rPr>
        <w:t>1.1.</w:t>
      </w:r>
      <w:r>
        <w:rPr>
          <w:sz w:val="24"/>
          <w:szCs w:val="24"/>
        </w:rPr>
        <w:tab/>
        <w:t>Информация о перспективах развития вида профессиональной деятельности                         2</w:t>
      </w:r>
    </w:p>
    <w:p w:rsidR="00000000" w:rsidRDefault="00E1690A">
      <w:pPr>
        <w:widowControl w:val="0"/>
        <w:suppressAutoHyphens w:val="0"/>
        <w:spacing w:after="0" w:line="360" w:lineRule="auto"/>
        <w:jc w:val="both"/>
      </w:pPr>
      <w:r>
        <w:rPr>
          <w:sz w:val="24"/>
          <w:szCs w:val="24"/>
        </w:rPr>
        <w:t>1.2.</w:t>
      </w:r>
      <w:r>
        <w:rPr>
          <w:sz w:val="24"/>
          <w:szCs w:val="24"/>
        </w:rPr>
        <w:tab/>
        <w:t xml:space="preserve">Описание обобщенных трудовых функций и трудовых функций, входящих в вид профессиональной деятельности                                   </w:t>
      </w:r>
      <w:r>
        <w:rPr>
          <w:sz w:val="24"/>
          <w:szCs w:val="24"/>
        </w:rPr>
        <w:t xml:space="preserve">                                                                                         6</w:t>
      </w:r>
    </w:p>
    <w:p w:rsidR="00000000" w:rsidRDefault="00E1690A">
      <w:pPr>
        <w:widowControl w:val="0"/>
        <w:suppressAutoHyphens w:val="0"/>
        <w:spacing w:after="0" w:line="360" w:lineRule="auto"/>
        <w:jc w:val="both"/>
        <w:rPr>
          <w:sz w:val="24"/>
          <w:szCs w:val="24"/>
        </w:rPr>
      </w:pPr>
    </w:p>
    <w:p w:rsidR="00000000" w:rsidRDefault="00E1690A">
      <w:pPr>
        <w:widowControl w:val="0"/>
        <w:suppressAutoHyphens w:val="0"/>
        <w:spacing w:after="0" w:line="360" w:lineRule="auto"/>
        <w:jc w:val="both"/>
      </w:pPr>
      <w:r>
        <w:rPr>
          <w:sz w:val="24"/>
          <w:szCs w:val="24"/>
        </w:rPr>
        <w:t>Раздел 2. Основные этапы разработки профессионального стандарта</w:t>
      </w:r>
    </w:p>
    <w:p w:rsidR="00000000" w:rsidRDefault="00E1690A">
      <w:pPr>
        <w:widowControl w:val="0"/>
        <w:suppressAutoHyphens w:val="0"/>
        <w:spacing w:after="0" w:line="360" w:lineRule="auto"/>
        <w:jc w:val="both"/>
        <w:rPr>
          <w:sz w:val="24"/>
          <w:szCs w:val="24"/>
        </w:rPr>
      </w:pPr>
    </w:p>
    <w:p w:rsidR="00000000" w:rsidRDefault="00E1690A">
      <w:pPr>
        <w:widowControl w:val="0"/>
        <w:suppressAutoHyphens w:val="0"/>
        <w:spacing w:after="0" w:line="360" w:lineRule="auto"/>
        <w:jc w:val="both"/>
      </w:pPr>
      <w:r>
        <w:rPr>
          <w:sz w:val="24"/>
          <w:szCs w:val="24"/>
        </w:rPr>
        <w:t xml:space="preserve">2.1. Этапы разработки профессионального стандарта                                                  </w:t>
      </w:r>
      <w:r>
        <w:rPr>
          <w:sz w:val="24"/>
          <w:szCs w:val="24"/>
        </w:rPr>
        <w:t xml:space="preserve">                         14</w:t>
      </w:r>
    </w:p>
    <w:p w:rsidR="00000000" w:rsidRDefault="00E1690A">
      <w:pPr>
        <w:widowControl w:val="0"/>
        <w:suppressAutoHyphens w:val="0"/>
        <w:spacing w:after="0" w:line="360" w:lineRule="auto"/>
        <w:jc w:val="both"/>
      </w:pPr>
      <w:r>
        <w:rPr>
          <w:sz w:val="24"/>
          <w:szCs w:val="24"/>
        </w:rPr>
        <w:t>2.2. Информация об организациях, привлекаемых к разработке профессионального стандарта      17</w:t>
      </w:r>
    </w:p>
    <w:p w:rsidR="00000000" w:rsidRDefault="00E1690A">
      <w:pPr>
        <w:widowControl w:val="0"/>
        <w:suppressAutoHyphens w:val="0"/>
        <w:spacing w:after="0" w:line="360" w:lineRule="auto"/>
        <w:jc w:val="both"/>
      </w:pPr>
      <w:r>
        <w:rPr>
          <w:sz w:val="24"/>
          <w:szCs w:val="24"/>
        </w:rPr>
        <w:t xml:space="preserve">2.3. Описание требований к экспертам, привлекаемым к разработке проекта профессионального стандарта                                  </w:t>
      </w:r>
      <w:r>
        <w:rPr>
          <w:sz w:val="24"/>
          <w:szCs w:val="24"/>
        </w:rPr>
        <w:t xml:space="preserve">                                                                                                                   30</w:t>
      </w:r>
    </w:p>
    <w:p w:rsidR="00000000" w:rsidRDefault="00E1690A">
      <w:pPr>
        <w:widowControl w:val="0"/>
        <w:suppressAutoHyphens w:val="0"/>
        <w:spacing w:after="0" w:line="360" w:lineRule="auto"/>
        <w:jc w:val="both"/>
      </w:pPr>
      <w:r>
        <w:rPr>
          <w:sz w:val="24"/>
          <w:szCs w:val="24"/>
        </w:rPr>
        <w:t>2.4. Описание использованных методов                                                                                                  30</w:t>
      </w:r>
    </w:p>
    <w:p w:rsidR="00000000" w:rsidRDefault="00E1690A">
      <w:pPr>
        <w:widowControl w:val="0"/>
        <w:suppressAutoHyphens w:val="0"/>
        <w:spacing w:after="0" w:line="360" w:lineRule="auto"/>
        <w:jc w:val="both"/>
        <w:rPr>
          <w:sz w:val="24"/>
          <w:szCs w:val="24"/>
        </w:rPr>
      </w:pPr>
    </w:p>
    <w:p w:rsidR="00000000" w:rsidRDefault="00E1690A">
      <w:pPr>
        <w:widowControl w:val="0"/>
        <w:suppressAutoHyphens w:val="0"/>
        <w:spacing w:after="0" w:line="360" w:lineRule="auto"/>
        <w:jc w:val="both"/>
      </w:pPr>
      <w:r>
        <w:rPr>
          <w:sz w:val="24"/>
          <w:szCs w:val="24"/>
        </w:rPr>
        <w:t>Раздел 3. Обсуждение проекта профессионального стандарта                                                             35</w:t>
      </w:r>
    </w:p>
    <w:p w:rsidR="00000000" w:rsidRDefault="00E1690A">
      <w:pPr>
        <w:widowControl w:val="0"/>
        <w:suppressAutoHyphens w:val="0"/>
        <w:spacing w:after="0" w:line="360" w:lineRule="auto"/>
        <w:jc w:val="both"/>
        <w:rPr>
          <w:sz w:val="24"/>
          <w:szCs w:val="24"/>
        </w:rPr>
      </w:pPr>
    </w:p>
    <w:p w:rsidR="00000000" w:rsidRDefault="00E1690A">
      <w:pPr>
        <w:widowControl w:val="0"/>
        <w:suppressAutoHyphens w:val="0"/>
        <w:spacing w:after="0" w:line="360" w:lineRule="auto"/>
        <w:jc w:val="both"/>
      </w:pPr>
      <w:r>
        <w:rPr>
          <w:sz w:val="24"/>
          <w:szCs w:val="24"/>
        </w:rPr>
        <w:t>Раздел 4. Согласование проекта профессионального стандарта с государственными органами исполнительной власти и профсоюзной организацией</w:t>
      </w:r>
      <w:r>
        <w:rPr>
          <w:sz w:val="24"/>
          <w:szCs w:val="24"/>
        </w:rPr>
        <w:t xml:space="preserve">                                                                              36</w:t>
      </w:r>
    </w:p>
    <w:p w:rsidR="00000000" w:rsidRDefault="00E1690A">
      <w:pPr>
        <w:widowControl w:val="0"/>
        <w:suppressAutoHyphens w:val="0"/>
        <w:spacing w:after="0" w:line="360" w:lineRule="auto"/>
        <w:rPr>
          <w:b/>
          <w:sz w:val="24"/>
          <w:szCs w:val="24"/>
        </w:rPr>
      </w:pPr>
    </w:p>
    <w:p w:rsidR="00000000" w:rsidRDefault="00E1690A">
      <w:pPr>
        <w:pageBreakBefore/>
        <w:widowControl w:val="0"/>
        <w:suppressAutoHyphens w:val="0"/>
        <w:spacing w:after="0" w:line="360" w:lineRule="auto"/>
        <w:ind w:firstLine="709"/>
        <w:jc w:val="center"/>
        <w:rPr>
          <w:b/>
          <w:sz w:val="24"/>
          <w:szCs w:val="24"/>
        </w:rPr>
      </w:pPr>
    </w:p>
    <w:p w:rsidR="00000000" w:rsidRDefault="00E1690A">
      <w:pPr>
        <w:widowControl w:val="0"/>
        <w:suppressAutoHyphens w:val="0"/>
        <w:spacing w:after="0" w:line="360" w:lineRule="auto"/>
        <w:ind w:firstLine="709"/>
        <w:jc w:val="both"/>
      </w:pPr>
      <w:r>
        <w:rPr>
          <w:b/>
          <w:sz w:val="24"/>
          <w:szCs w:val="24"/>
        </w:rPr>
        <w:t xml:space="preserve">Раздел 1. Общая характеристика вида профессиональной деятельности и трудовых функций  </w:t>
      </w:r>
    </w:p>
    <w:p w:rsidR="00000000" w:rsidRDefault="00E1690A">
      <w:pPr>
        <w:widowControl w:val="0"/>
        <w:suppressAutoHyphens w:val="0"/>
        <w:spacing w:after="0" w:line="360" w:lineRule="auto"/>
        <w:ind w:firstLine="709"/>
        <w:jc w:val="both"/>
        <w:rPr>
          <w:b/>
          <w:sz w:val="24"/>
          <w:szCs w:val="24"/>
        </w:rPr>
      </w:pPr>
    </w:p>
    <w:p w:rsidR="00000000" w:rsidRDefault="00E1690A">
      <w:pPr>
        <w:widowControl w:val="0"/>
        <w:suppressAutoHyphens w:val="0"/>
        <w:spacing w:after="0" w:line="360" w:lineRule="auto"/>
        <w:ind w:firstLine="709"/>
        <w:jc w:val="both"/>
      </w:pPr>
      <w:r>
        <w:rPr>
          <w:b/>
          <w:sz w:val="24"/>
          <w:szCs w:val="24"/>
        </w:rPr>
        <w:t>1.1.</w:t>
      </w:r>
      <w:r>
        <w:rPr>
          <w:b/>
          <w:i/>
          <w:sz w:val="24"/>
          <w:szCs w:val="24"/>
        </w:rPr>
        <w:t xml:space="preserve"> </w:t>
      </w:r>
      <w:r>
        <w:rPr>
          <w:b/>
          <w:sz w:val="24"/>
          <w:szCs w:val="24"/>
        </w:rPr>
        <w:t>Информация о перспективах развития вида профессиональной деятельности</w:t>
      </w:r>
    </w:p>
    <w:p w:rsidR="00000000" w:rsidRDefault="00E1690A">
      <w:pPr>
        <w:widowControl w:val="0"/>
        <w:tabs>
          <w:tab w:val="left" w:pos="993"/>
        </w:tabs>
        <w:suppressAutoHyphens w:val="0"/>
        <w:spacing w:after="0" w:line="360" w:lineRule="auto"/>
        <w:ind w:firstLine="709"/>
        <w:jc w:val="both"/>
      </w:pPr>
      <w:r>
        <w:rPr>
          <w:sz w:val="24"/>
          <w:szCs w:val="24"/>
        </w:rPr>
        <w:t>В соответс</w:t>
      </w:r>
      <w:r>
        <w:rPr>
          <w:sz w:val="24"/>
          <w:szCs w:val="24"/>
        </w:rPr>
        <w:t>твии с Федеральным Законом «О внесении изменений в Трудовой кодекс Российской Федерации и статью 1 Федерального закона «О техническом регулировании», принятым Государственной думой от 23 ноября 2012 года № 236-ФЗ, введено понятие «профессиональный стандарт</w:t>
      </w:r>
      <w:r>
        <w:rPr>
          <w:sz w:val="24"/>
          <w:szCs w:val="24"/>
        </w:rPr>
        <w:t>» в нормативно-правовые акты Российской Федерации.</w:t>
      </w:r>
      <w:r>
        <w:t xml:space="preserve"> </w:t>
      </w:r>
    </w:p>
    <w:p w:rsidR="00000000" w:rsidRDefault="00E1690A">
      <w:pPr>
        <w:pStyle w:val="NormalWeb"/>
        <w:widowControl w:val="0"/>
        <w:suppressAutoHyphens w:val="0"/>
        <w:spacing w:before="0" w:after="0" w:line="360" w:lineRule="auto"/>
        <w:ind w:firstLine="709"/>
        <w:jc w:val="both"/>
      </w:pPr>
      <w:r>
        <w:rPr>
          <w:lang w:eastAsia="ar-SA" w:bidi="ar-SA"/>
        </w:rPr>
        <w:t>Профессиональный стандарт определяется как характеристика квалификации, необходимая работнику для осуществления определенного вида профессиональной деятельности.</w:t>
      </w:r>
    </w:p>
    <w:p w:rsidR="00000000" w:rsidRDefault="00E1690A">
      <w:pPr>
        <w:widowControl w:val="0"/>
        <w:tabs>
          <w:tab w:val="left" w:pos="0"/>
          <w:tab w:val="left" w:pos="1276"/>
        </w:tabs>
        <w:suppressAutoHyphens w:val="0"/>
        <w:spacing w:after="0" w:line="360" w:lineRule="auto"/>
        <w:ind w:firstLine="709"/>
        <w:jc w:val="both"/>
      </w:pPr>
      <w:r>
        <w:rPr>
          <w:sz w:val="24"/>
          <w:szCs w:val="24"/>
        </w:rPr>
        <w:t>Профессиональный стандарт в соответствии с</w:t>
      </w:r>
      <w:r>
        <w:rPr>
          <w:sz w:val="24"/>
          <w:szCs w:val="24"/>
        </w:rPr>
        <w:t xml:space="preserve"> законодательством Российской Федерации разрабатывается в целях:</w:t>
      </w:r>
    </w:p>
    <w:p w:rsidR="00000000" w:rsidRDefault="00E1690A">
      <w:pPr>
        <w:widowControl w:val="0"/>
        <w:tabs>
          <w:tab w:val="left" w:pos="993"/>
          <w:tab w:val="left" w:pos="1276"/>
        </w:tabs>
        <w:suppressAutoHyphens w:val="0"/>
        <w:spacing w:after="0" w:line="360" w:lineRule="auto"/>
        <w:ind w:firstLine="709"/>
        <w:jc w:val="both"/>
      </w:pPr>
      <w:r>
        <w:rPr>
          <w:sz w:val="24"/>
          <w:szCs w:val="24"/>
        </w:rPr>
        <w:t>- унификации, установления и поддержания единых требований к содержанию и качеству профессиональной деятельности, определения квалификационных требований к работникам; прозрачности подтвержде</w:t>
      </w:r>
      <w:r>
        <w:rPr>
          <w:sz w:val="24"/>
          <w:szCs w:val="24"/>
        </w:rPr>
        <w:t>ния и оценки профессиональной квалификации  работников, выпускников организаций профессионального образования;</w:t>
      </w:r>
    </w:p>
    <w:p w:rsidR="00000000" w:rsidRDefault="00E1690A">
      <w:pPr>
        <w:widowControl w:val="0"/>
        <w:tabs>
          <w:tab w:val="left" w:pos="993"/>
          <w:tab w:val="left" w:pos="1276"/>
        </w:tabs>
        <w:suppressAutoHyphens w:val="0"/>
        <w:spacing w:after="0" w:line="360" w:lineRule="auto"/>
        <w:ind w:firstLine="709"/>
        <w:jc w:val="both"/>
      </w:pPr>
      <w:r>
        <w:rPr>
          <w:sz w:val="24"/>
          <w:szCs w:val="24"/>
        </w:rPr>
        <w:t>- обеспечения взаимодействия сферы труда и системы образования; поддержки непрерывности профессионального развития работников в течение всей труд</w:t>
      </w:r>
      <w:r>
        <w:rPr>
          <w:sz w:val="24"/>
          <w:szCs w:val="24"/>
        </w:rPr>
        <w:t>овой деятельности; учета требований рынка труда при разработке образовательных стандартов и программ обучения, в том числе модульных, экзаменационных требований;</w:t>
      </w:r>
    </w:p>
    <w:p w:rsidR="00000000" w:rsidRDefault="00E1690A">
      <w:pPr>
        <w:widowControl w:val="0"/>
        <w:tabs>
          <w:tab w:val="left" w:pos="993"/>
          <w:tab w:val="left" w:pos="1276"/>
        </w:tabs>
        <w:suppressAutoHyphens w:val="0"/>
        <w:spacing w:after="0" w:line="360" w:lineRule="auto"/>
        <w:ind w:firstLine="709"/>
        <w:jc w:val="both"/>
      </w:pPr>
      <w:r>
        <w:rPr>
          <w:sz w:val="24"/>
          <w:szCs w:val="24"/>
        </w:rPr>
        <w:t>- совершенствования деятельности по подбору подходящей работы, профессиональной ориентации нас</w:t>
      </w:r>
      <w:r>
        <w:rPr>
          <w:sz w:val="24"/>
          <w:szCs w:val="24"/>
        </w:rPr>
        <w:t>еления;</w:t>
      </w:r>
    </w:p>
    <w:p w:rsidR="00000000" w:rsidRDefault="00E1690A">
      <w:pPr>
        <w:widowControl w:val="0"/>
        <w:tabs>
          <w:tab w:val="left" w:pos="993"/>
          <w:tab w:val="left" w:pos="1276"/>
        </w:tabs>
        <w:suppressAutoHyphens w:val="0"/>
        <w:spacing w:after="0" w:line="360" w:lineRule="auto"/>
        <w:ind w:firstLine="709"/>
        <w:jc w:val="both"/>
      </w:pPr>
      <w:r>
        <w:rPr>
          <w:sz w:val="24"/>
          <w:szCs w:val="24"/>
        </w:rPr>
        <w:t>- оценки качественных и количественных изменений на рынке труда, регулирования трудовых ресурсов, согласования требований рынка труда и развития сферы профессионального образования и обучения.</w:t>
      </w:r>
    </w:p>
    <w:p w:rsidR="00000000" w:rsidRDefault="00E1690A">
      <w:pPr>
        <w:widowControl w:val="0"/>
        <w:suppressAutoHyphens w:val="0"/>
        <w:spacing w:after="0" w:line="360" w:lineRule="auto"/>
        <w:ind w:firstLine="709"/>
        <w:jc w:val="both"/>
      </w:pPr>
      <w:r>
        <w:rPr>
          <w:sz w:val="24"/>
          <w:szCs w:val="24"/>
        </w:rPr>
        <w:t>В связи с этим проект профессионального стандарта «</w:t>
      </w:r>
      <w:r>
        <w:rPr>
          <w:color w:val="000000"/>
          <w:sz w:val="24"/>
          <w:szCs w:val="24"/>
        </w:rPr>
        <w:t>Спец</w:t>
      </w:r>
      <w:r>
        <w:rPr>
          <w:color w:val="000000"/>
          <w:sz w:val="24"/>
          <w:szCs w:val="24"/>
        </w:rPr>
        <w:t>иалист по оценке соответствия подъемных сооружений требованиям промышленной безопасности</w:t>
      </w:r>
      <w:r>
        <w:rPr>
          <w:sz w:val="24"/>
          <w:szCs w:val="24"/>
        </w:rPr>
        <w:t>» должен соответствовать всем современным требованиям эксплуатации подъемных сооружений и вертикального транспорта, характеризовать актуальные квалификации работника дл</w:t>
      </w:r>
      <w:r>
        <w:rPr>
          <w:sz w:val="24"/>
          <w:szCs w:val="24"/>
        </w:rPr>
        <w:t>я осуществления вида профессиональной деятельности «Оценка соответствия подъемных сооружений требованиям безопасности».</w:t>
      </w:r>
    </w:p>
    <w:p w:rsidR="00000000" w:rsidRDefault="00E1690A">
      <w:pPr>
        <w:widowControl w:val="0"/>
        <w:suppressAutoHyphens w:val="0"/>
        <w:spacing w:after="0" w:line="360" w:lineRule="auto"/>
        <w:ind w:firstLine="709"/>
        <w:jc w:val="both"/>
      </w:pPr>
      <w:r>
        <w:rPr>
          <w:rStyle w:val="w"/>
          <w:sz w:val="24"/>
          <w:szCs w:val="24"/>
          <w:shd w:val="clear" w:color="auto" w:fill="FFFFFF"/>
        </w:rPr>
        <w:t xml:space="preserve">  </w:t>
      </w:r>
      <w:r>
        <w:rPr>
          <w:rStyle w:val="w"/>
          <w:sz w:val="24"/>
          <w:szCs w:val="24"/>
          <w:shd w:val="clear" w:color="auto" w:fill="FFFFFF"/>
        </w:rPr>
        <w:t>Федеральный закон «О техническом регулировании» от 27.12.2002г. N184-ФЗ устанавливает правовое регулирование отношений в области устан</w:t>
      </w:r>
      <w:r>
        <w:rPr>
          <w:rStyle w:val="w"/>
          <w:sz w:val="24"/>
          <w:szCs w:val="24"/>
          <w:shd w:val="clear" w:color="auto" w:fill="FFFFFF"/>
        </w:rPr>
        <w:t xml:space="preserve">овления, применения и исполнения обязательных требований к продукции или связанными с ними процессами проектирования, производства, строительства, монтажа, наладки, эксплуатации, хранения, перевозки, реализации и утилизации, а также в области установления </w:t>
      </w:r>
      <w:r>
        <w:rPr>
          <w:rStyle w:val="w"/>
          <w:sz w:val="24"/>
          <w:szCs w:val="24"/>
          <w:shd w:val="clear" w:color="auto" w:fill="FFFFFF"/>
        </w:rPr>
        <w:t xml:space="preserve">и применения на добровольной основе требований к  продукции, к  процессам проектирования, производства, строительства, монтажа, наладки, эксплуатации, хранения, перевозки, реализации и утилизации, выполнению работ и оказанию услуг и правовое регулирование </w:t>
      </w:r>
      <w:r>
        <w:rPr>
          <w:rStyle w:val="w"/>
          <w:sz w:val="24"/>
          <w:szCs w:val="24"/>
          <w:shd w:val="clear" w:color="auto" w:fill="FFFFFF"/>
        </w:rPr>
        <w:t>отношений в области оценки соответствия.</w:t>
      </w:r>
    </w:p>
    <w:p w:rsidR="00000000" w:rsidRDefault="00E1690A">
      <w:pPr>
        <w:widowControl w:val="0"/>
        <w:suppressAutoHyphens w:val="0"/>
        <w:spacing w:after="0" w:line="360" w:lineRule="auto"/>
        <w:ind w:firstLine="709"/>
        <w:jc w:val="both"/>
      </w:pPr>
      <w:r>
        <w:rPr>
          <w:rStyle w:val="w"/>
          <w:sz w:val="24"/>
          <w:szCs w:val="24"/>
          <w:shd w:val="clear" w:color="auto" w:fill="FFFFFF"/>
        </w:rPr>
        <w:t xml:space="preserve">  </w:t>
      </w:r>
      <w:r>
        <w:rPr>
          <w:rStyle w:val="w"/>
          <w:sz w:val="24"/>
          <w:szCs w:val="24"/>
          <w:shd w:val="clear" w:color="auto" w:fill="FFFFFF"/>
        </w:rPr>
        <w:t>В соответствии с данным законом обязательные для применения  и исполнения требования к объектам технического регулирования (продукции или связанным с требованиями к продукции процессам) устанавливают соответствующ</w:t>
      </w:r>
      <w:r>
        <w:rPr>
          <w:rStyle w:val="w"/>
          <w:sz w:val="24"/>
          <w:szCs w:val="24"/>
          <w:shd w:val="clear" w:color="auto" w:fill="FFFFFF"/>
        </w:rPr>
        <w:t>ие технические регламенты.</w:t>
      </w:r>
    </w:p>
    <w:p w:rsidR="00000000" w:rsidRDefault="00E1690A">
      <w:pPr>
        <w:widowControl w:val="0"/>
        <w:suppressAutoHyphens w:val="0"/>
        <w:spacing w:after="0" w:line="360" w:lineRule="auto"/>
        <w:ind w:firstLine="709"/>
        <w:jc w:val="both"/>
      </w:pPr>
      <w:r>
        <w:rPr>
          <w:rStyle w:val="w"/>
          <w:color w:val="FF0000"/>
          <w:sz w:val="24"/>
          <w:szCs w:val="24"/>
          <w:shd w:val="clear" w:color="auto" w:fill="FFFFFF"/>
        </w:rPr>
        <w:t xml:space="preserve">    </w:t>
      </w:r>
      <w:r>
        <w:rPr>
          <w:rStyle w:val="w"/>
          <w:sz w:val="24"/>
          <w:szCs w:val="24"/>
          <w:shd w:val="clear" w:color="auto" w:fill="FFFFFF"/>
        </w:rPr>
        <w:t xml:space="preserve">Технический регламент Таможенного союза «Безопасность машин и оборудования» (ТР ТС 010/2011) (далее Регламент) </w:t>
      </w:r>
      <w:r>
        <w:rPr>
          <w:sz w:val="24"/>
          <w:szCs w:val="24"/>
        </w:rPr>
        <w:t>устанавливает на единой таможенной территории Таможенного союза единых обязательных для применения и исполнения тр</w:t>
      </w:r>
      <w:r>
        <w:rPr>
          <w:sz w:val="24"/>
          <w:szCs w:val="24"/>
        </w:rPr>
        <w:t>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выпускаемых в обраще</w:t>
      </w:r>
      <w:r>
        <w:rPr>
          <w:sz w:val="24"/>
          <w:szCs w:val="24"/>
        </w:rPr>
        <w:t>ние на единой таможенной территории Таможенного союза</w:t>
      </w:r>
      <w:r>
        <w:rPr>
          <w:rStyle w:val="w"/>
          <w:sz w:val="24"/>
          <w:szCs w:val="24"/>
          <w:shd w:val="clear" w:color="auto" w:fill="FFFFFF"/>
        </w:rPr>
        <w:t xml:space="preserve">, а также отношения в области оценки соответствия лифтов на всех стадиях их жизненного цикла. </w:t>
      </w:r>
    </w:p>
    <w:p w:rsidR="00000000" w:rsidRDefault="00E1690A">
      <w:pPr>
        <w:pStyle w:val="Default"/>
        <w:widowControl w:val="0"/>
        <w:spacing w:line="360" w:lineRule="auto"/>
        <w:ind w:firstLine="709"/>
        <w:jc w:val="both"/>
      </w:pPr>
      <w:r>
        <w:rPr>
          <w:rStyle w:val="w"/>
          <w:shd w:val="clear" w:color="auto" w:fill="FFFFFF"/>
        </w:rPr>
        <w:t>Статьей 7 Регламента</w:t>
      </w:r>
      <w:r>
        <w:t xml:space="preserve"> установлено что машины и (или) оборудование, выпускаемые в обращение на единой таможенн</w:t>
      </w:r>
      <w:r>
        <w:t xml:space="preserve">ой территории Таможенного союза, подлежат оценке соответствия требованиям настоящего технического регламента. </w:t>
      </w:r>
    </w:p>
    <w:p w:rsidR="00000000" w:rsidRDefault="00E1690A">
      <w:pPr>
        <w:widowControl w:val="0"/>
        <w:suppressAutoHyphens w:val="0"/>
        <w:spacing w:after="0" w:line="360" w:lineRule="auto"/>
        <w:ind w:firstLine="709"/>
        <w:jc w:val="both"/>
      </w:pPr>
      <w:r>
        <w:rPr>
          <w:sz w:val="24"/>
          <w:szCs w:val="24"/>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w:t>
      </w:r>
      <w:r>
        <w:rPr>
          <w:sz w:val="24"/>
          <w:szCs w:val="24"/>
        </w:rPr>
        <w:t>оля (надзора).</w:t>
      </w:r>
    </w:p>
    <w:p w:rsidR="00000000" w:rsidRDefault="00E1690A">
      <w:pPr>
        <w:widowControl w:val="0"/>
        <w:suppressAutoHyphens w:val="0"/>
        <w:spacing w:after="0" w:line="360" w:lineRule="auto"/>
        <w:ind w:firstLine="709"/>
        <w:jc w:val="both"/>
      </w:pPr>
      <w:r>
        <w:rPr>
          <w:sz w:val="24"/>
          <w:szCs w:val="24"/>
        </w:rPr>
        <w:t>Подтверждение соответствия машин и (или) оборудования как указано в статье 8 Регламента осуществляется в соответствии с унифицированными процедурами, утвержденными Комиссией Таможенного союза.</w:t>
      </w:r>
    </w:p>
    <w:p w:rsidR="00000000" w:rsidRDefault="00E1690A">
      <w:pPr>
        <w:widowControl w:val="0"/>
        <w:suppressAutoHyphens w:val="0"/>
        <w:spacing w:after="0" w:line="360" w:lineRule="auto"/>
        <w:ind w:firstLine="709"/>
        <w:jc w:val="both"/>
      </w:pPr>
      <w:r>
        <w:rPr>
          <w:rStyle w:val="w"/>
          <w:sz w:val="24"/>
          <w:szCs w:val="24"/>
          <w:shd w:val="clear" w:color="auto" w:fill="FFFFFF"/>
        </w:rPr>
        <w:t xml:space="preserve"> </w:t>
      </w:r>
      <w:r>
        <w:rPr>
          <w:rStyle w:val="w"/>
          <w:sz w:val="24"/>
          <w:szCs w:val="24"/>
          <w:shd w:val="clear" w:color="auto" w:fill="FFFFFF"/>
        </w:rPr>
        <w:t>Деятельность по оценке и подтверждению соответс</w:t>
      </w:r>
      <w:r>
        <w:rPr>
          <w:rStyle w:val="w"/>
          <w:sz w:val="24"/>
          <w:szCs w:val="24"/>
          <w:shd w:val="clear" w:color="auto" w:fill="FFFFFF"/>
        </w:rPr>
        <w:t>твия машин и (или) оборудования осуществляют организации, аккредитованные в установленном порядке (органы по сертификации и испытательные лаборатории (центры)), персонал которых состоит из специалистов по оценке соответствия и экспертов по оценке соответст</w:t>
      </w:r>
      <w:r>
        <w:rPr>
          <w:rStyle w:val="w"/>
          <w:sz w:val="24"/>
          <w:szCs w:val="24"/>
          <w:shd w:val="clear" w:color="auto" w:fill="FFFFFF"/>
        </w:rPr>
        <w:t>вия.</w:t>
      </w:r>
    </w:p>
    <w:p w:rsidR="00000000" w:rsidRDefault="00E1690A">
      <w:pPr>
        <w:widowControl w:val="0"/>
        <w:suppressAutoHyphens w:val="0"/>
        <w:spacing w:after="0" w:line="360" w:lineRule="auto"/>
        <w:ind w:firstLine="709"/>
        <w:jc w:val="both"/>
      </w:pPr>
      <w:r>
        <w:rPr>
          <w:rStyle w:val="w"/>
          <w:sz w:val="24"/>
          <w:szCs w:val="24"/>
          <w:shd w:val="clear" w:color="auto" w:fill="FFFFFF"/>
        </w:rPr>
        <w:t xml:space="preserve">Наряду с этим подтверждение соответствия </w:t>
      </w:r>
      <w:r>
        <w:rPr>
          <w:sz w:val="24"/>
          <w:szCs w:val="24"/>
        </w:rPr>
        <w:t>машин и оборудования применяемых на опасном производственном объекте (подъемные сооружения), на которые распространяются требования Технического регламента ТР ТС 010/2011 и Технического регламента «О безопаснос</w:t>
      </w:r>
      <w:r>
        <w:rPr>
          <w:sz w:val="24"/>
          <w:szCs w:val="24"/>
        </w:rPr>
        <w:t>ти колесных транспортных средств», осуществляется в соответствии с требованиями указанных выше технических регламентов, а в отдельных случаях в порядке установленном Федеральным законом         «О промышленной безопасности опасных производственных объектов</w:t>
      </w:r>
      <w:r>
        <w:rPr>
          <w:sz w:val="24"/>
          <w:szCs w:val="24"/>
        </w:rPr>
        <w:t>» № 116-ФЗ от 21 июля 1997г, а также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w:t>
      </w:r>
      <w:r>
        <w:rPr>
          <w:sz w:val="24"/>
          <w:szCs w:val="24"/>
        </w:rPr>
        <w:t>скому, технологическому и атомному надзору от 12 ноября 2013 г. № 533).</w:t>
      </w:r>
    </w:p>
    <w:p w:rsidR="00000000" w:rsidRDefault="00E1690A">
      <w:pPr>
        <w:widowControl w:val="0"/>
        <w:suppressAutoHyphens w:val="0"/>
        <w:spacing w:after="0" w:line="360" w:lineRule="auto"/>
        <w:ind w:firstLine="709"/>
        <w:jc w:val="both"/>
      </w:pPr>
      <w:r>
        <w:rPr>
          <w:color w:val="000000"/>
          <w:sz w:val="24"/>
          <w:szCs w:val="24"/>
          <w:shd w:val="clear" w:color="auto" w:fill="FFFFFF"/>
        </w:rPr>
        <w:t xml:space="preserve">Согласно Федеральным нормам и правилам в области промышленной безопасности,         </w:t>
      </w:r>
      <w:r>
        <w:rPr>
          <w:sz w:val="24"/>
          <w:szCs w:val="24"/>
        </w:rPr>
        <w:t>«Правила безопасности опасных производственных объектов, на которых используются подъемные сооружени</w:t>
      </w:r>
      <w:r>
        <w:rPr>
          <w:sz w:val="24"/>
          <w:szCs w:val="24"/>
        </w:rPr>
        <w:t xml:space="preserve">я” утвержденными приказом Федеральной службы по экологическому, технологическому и атомному надзору от 12 ноября 2013 г. № 533, </w:t>
      </w:r>
      <w:r>
        <w:rPr>
          <w:color w:val="000000"/>
          <w:sz w:val="24"/>
          <w:szCs w:val="24"/>
          <w:shd w:val="clear" w:color="auto" w:fill="FFFFFF"/>
        </w:rPr>
        <w:t xml:space="preserve">подъемные сооружения эксплуатируемые организацией должны быть исправными и не представлять угрозы для жизни и здоровья людей.  </w:t>
      </w:r>
    </w:p>
    <w:p w:rsidR="00000000" w:rsidRDefault="00E1690A">
      <w:pPr>
        <w:widowControl w:val="0"/>
        <w:suppressAutoHyphens w:val="0"/>
        <w:spacing w:after="0" w:line="360" w:lineRule="auto"/>
        <w:ind w:firstLine="709"/>
        <w:jc w:val="both"/>
      </w:pPr>
      <w:r>
        <w:rPr>
          <w:color w:val="000000"/>
          <w:sz w:val="24"/>
          <w:szCs w:val="24"/>
          <w:shd w:val="clear" w:color="auto" w:fill="FFFFFF"/>
        </w:rPr>
        <w:t>В целях соблюдения требований безопасности установленных техническим регламентом Таможенного союза «Безопасность машин и оборудования» ТР ТС 010/2011 подъемные сооружения предназначенные для перемещения грузов в обязательном порядке оборудуются приборами у</w:t>
      </w:r>
      <w:r>
        <w:rPr>
          <w:color w:val="000000"/>
          <w:sz w:val="24"/>
          <w:szCs w:val="24"/>
          <w:shd w:val="clear" w:color="auto" w:fill="FFFFFF"/>
        </w:rPr>
        <w:t>стойчивости, ограничивающими движения, указателями массы поднимаемого груза, его наклона, предохранителем от возможности переворачивания или опрокидывания. Некоторые виды кранов оборудуются сигнализаторами, которые автоматически определяют массу груза и оп</w:t>
      </w:r>
      <w:r>
        <w:rPr>
          <w:color w:val="000000"/>
          <w:sz w:val="24"/>
          <w:szCs w:val="24"/>
          <w:shd w:val="clear" w:color="auto" w:fill="FFFFFF"/>
        </w:rPr>
        <w:t>овещают о небезопасном положении техники. Так, например, под действием силы инерции, критической нагрузки резкого усиления и увеличения скорости ветра кран может потерять свою устойчивость, переместиться или опрокинуться. На стреловых кранах для этих целей</w:t>
      </w:r>
      <w:r>
        <w:rPr>
          <w:color w:val="000000"/>
          <w:sz w:val="24"/>
          <w:szCs w:val="24"/>
          <w:shd w:val="clear" w:color="auto" w:fill="FFFFFF"/>
        </w:rPr>
        <w:t xml:space="preserve"> устанавливаются специальные устройства и приборы безопасности анемометры. Если устройство зафиксировало ветер, скорость которого превышает допустимую, то включается специальное электрическое реле, а также соответствующие сигналы и предохранители. В целях </w:t>
      </w:r>
      <w:r>
        <w:rPr>
          <w:color w:val="000000"/>
          <w:sz w:val="24"/>
          <w:szCs w:val="24"/>
          <w:shd w:val="clear" w:color="auto" w:fill="FFFFFF"/>
        </w:rPr>
        <w:t>исключения перегрузки крана и поднятия сверхнормативных тяжестей, на кране имеются ограничители грузоподъемности, которые занимаются сравнением текущей и допустимой нагрузок. Для обеспечения безопасности людей при использовании подъемных сооружений на груз</w:t>
      </w:r>
      <w:r>
        <w:rPr>
          <w:color w:val="000000"/>
          <w:sz w:val="24"/>
          <w:szCs w:val="24"/>
          <w:shd w:val="clear" w:color="auto" w:fill="FFFFFF"/>
        </w:rPr>
        <w:t>оподъемных машинах также имеются и многие другие механические, электрические и электронные приборы и устройства безопасности, например специальные ловители на лифте, тормозные устройства и т. д. Все эти многочисленные устройства и приборы безопасности, а т</w:t>
      </w:r>
      <w:r>
        <w:rPr>
          <w:color w:val="000000"/>
          <w:sz w:val="24"/>
          <w:szCs w:val="24"/>
          <w:shd w:val="clear" w:color="auto" w:fill="FFFFFF"/>
        </w:rPr>
        <w:t>акже механическое, гидравлическое, электрическое и электронное оборудование грузоподъемных машин, как и любое другое оборудование, требует специального технического обслуживания, ремонта, регулировки и наладки, а также проведения испытаний, проверок и эксп</w:t>
      </w:r>
      <w:r>
        <w:rPr>
          <w:color w:val="000000"/>
          <w:sz w:val="24"/>
          <w:szCs w:val="24"/>
          <w:shd w:val="clear" w:color="auto" w:fill="FFFFFF"/>
        </w:rPr>
        <w:t xml:space="preserve">ертизы. </w:t>
      </w:r>
    </w:p>
    <w:p w:rsidR="00000000" w:rsidRDefault="00E1690A">
      <w:pPr>
        <w:widowControl w:val="0"/>
        <w:suppressAutoHyphens w:val="0"/>
        <w:spacing w:after="0" w:line="360" w:lineRule="auto"/>
        <w:ind w:firstLine="709"/>
        <w:jc w:val="both"/>
      </w:pPr>
      <w:r>
        <w:rPr>
          <w:sz w:val="24"/>
          <w:szCs w:val="24"/>
        </w:rPr>
        <w:t>Разработанный профессиональный стандарт «</w:t>
      </w:r>
      <w:r>
        <w:rPr>
          <w:color w:val="000000"/>
          <w:sz w:val="24"/>
          <w:szCs w:val="24"/>
        </w:rPr>
        <w:t>Специалист по оценке соответствия подъемных сооружений требованиям промышленной безопасности</w:t>
      </w:r>
      <w:r>
        <w:rPr>
          <w:sz w:val="24"/>
          <w:szCs w:val="24"/>
        </w:rPr>
        <w:t>» устанавливает не только квалификационные требования к уровню знаний, умений, но также определяет необходимый и д</w:t>
      </w:r>
      <w:r>
        <w:rPr>
          <w:sz w:val="24"/>
          <w:szCs w:val="24"/>
        </w:rPr>
        <w:t>остаточный уровень профессионального образования и обучения данных работников, требования к их практическому опыту, обязательному для выполнения работ по оценке и подтверждения соответствия механического, гидравлического, электрического и электронного обор</w:t>
      </w:r>
      <w:r>
        <w:rPr>
          <w:sz w:val="24"/>
          <w:szCs w:val="24"/>
        </w:rPr>
        <w:t xml:space="preserve">удования подъемных сооружений требованиям технического регламента Таможенного союза «Безопасность машин и оборудования», а также </w:t>
      </w:r>
      <w:r>
        <w:rPr>
          <w:color w:val="000000"/>
          <w:sz w:val="24"/>
          <w:szCs w:val="24"/>
          <w:shd w:val="clear" w:color="auto" w:fill="FFFFFF"/>
        </w:rPr>
        <w:t xml:space="preserve">Федеральных норм и правил в области промышленной безопасности, </w:t>
      </w:r>
      <w:r>
        <w:rPr>
          <w:sz w:val="24"/>
          <w:szCs w:val="24"/>
        </w:rPr>
        <w:t>«Правила безопасности опасных производственных объектов, на кото</w:t>
      </w:r>
      <w:r>
        <w:rPr>
          <w:sz w:val="24"/>
          <w:szCs w:val="24"/>
        </w:rPr>
        <w:t xml:space="preserve">рых используются подъемные сооружения” утвержденными приказом Федеральной службы по экологическому, технологическому и атомному надзору от 12 ноября 2013 г. № 533. </w:t>
      </w:r>
    </w:p>
    <w:p w:rsidR="00000000" w:rsidRDefault="00E1690A">
      <w:pPr>
        <w:widowControl w:val="0"/>
        <w:suppressAutoHyphens w:val="0"/>
        <w:spacing w:after="0" w:line="360" w:lineRule="auto"/>
        <w:ind w:firstLine="709"/>
        <w:jc w:val="both"/>
      </w:pPr>
      <w:r>
        <w:rPr>
          <w:sz w:val="24"/>
          <w:szCs w:val="24"/>
        </w:rPr>
        <w:t>В государственном реестре опасных производственных объектов Российской Федерации ведение, к</w:t>
      </w:r>
      <w:r>
        <w:rPr>
          <w:sz w:val="24"/>
          <w:szCs w:val="24"/>
        </w:rPr>
        <w:t>оторого осуществляет Ростехнадзор, по состоянию на 2016 год зарегистрированы 816628 подъемных сооружений, в их числе: 242231 – грузоподъемных кранов, из них 78868 – мостовых кранов, 15978 козловых кранов, 19653 башенных кранов, 3425 портальных кранов, 7883</w:t>
      </w:r>
      <w:r>
        <w:rPr>
          <w:sz w:val="24"/>
          <w:szCs w:val="24"/>
        </w:rPr>
        <w:t>5 автомобильных кранов, 7342 пневмоколесных кранов, 11159 гусеничных кранов, 6068 железнодорожных кранов, 13057 кранов-манипуляторов, 6774 кранов-трубоукладчиков, 1072 специальных кранов.  В государственном реестре опасных производственных объектов Российс</w:t>
      </w:r>
      <w:r>
        <w:rPr>
          <w:sz w:val="24"/>
          <w:szCs w:val="24"/>
        </w:rPr>
        <w:t>кой Федерации также зарегистрировано: 529662 лифта, в том числе 473168 пассажирских, 47407 грузовых и 9069 больничных лифтов, 167 подвесных канатных дорог, 521 буксировочная канатная дорога, 2 фуникулера, 10757 эскалаторов и 3085 платформ подъемных для инв</w:t>
      </w:r>
      <w:r>
        <w:rPr>
          <w:sz w:val="24"/>
          <w:szCs w:val="24"/>
        </w:rPr>
        <w:t xml:space="preserve">алидов. Кроме этого в государственном реестре опасных производственных объектов Российской Федерации также зарегистрировано 25815 подъемников-вышек и 4442 строительных подъемника. </w:t>
      </w:r>
    </w:p>
    <w:p w:rsidR="00000000" w:rsidRDefault="00E1690A">
      <w:pPr>
        <w:widowControl w:val="0"/>
        <w:suppressAutoHyphens w:val="0"/>
        <w:spacing w:after="0" w:line="360" w:lineRule="auto"/>
        <w:ind w:firstLine="709"/>
        <w:jc w:val="both"/>
      </w:pPr>
      <w:r>
        <w:rPr>
          <w:sz w:val="24"/>
          <w:szCs w:val="24"/>
        </w:rPr>
        <w:t>Федеральным законом Российской Федерации от 2 мая 2015 г. N 122-ФЗ «О внесе</w:t>
      </w:r>
      <w:r>
        <w:rPr>
          <w:sz w:val="24"/>
          <w:szCs w:val="24"/>
        </w:rPr>
        <w:t>нии изменений в Трудовой кодекс Российской Федерации и статьи 11 и 73 Федерального закона «Об образовании в Российской Федерации» в Трудовой кодекс РФ введена статья 195.3, указанной статьей определено: если настоящим Трудовым кодексом РФ, другими федераль</w:t>
      </w:r>
      <w:r>
        <w:rPr>
          <w:sz w:val="24"/>
          <w:szCs w:val="24"/>
        </w:rPr>
        <w:t>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w:t>
      </w:r>
      <w:r>
        <w:rPr>
          <w:sz w:val="24"/>
          <w:szCs w:val="24"/>
        </w:rPr>
        <w:t xml:space="preserve">нения работодателями. </w:t>
      </w:r>
    </w:p>
    <w:p w:rsidR="00000000" w:rsidRDefault="00E1690A">
      <w:pPr>
        <w:widowControl w:val="0"/>
        <w:suppressAutoHyphens w:val="0"/>
        <w:spacing w:after="0" w:line="360" w:lineRule="auto"/>
        <w:ind w:firstLine="709"/>
        <w:jc w:val="both"/>
      </w:pPr>
      <w:r>
        <w:rPr>
          <w:sz w:val="24"/>
          <w:szCs w:val="24"/>
        </w:rPr>
        <w:t>Эксперты, выполняющие оценку соответствия подъемных сооружений требованиям безопасности, должны иметь квалификацию согласно профессиональному стандарту «Эксперт по оценке соответствия подъемных сооружений требованиям безопасности», в</w:t>
      </w:r>
      <w:r>
        <w:rPr>
          <w:sz w:val="24"/>
          <w:szCs w:val="24"/>
        </w:rPr>
        <w:t xml:space="preserve"> соответствии с положениями Федерального закона «О промышленной безопасности опасных производственных объектов»  и  Трудового Кодекса Российской Федерации.</w:t>
      </w:r>
    </w:p>
    <w:p w:rsidR="00000000" w:rsidRDefault="00E1690A">
      <w:pPr>
        <w:widowControl w:val="0"/>
        <w:suppressAutoHyphens w:val="0"/>
        <w:spacing w:after="0" w:line="360" w:lineRule="auto"/>
        <w:ind w:firstLine="709"/>
        <w:jc w:val="both"/>
      </w:pPr>
      <w:r>
        <w:rPr>
          <w:sz w:val="24"/>
          <w:szCs w:val="24"/>
        </w:rPr>
        <w:t>По данным Ростехнадзора оценкой соответствия и экспертизой технических устройств на производственных</w:t>
      </w:r>
      <w:r>
        <w:rPr>
          <w:sz w:val="24"/>
          <w:szCs w:val="24"/>
        </w:rPr>
        <w:t xml:space="preserve"> объектах занято около 7,5 тысяч экспертов, из них боле 50% занято экспертизой подъемных сооружений. </w:t>
      </w:r>
    </w:p>
    <w:p w:rsidR="00000000" w:rsidRDefault="00E1690A">
      <w:pPr>
        <w:widowControl w:val="0"/>
        <w:suppressAutoHyphens w:val="0"/>
        <w:spacing w:after="0" w:line="360" w:lineRule="auto"/>
        <w:ind w:firstLine="709"/>
        <w:jc w:val="both"/>
      </w:pPr>
      <w:r>
        <w:rPr>
          <w:sz w:val="24"/>
          <w:szCs w:val="24"/>
        </w:rPr>
        <w:t>Необходимость профессиональной квалификации «специалист по оценке соответствия подъемных сооружений требованиям безопасности» обусловлена тем, что для пол</w:t>
      </w:r>
      <w:r>
        <w:rPr>
          <w:sz w:val="24"/>
          <w:szCs w:val="24"/>
        </w:rPr>
        <w:t xml:space="preserve">учения официального статуса  «эксперт по оценке безопасности подъемных сооружений» требуется иметь опыт работы по данному направлению не менее 10 лет,  при этом требуется представить комплексные знания и умения в области экспертизы промышленной объектов и </w:t>
      </w:r>
      <w:r>
        <w:rPr>
          <w:sz w:val="24"/>
          <w:szCs w:val="24"/>
        </w:rPr>
        <w:t>их оценке соответствия требованиям безопасности. Чтобы выполнить эти условия, необходимо проработать на объектах оценки соответствия – подъемных сооружениях не менее 10 лет, набирая опыт и знания для соответствия статусу – эксперт.</w:t>
      </w:r>
    </w:p>
    <w:p w:rsidR="00000000" w:rsidRDefault="00E1690A">
      <w:pPr>
        <w:widowControl w:val="0"/>
        <w:suppressAutoHyphens w:val="0"/>
        <w:spacing w:after="0" w:line="360" w:lineRule="auto"/>
        <w:ind w:firstLine="709"/>
        <w:jc w:val="both"/>
      </w:pPr>
      <w:r>
        <w:rPr>
          <w:sz w:val="24"/>
          <w:szCs w:val="24"/>
        </w:rPr>
        <w:t>Специалисты по оценке бе</w:t>
      </w:r>
      <w:r>
        <w:rPr>
          <w:sz w:val="24"/>
          <w:szCs w:val="24"/>
        </w:rPr>
        <w:t>зопасности подъемных сооружений – это, как правило,            вчерашние выпускники ВУЗов, колледжей, сотрудники научных и исследовательских организаций, имеющие базовое техническое образование в области подъемно-транспортного машиностроения, пройдя соотве</w:t>
      </w:r>
      <w:r>
        <w:rPr>
          <w:sz w:val="24"/>
          <w:szCs w:val="24"/>
        </w:rPr>
        <w:t>тствующие курсы повышения квалификации и участвуя в процессах оценки соответствия подъемных сооружений (экспертизах ПБ), постепенно квалифицируясь от 1 до 3 категории профессиональной квалификации, достигают статуса – эксперта по оценке безопасности подъем</w:t>
      </w:r>
      <w:r>
        <w:rPr>
          <w:sz w:val="24"/>
          <w:szCs w:val="24"/>
        </w:rPr>
        <w:t>ных сооружений.</w:t>
      </w:r>
    </w:p>
    <w:p w:rsidR="00000000" w:rsidRDefault="00E1690A">
      <w:pPr>
        <w:widowControl w:val="0"/>
        <w:suppressAutoHyphens w:val="0"/>
        <w:spacing w:after="0" w:line="360" w:lineRule="auto"/>
        <w:ind w:firstLine="709"/>
        <w:jc w:val="both"/>
      </w:pPr>
      <w:r>
        <w:rPr>
          <w:sz w:val="24"/>
          <w:szCs w:val="24"/>
        </w:rPr>
        <w:t>Специалисты, так же, как и эксперты по оценке безопасности подъемных сооружений, работая с объектами, поднадзорными Ростехнадзору России, должны владеть знаниями в области промышленной безопасности и соответственно, проводить оценку соответ</w:t>
      </w:r>
      <w:r>
        <w:rPr>
          <w:sz w:val="24"/>
          <w:szCs w:val="24"/>
        </w:rPr>
        <w:t>ствия подъемных сооружений с учетом требований норм и правил промышленной безопасности.</w:t>
      </w:r>
    </w:p>
    <w:p w:rsidR="00000000" w:rsidRDefault="00E1690A">
      <w:pPr>
        <w:widowControl w:val="0"/>
        <w:suppressAutoHyphens w:val="0"/>
        <w:spacing w:after="0" w:line="360" w:lineRule="auto"/>
        <w:ind w:firstLine="709"/>
        <w:jc w:val="both"/>
      </w:pPr>
      <w:r>
        <w:rPr>
          <w:sz w:val="24"/>
          <w:szCs w:val="24"/>
        </w:rPr>
        <w:t>Если объекты (подъемные сооружения) не входят в перечень объектов, поднадзорных Ростехнадзору, то оценка соответствия их требованиям безопасности основывается главным о</w:t>
      </w:r>
      <w:r>
        <w:rPr>
          <w:sz w:val="24"/>
          <w:szCs w:val="24"/>
        </w:rPr>
        <w:t>бразом на результатах технической диагностики и неразрушающего контроля.</w:t>
      </w:r>
    </w:p>
    <w:p w:rsidR="00000000" w:rsidRDefault="00E1690A">
      <w:pPr>
        <w:widowControl w:val="0"/>
        <w:suppressAutoHyphens w:val="0"/>
        <w:spacing w:after="0" w:line="360" w:lineRule="auto"/>
        <w:ind w:firstLine="709"/>
        <w:jc w:val="both"/>
      </w:pPr>
      <w:r>
        <w:rPr>
          <w:bCs/>
          <w:sz w:val="24"/>
          <w:szCs w:val="24"/>
        </w:rPr>
        <w:t>Профессиональный стандарт «</w:t>
      </w:r>
      <w:r>
        <w:rPr>
          <w:color w:val="000000"/>
          <w:sz w:val="24"/>
          <w:szCs w:val="24"/>
        </w:rPr>
        <w:t>Специалист по оценке соответствия подъемных сооружений требованиям безопасности</w:t>
      </w:r>
      <w:r>
        <w:rPr>
          <w:bCs/>
          <w:sz w:val="24"/>
          <w:szCs w:val="24"/>
        </w:rPr>
        <w:t xml:space="preserve">» </w:t>
      </w:r>
      <w:r>
        <w:rPr>
          <w:b/>
          <w:bCs/>
          <w:sz w:val="24"/>
          <w:szCs w:val="24"/>
        </w:rPr>
        <w:t xml:space="preserve"> -</w:t>
      </w:r>
      <w:r>
        <w:rPr>
          <w:sz w:val="24"/>
          <w:szCs w:val="24"/>
        </w:rPr>
        <w:t xml:space="preserve"> устанавливает квалификационные требования к уровню знаний, умениям профе</w:t>
      </w:r>
      <w:r>
        <w:rPr>
          <w:sz w:val="24"/>
          <w:szCs w:val="24"/>
        </w:rPr>
        <w:t>ссиональным навыкам, а также профессиональному образованию и практическому опыту, необходимому для выполнения работ по оценке и подтверждению соответствия требованиям технического регламента Таможенного союза «Безопасность машин и оборудования» ТР ТС 010/2</w:t>
      </w:r>
      <w:r>
        <w:rPr>
          <w:sz w:val="24"/>
          <w:szCs w:val="24"/>
        </w:rPr>
        <w:t>011, а также целях выполнения требований, установленных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w:t>
      </w:r>
      <w:r>
        <w:rPr>
          <w:color w:val="000000"/>
          <w:sz w:val="24"/>
          <w:szCs w:val="24"/>
        </w:rPr>
        <w:t>.</w:t>
      </w:r>
    </w:p>
    <w:p w:rsidR="00000000" w:rsidRDefault="00E1690A">
      <w:pPr>
        <w:widowControl w:val="0"/>
        <w:suppressAutoHyphens w:val="0"/>
        <w:spacing w:after="0" w:line="360" w:lineRule="auto"/>
        <w:ind w:firstLine="709"/>
        <w:jc w:val="both"/>
      </w:pPr>
      <w:r>
        <w:rPr>
          <w:sz w:val="24"/>
          <w:szCs w:val="24"/>
        </w:rPr>
        <w:t>Для формулирования современ</w:t>
      </w:r>
      <w:r>
        <w:rPr>
          <w:sz w:val="24"/>
          <w:szCs w:val="24"/>
        </w:rPr>
        <w:t xml:space="preserve">ных требований к профессиональной компетентности профессиональных кадров предприятий, осуществляющих оценку и подтверждение соответствия  подъемных сооружений, требованиям технического регламента Таможенного союза «Безопасность машин и оборудования» ТР ТС </w:t>
      </w:r>
      <w:r>
        <w:rPr>
          <w:sz w:val="24"/>
          <w:szCs w:val="24"/>
        </w:rPr>
        <w:t>010/2011, а также целях выполнения требований, установленных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в рамках создания проек</w:t>
      </w:r>
      <w:r>
        <w:rPr>
          <w:sz w:val="24"/>
          <w:szCs w:val="24"/>
        </w:rPr>
        <w:t>та профессионального стандарта активизирована работа по формированию системы обновленных требований к знаниям, умениям и навыкам в соответствии с реальными условиями труда квалифицированного персонала выполняющего указанные виды работ, созданы основания дл</w:t>
      </w:r>
      <w:r>
        <w:rPr>
          <w:sz w:val="24"/>
          <w:szCs w:val="24"/>
        </w:rPr>
        <w:t xml:space="preserve">я проведения процедур аттестации и оценки квалификации персонала, разработки должностных инструкций, тарификации работ, присвоения </w:t>
      </w:r>
      <w:r>
        <w:rPr>
          <w:bCs/>
          <w:sz w:val="24"/>
          <w:szCs w:val="24"/>
        </w:rPr>
        <w:t xml:space="preserve">тарифных разрядов, что, в свою очередь, дает  основу для финансовой и социальной поддержки кадров. </w:t>
      </w:r>
    </w:p>
    <w:p w:rsidR="00000000" w:rsidRDefault="00E1690A">
      <w:pPr>
        <w:widowControl w:val="0"/>
        <w:suppressAutoHyphens w:val="0"/>
        <w:spacing w:after="0" w:line="360" w:lineRule="auto"/>
        <w:ind w:firstLine="709"/>
        <w:jc w:val="both"/>
      </w:pPr>
      <w:r>
        <w:rPr>
          <w:bCs/>
          <w:sz w:val="24"/>
          <w:szCs w:val="24"/>
        </w:rPr>
        <w:t>При анализе профессиональ</w:t>
      </w:r>
      <w:r>
        <w:rPr>
          <w:bCs/>
          <w:sz w:val="24"/>
          <w:szCs w:val="24"/>
        </w:rPr>
        <w:t xml:space="preserve">ного профиля работников, осуществляющих </w:t>
      </w:r>
      <w:r>
        <w:rPr>
          <w:sz w:val="24"/>
          <w:szCs w:val="24"/>
        </w:rPr>
        <w:t>оценку и подтверждение соответствия  подъемных сооружений, требованиям технического регламента Таможенного союза «Безопасность машин и оборудования» ТР ТС 010/2011</w:t>
      </w:r>
      <w:r>
        <w:rPr>
          <w:bCs/>
          <w:sz w:val="24"/>
          <w:szCs w:val="24"/>
        </w:rPr>
        <w:t xml:space="preserve"> был проведен анализ спектра документов, определяющих</w:t>
      </w:r>
      <w:r>
        <w:rPr>
          <w:bCs/>
          <w:sz w:val="24"/>
          <w:szCs w:val="24"/>
        </w:rPr>
        <w:t xml:space="preserve"> формальные рамки данного вида профессиональной деятельности.</w:t>
      </w:r>
    </w:p>
    <w:p w:rsidR="00000000" w:rsidRDefault="00E1690A">
      <w:pPr>
        <w:widowControl w:val="0"/>
        <w:suppressAutoHyphens w:val="0"/>
        <w:spacing w:after="0" w:line="360" w:lineRule="auto"/>
        <w:ind w:firstLine="709"/>
        <w:jc w:val="both"/>
      </w:pPr>
      <w:r>
        <w:rPr>
          <w:sz w:val="24"/>
          <w:szCs w:val="24"/>
        </w:rPr>
        <w:t xml:space="preserve">Функции, по  проведению </w:t>
      </w:r>
      <w:r>
        <w:rPr>
          <w:bCs/>
          <w:sz w:val="24"/>
          <w:szCs w:val="24"/>
        </w:rPr>
        <w:t xml:space="preserve">по </w:t>
      </w:r>
      <w:r>
        <w:rPr>
          <w:sz w:val="24"/>
          <w:szCs w:val="24"/>
        </w:rPr>
        <w:t>оценке и подтверждению соответствия  подъемных сооружений, требованиям технического регламента Таможенного союза «Безопасность машин и оборудования» ТР ТС 010/2011</w:t>
      </w:r>
      <w:r>
        <w:rPr>
          <w:bCs/>
          <w:sz w:val="24"/>
          <w:szCs w:val="24"/>
        </w:rPr>
        <w:t xml:space="preserve"> </w:t>
      </w:r>
      <w:r>
        <w:rPr>
          <w:sz w:val="24"/>
          <w:szCs w:val="24"/>
        </w:rPr>
        <w:t>отн</w:t>
      </w:r>
      <w:r>
        <w:rPr>
          <w:sz w:val="24"/>
          <w:szCs w:val="24"/>
        </w:rPr>
        <w:t>есены к профессии:  специалист по промышленной безопасности подъемных сооружений и эксперт по промышленной безопасности подъемных сооружений.</w:t>
      </w:r>
    </w:p>
    <w:p w:rsidR="00000000" w:rsidRDefault="00E1690A">
      <w:pPr>
        <w:widowControl w:val="0"/>
        <w:suppressAutoHyphens w:val="0"/>
        <w:spacing w:after="0" w:line="360" w:lineRule="auto"/>
        <w:ind w:firstLine="709"/>
        <w:jc w:val="both"/>
      </w:pPr>
      <w:r>
        <w:rPr>
          <w:sz w:val="24"/>
          <w:szCs w:val="24"/>
        </w:rPr>
        <w:t>Существовавшая до 2015 года система подготовки и аттестации специалистов и экспертов в области промышленной безопа</w:t>
      </w:r>
      <w:r>
        <w:rPr>
          <w:sz w:val="24"/>
          <w:szCs w:val="24"/>
        </w:rPr>
        <w:t>сности (единая система оценки соответствия - ЕС ОС) предусматривала подготовку специалистов по экспертизе подъемных сооружений по трем категориям: специалист 1-го уровня, специалист 2 – го уровня, специалист 3-го уровня квалификации, эксперт и эксперт высш</w:t>
      </w:r>
      <w:r>
        <w:rPr>
          <w:sz w:val="24"/>
          <w:szCs w:val="24"/>
        </w:rPr>
        <w:t>ей квалификации. Каждый уровень подготовки  специалиста имел свою специальную программу подготовки с нарастающим объемом знаний, умений и навыков в области экспертизы промышленной безопасности.  За период обучения приобретался стаж практической работы с по</w:t>
      </w:r>
      <w:r>
        <w:rPr>
          <w:sz w:val="24"/>
          <w:szCs w:val="24"/>
        </w:rPr>
        <w:t xml:space="preserve">дъемными сооружениями, дополнительные профессиональные квалификации, необходимые               при экспертизе подъемных сооружений, опыт выполнения научно-исследовательских и расчетных работ, приобретались организаторские навыки. </w:t>
      </w:r>
    </w:p>
    <w:p w:rsidR="00000000" w:rsidRDefault="00E1690A">
      <w:pPr>
        <w:widowControl w:val="0"/>
        <w:suppressAutoHyphens w:val="0"/>
        <w:spacing w:after="0" w:line="360" w:lineRule="auto"/>
        <w:ind w:firstLine="709"/>
        <w:jc w:val="both"/>
      </w:pPr>
      <w:r>
        <w:rPr>
          <w:sz w:val="24"/>
          <w:szCs w:val="24"/>
        </w:rPr>
        <w:t xml:space="preserve"> </w:t>
      </w:r>
      <w:r>
        <w:rPr>
          <w:sz w:val="24"/>
          <w:szCs w:val="24"/>
        </w:rPr>
        <w:t>Достигнув профессиональн</w:t>
      </w:r>
      <w:r>
        <w:rPr>
          <w:sz w:val="24"/>
          <w:szCs w:val="24"/>
        </w:rPr>
        <w:t>ого уровня, соответствующего статусу «эксперта», специалист поучает свидетельство о квалификации - «Эксперт по оценке соответствия подъемных сооружений требованиям безопасности».</w:t>
      </w:r>
    </w:p>
    <w:p w:rsidR="00000000" w:rsidRDefault="00E1690A">
      <w:pPr>
        <w:widowControl w:val="0"/>
        <w:suppressAutoHyphens w:val="0"/>
        <w:spacing w:after="0" w:line="360" w:lineRule="auto"/>
        <w:ind w:firstLine="709"/>
        <w:jc w:val="both"/>
      </w:pPr>
      <w:r>
        <w:rPr>
          <w:sz w:val="24"/>
          <w:szCs w:val="24"/>
        </w:rPr>
        <w:t>Проводимая Ростехнадзором с октября 2015 года по настоящее время аттестация э</w:t>
      </w:r>
      <w:r>
        <w:rPr>
          <w:sz w:val="24"/>
          <w:szCs w:val="24"/>
        </w:rPr>
        <w:t>кспертов согласно Постановлению Правительства  РФ № 509 от 28.05.2015, из-за отсутствия критериев профессионализма в области экспертизы подъемных сооружений, не является по существу аттестацией профессионального уровня знаний экспертов в области оценки соо</w:t>
      </w:r>
      <w:r>
        <w:rPr>
          <w:sz w:val="24"/>
          <w:szCs w:val="24"/>
        </w:rPr>
        <w:t xml:space="preserve">тветствия подъемных сооружений требованиям безопасности. Эта аттестация нужна для того, что бы на базе проверки знаний норм и правил по промышленной безопасности можно было распределить опасные производственные объекты, в зависимости от класса опасности.  </w:t>
      </w:r>
      <w:r>
        <w:rPr>
          <w:sz w:val="24"/>
          <w:szCs w:val="24"/>
        </w:rPr>
        <w:t xml:space="preserve">В результате,  сегодня в системе Ростехнадзора появились эксперты 1,2,3 категорий, имеющие право работать на опасных производственных объектах 1,2,3,4 классов опасности.  При этом отсутствует нормативная, техническая, методическая и прочая документация по </w:t>
      </w:r>
      <w:r>
        <w:rPr>
          <w:sz w:val="24"/>
          <w:szCs w:val="24"/>
        </w:rPr>
        <w:t xml:space="preserve">проведению и оценке соответствия подъемных сооружений требованиям безопасности на каких либо опасных производственных объектах разных классов опасности. </w:t>
      </w:r>
    </w:p>
    <w:p w:rsidR="00000000" w:rsidRDefault="00E1690A">
      <w:pPr>
        <w:widowControl w:val="0"/>
        <w:suppressAutoHyphens w:val="0"/>
        <w:spacing w:after="0" w:line="360" w:lineRule="auto"/>
        <w:ind w:firstLine="709"/>
        <w:jc w:val="both"/>
      </w:pPr>
      <w:r>
        <w:rPr>
          <w:sz w:val="24"/>
          <w:szCs w:val="24"/>
        </w:rPr>
        <w:t>Именно отсутствие профессиональных стандартов «Эксперт по оценке соответствия подъемных сооружений тре</w:t>
      </w:r>
      <w:r>
        <w:rPr>
          <w:sz w:val="24"/>
          <w:szCs w:val="24"/>
        </w:rPr>
        <w:t>бованиям безопасности» и «Специалист по оценке соответствия подъемных сооружений требованиям безопасности» позволило проводить Ростехнадзору подобную аттестацию.</w:t>
      </w:r>
    </w:p>
    <w:p w:rsidR="00000000" w:rsidRDefault="00E1690A">
      <w:pPr>
        <w:widowControl w:val="0"/>
        <w:suppressAutoHyphens w:val="0"/>
        <w:spacing w:after="0" w:line="360" w:lineRule="auto"/>
        <w:ind w:firstLine="709"/>
        <w:jc w:val="both"/>
      </w:pPr>
      <w:r>
        <w:rPr>
          <w:sz w:val="24"/>
          <w:szCs w:val="24"/>
        </w:rPr>
        <w:t>Принятие данного профессионального стандарта позволит откорректировать Ростехнадзору новую сис</w:t>
      </w:r>
      <w:r>
        <w:rPr>
          <w:sz w:val="24"/>
          <w:szCs w:val="24"/>
        </w:rPr>
        <w:t>тему аттестации и аттестовывать специалистов и экспертов только на знание норм и правил промышленной безопасности, что, собственно и отвечает их статусу и административному регламенту.  Оценивать профессиональный уровень квалификации специалистов и эксперт</w:t>
      </w:r>
      <w:r>
        <w:rPr>
          <w:sz w:val="24"/>
          <w:szCs w:val="24"/>
        </w:rPr>
        <w:t xml:space="preserve">ов ПС будут в комиссиях ЦОК и присваивать им соответствующую категорию, квалификацию по оценке соответствия  подъемных сооружений требованиям безопасности.  </w:t>
      </w:r>
    </w:p>
    <w:p w:rsidR="00000000" w:rsidRDefault="00E1690A">
      <w:pPr>
        <w:widowControl w:val="0"/>
        <w:suppressAutoHyphens w:val="0"/>
        <w:spacing w:after="0" w:line="360" w:lineRule="auto"/>
        <w:ind w:firstLine="709"/>
        <w:jc w:val="both"/>
      </w:pPr>
      <w:r>
        <w:rPr>
          <w:sz w:val="24"/>
          <w:szCs w:val="24"/>
        </w:rPr>
        <w:t xml:space="preserve">Потребность в оценке и подтверждению соответствия  подъемных сооружений, требованиям технического </w:t>
      </w:r>
      <w:r>
        <w:rPr>
          <w:sz w:val="24"/>
          <w:szCs w:val="24"/>
        </w:rPr>
        <w:t>регламента Таможенного союза «Безопасность машин и оборудования» ТР ТС 010/2011, а также экспертизе промышленной безопасности подъемных сооружений</w:t>
      </w:r>
      <w:r>
        <w:rPr>
          <w:bCs/>
          <w:sz w:val="24"/>
          <w:szCs w:val="24"/>
        </w:rPr>
        <w:t xml:space="preserve"> </w:t>
      </w:r>
      <w:r>
        <w:rPr>
          <w:sz w:val="24"/>
          <w:szCs w:val="24"/>
        </w:rPr>
        <w:t>работ работниками специализированных предприятий сохраняется стабильно высокой. Это свидетельствует о модерни</w:t>
      </w:r>
      <w:r>
        <w:rPr>
          <w:sz w:val="24"/>
          <w:szCs w:val="24"/>
        </w:rPr>
        <w:t>зации вида профессиональной деятельности и формировании новых профессиональных профилей.</w:t>
      </w:r>
    </w:p>
    <w:p w:rsidR="00000000" w:rsidRDefault="00E1690A">
      <w:pPr>
        <w:widowControl w:val="0"/>
        <w:suppressAutoHyphens w:val="0"/>
        <w:spacing w:after="0" w:line="360" w:lineRule="auto"/>
        <w:ind w:firstLine="709"/>
        <w:jc w:val="both"/>
      </w:pPr>
      <w:r>
        <w:rPr>
          <w:sz w:val="24"/>
          <w:szCs w:val="24"/>
        </w:rPr>
        <w:t>В соответствии с общероссийским классификатором видов экономической деятельности, утвержденным Приказом Министерства промышленности и торговли российской федерации и Ф</w:t>
      </w:r>
      <w:r>
        <w:rPr>
          <w:sz w:val="24"/>
          <w:szCs w:val="24"/>
        </w:rPr>
        <w:t xml:space="preserve">едерального агентства по техническому регулированию и метрологии «О принятии и введении в действие общероссийского классификатора видов экономической деятельности (ОКВЭД 2) от 31 января 2014 г. N 14-ст,  деятельность по оценке и подтверждению соответствия </w:t>
      </w:r>
      <w:r>
        <w:rPr>
          <w:sz w:val="24"/>
          <w:szCs w:val="24"/>
        </w:rPr>
        <w:t xml:space="preserve"> подъемных сооружений, требованиям технического регламента Таможенного союза «Безопасность машин и оборудования» ТР ТС 010/2011, а также экспертизе промышленной безопасности подъемных сооружений</w:t>
      </w:r>
      <w:r>
        <w:rPr>
          <w:bCs/>
          <w:sz w:val="24"/>
          <w:szCs w:val="24"/>
        </w:rPr>
        <w:t xml:space="preserve"> </w:t>
      </w:r>
      <w:r>
        <w:rPr>
          <w:sz w:val="24"/>
          <w:szCs w:val="24"/>
        </w:rPr>
        <w:t>отнесена к  группировкам: 71.12.61 деятельность в области тех</w:t>
      </w:r>
      <w:r>
        <w:rPr>
          <w:sz w:val="24"/>
          <w:szCs w:val="24"/>
        </w:rPr>
        <w:t>нического регулирования и стандартизации, 71.12.62 деятельность в области метрологии, 71.2 технические испытания, исследования, анализ и сертификация, 71.20.8 сертификация продукции, услуг и организаций, 71.20.9 деятельность по техническому контролю, испыт</w:t>
      </w:r>
      <w:r>
        <w:rPr>
          <w:sz w:val="24"/>
          <w:szCs w:val="24"/>
        </w:rPr>
        <w:t>аниям и анализу.</w:t>
      </w:r>
    </w:p>
    <w:p w:rsidR="00000000" w:rsidRDefault="00E1690A">
      <w:pPr>
        <w:widowControl w:val="0"/>
        <w:suppressAutoHyphens w:val="0"/>
        <w:spacing w:after="0" w:line="360" w:lineRule="auto"/>
        <w:ind w:firstLine="709"/>
        <w:jc w:val="both"/>
      </w:pPr>
      <w:r>
        <w:rPr>
          <w:sz w:val="24"/>
          <w:szCs w:val="24"/>
        </w:rPr>
        <w:t>Анализ данного вида профессиональной деятельности осуществлялся на основании изучения практики работы соответствующего персонала, а также путем исследования законодательства Российской Федерации, нормативной, правовой документации и локаль</w:t>
      </w:r>
      <w:r>
        <w:rPr>
          <w:sz w:val="24"/>
          <w:szCs w:val="24"/>
        </w:rPr>
        <w:t>ных актов, ориентированных на обеспечение требований к безопасной эксплуатации подъемных сооружений:</w:t>
      </w:r>
    </w:p>
    <w:p w:rsidR="00000000" w:rsidRDefault="00E1690A">
      <w:pPr>
        <w:widowControl w:val="0"/>
        <w:suppressAutoHyphens w:val="0"/>
        <w:spacing w:after="0" w:line="360" w:lineRule="auto"/>
        <w:ind w:firstLine="709"/>
        <w:jc w:val="both"/>
      </w:pPr>
      <w:r>
        <w:rPr>
          <w:sz w:val="24"/>
          <w:szCs w:val="24"/>
        </w:rPr>
        <w:t>Технический регламент Таможенного союза «Безопасность машин и оборудования» ТР ТС 010/2011.</w:t>
      </w:r>
    </w:p>
    <w:p w:rsidR="00000000" w:rsidRDefault="00E1690A">
      <w:pPr>
        <w:widowControl w:val="0"/>
        <w:suppressAutoHyphens w:val="0"/>
        <w:spacing w:after="0" w:line="360" w:lineRule="auto"/>
        <w:ind w:firstLine="709"/>
        <w:jc w:val="both"/>
      </w:pPr>
      <w:r>
        <w:rPr>
          <w:sz w:val="24"/>
          <w:szCs w:val="24"/>
        </w:rPr>
        <w:t>Федеральный закон от 21 июля 1997 г. № 116-ФЗ «О промышленной б</w:t>
      </w:r>
      <w:r>
        <w:rPr>
          <w:sz w:val="24"/>
          <w:szCs w:val="24"/>
        </w:rPr>
        <w:t>езопасности опасных производственных объектов»;</w:t>
      </w:r>
    </w:p>
    <w:p w:rsidR="00000000" w:rsidRDefault="00E1690A">
      <w:pPr>
        <w:widowControl w:val="0"/>
        <w:suppressAutoHyphens w:val="0"/>
        <w:spacing w:after="0" w:line="360" w:lineRule="auto"/>
        <w:ind w:firstLine="709"/>
        <w:jc w:val="both"/>
      </w:pPr>
      <w:r>
        <w:rPr>
          <w:sz w:val="24"/>
          <w:szCs w:val="24"/>
        </w:rPr>
        <w:t>Постановление Правительства Российской Федерации от 04.07.2012 N 682 «О лицензировании деятельности по проведению экспертизы промышленной безопасности»;</w:t>
      </w:r>
    </w:p>
    <w:p w:rsidR="00000000" w:rsidRDefault="00E1690A">
      <w:pPr>
        <w:widowControl w:val="0"/>
        <w:suppressAutoHyphens w:val="0"/>
        <w:spacing w:after="0" w:line="360" w:lineRule="auto"/>
        <w:ind w:firstLine="709"/>
        <w:jc w:val="both"/>
      </w:pPr>
      <w:r>
        <w:rPr>
          <w:sz w:val="24"/>
          <w:szCs w:val="24"/>
        </w:rPr>
        <w:t>Федеральные нормы и правила в области промышленной безо</w:t>
      </w:r>
      <w:r>
        <w:rPr>
          <w:sz w:val="24"/>
          <w:szCs w:val="24"/>
        </w:rPr>
        <w:t>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 533;</w:t>
      </w:r>
    </w:p>
    <w:p w:rsidR="00000000" w:rsidRDefault="00E1690A">
      <w:pPr>
        <w:widowControl w:val="0"/>
        <w:suppressAutoHyphens w:val="0"/>
        <w:spacing w:after="0" w:line="360" w:lineRule="auto"/>
        <w:ind w:firstLine="709"/>
        <w:jc w:val="both"/>
      </w:pPr>
      <w:r>
        <w:rPr>
          <w:sz w:val="24"/>
          <w:szCs w:val="24"/>
        </w:rPr>
        <w:t xml:space="preserve">Федеральные нормы и </w:t>
      </w:r>
      <w:r>
        <w:rPr>
          <w:sz w:val="24"/>
          <w:szCs w:val="24"/>
        </w:rPr>
        <w:t>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14.11.2013 N 538.</w:t>
      </w:r>
    </w:p>
    <w:p w:rsidR="00000000" w:rsidRDefault="00E1690A">
      <w:pPr>
        <w:widowControl w:val="0"/>
        <w:suppressAutoHyphens w:val="0"/>
        <w:spacing w:after="0" w:line="360" w:lineRule="auto"/>
        <w:ind w:firstLine="709"/>
        <w:jc w:val="both"/>
      </w:pPr>
      <w:r>
        <w:rPr>
          <w:sz w:val="24"/>
          <w:szCs w:val="24"/>
          <w:shd w:val="clear" w:color="auto" w:fill="FFFFFF"/>
        </w:rPr>
        <w:t>При разработке проекта профессиональн</w:t>
      </w:r>
      <w:r>
        <w:rPr>
          <w:sz w:val="24"/>
          <w:szCs w:val="24"/>
          <w:shd w:val="clear" w:color="auto" w:fill="FFFFFF"/>
        </w:rPr>
        <w:t>ого стандарта были учтены требования социально-ориентированных нормативных документов:</w:t>
      </w:r>
    </w:p>
    <w:p w:rsidR="00000000" w:rsidRDefault="00E1690A">
      <w:pPr>
        <w:widowControl w:val="0"/>
        <w:suppressAutoHyphens w:val="0"/>
        <w:spacing w:after="0" w:line="360" w:lineRule="auto"/>
        <w:ind w:firstLine="709"/>
        <w:jc w:val="both"/>
      </w:pPr>
      <w:r>
        <w:rPr>
          <w:sz w:val="24"/>
          <w:szCs w:val="24"/>
        </w:rPr>
        <w:t xml:space="preserve">Трудовой кодекс Российской Федерации (в  редакции Федерального закона от 03.12.2012 </w:t>
      </w:r>
      <w:r>
        <w:rPr>
          <w:sz w:val="24"/>
          <w:szCs w:val="24"/>
          <w:lang w:val="en-US"/>
        </w:rPr>
        <w:t>N</w:t>
      </w:r>
      <w:r>
        <w:rPr>
          <w:sz w:val="24"/>
          <w:szCs w:val="24"/>
        </w:rPr>
        <w:t xml:space="preserve"> 236-ФЗ, от 29.12 2012 </w:t>
      </w:r>
      <w:r>
        <w:rPr>
          <w:sz w:val="24"/>
          <w:szCs w:val="24"/>
          <w:lang w:val="en-US"/>
        </w:rPr>
        <w:t>N</w:t>
      </w:r>
      <w:r>
        <w:rPr>
          <w:sz w:val="24"/>
          <w:szCs w:val="24"/>
        </w:rPr>
        <w:t xml:space="preserve"> 280-ФЗ), с изменениями, внесёнными Постановлением Конституц</w:t>
      </w:r>
      <w:r>
        <w:rPr>
          <w:sz w:val="24"/>
          <w:szCs w:val="24"/>
        </w:rPr>
        <w:t xml:space="preserve">ионного Суда РФ от 15.03.2005 N3-П, Определениями Конституционного Суда РФ  от 11.07.2006 N 213-О, от 03.11.2009 </w:t>
      </w:r>
      <w:r>
        <w:rPr>
          <w:sz w:val="24"/>
          <w:szCs w:val="24"/>
          <w:lang w:val="en-US"/>
        </w:rPr>
        <w:t>N</w:t>
      </w:r>
      <w:r>
        <w:rPr>
          <w:sz w:val="24"/>
          <w:szCs w:val="24"/>
        </w:rPr>
        <w:t xml:space="preserve"> 1369-О-П, Постановлением Конституционного Суда РФ от 15.12.2011 </w:t>
      </w:r>
      <w:r>
        <w:rPr>
          <w:sz w:val="24"/>
          <w:szCs w:val="24"/>
          <w:lang w:val="en-US"/>
        </w:rPr>
        <w:t>N</w:t>
      </w:r>
      <w:r>
        <w:rPr>
          <w:sz w:val="24"/>
          <w:szCs w:val="24"/>
        </w:rPr>
        <w:t xml:space="preserve"> 28-П),</w:t>
      </w:r>
      <w:r>
        <w:t xml:space="preserve">  </w:t>
      </w:r>
      <w:r>
        <w:rPr>
          <w:sz w:val="24"/>
          <w:szCs w:val="24"/>
        </w:rPr>
        <w:t xml:space="preserve">Федеральным законом Российской Федерации от 2 мая 2015 г. N 122-ФЗ </w:t>
      </w:r>
      <w:r>
        <w:rPr>
          <w:sz w:val="24"/>
          <w:szCs w:val="24"/>
        </w:rPr>
        <w:t>«О внесении изменений в Трудовой кодекс Российской Федерации и статьи 11 и 73 Федерального закона «Об образовании в Российской Федерации»;</w:t>
      </w:r>
    </w:p>
    <w:p w:rsidR="00000000" w:rsidRDefault="00E1690A">
      <w:pPr>
        <w:widowControl w:val="0"/>
        <w:suppressAutoHyphens w:val="0"/>
        <w:spacing w:after="0" w:line="360" w:lineRule="auto"/>
        <w:ind w:firstLine="709"/>
        <w:jc w:val="both"/>
      </w:pPr>
      <w:r>
        <w:rPr>
          <w:sz w:val="24"/>
          <w:szCs w:val="24"/>
        </w:rPr>
        <w:t>Указ Президента Российской Федерации «О мероприятиях по реализации государственной социальной политики» от 07.05.2012</w:t>
      </w:r>
      <w:r>
        <w:rPr>
          <w:sz w:val="24"/>
          <w:szCs w:val="24"/>
        </w:rPr>
        <w:t xml:space="preserve"> N 597; </w:t>
      </w:r>
    </w:p>
    <w:p w:rsidR="00000000" w:rsidRDefault="00E1690A">
      <w:pPr>
        <w:widowControl w:val="0"/>
        <w:suppressAutoHyphens w:val="0"/>
        <w:spacing w:after="0" w:line="360" w:lineRule="auto"/>
        <w:ind w:firstLine="709"/>
        <w:jc w:val="both"/>
      </w:pPr>
      <w:r>
        <w:rPr>
          <w:sz w:val="24"/>
          <w:szCs w:val="24"/>
        </w:rPr>
        <w:t>Федеральный закон «О независимой оценке квалификаций» от 03.07.2016г. № 238-ФЗ.</w:t>
      </w:r>
    </w:p>
    <w:p w:rsidR="00000000" w:rsidRDefault="00E1690A">
      <w:pPr>
        <w:widowControl w:val="0"/>
        <w:suppressAutoHyphens w:val="0"/>
        <w:spacing w:after="0" w:line="360" w:lineRule="auto"/>
        <w:ind w:firstLine="709"/>
        <w:jc w:val="both"/>
      </w:pPr>
      <w:r>
        <w:rPr>
          <w:sz w:val="24"/>
          <w:szCs w:val="24"/>
          <w:shd w:val="clear" w:color="auto" w:fill="FFFFFF"/>
        </w:rPr>
        <w:t xml:space="preserve">Кроме того, при разработке проекта профессионального стандарта </w:t>
      </w:r>
      <w:r>
        <w:rPr>
          <w:bCs/>
          <w:sz w:val="24"/>
          <w:szCs w:val="24"/>
          <w:shd w:val="clear" w:color="auto" w:fill="FFFFFF"/>
        </w:rPr>
        <w:t>«</w:t>
      </w:r>
      <w:r>
        <w:rPr>
          <w:color w:val="000000"/>
          <w:sz w:val="24"/>
          <w:szCs w:val="24"/>
        </w:rPr>
        <w:t>Специалист по оценке соответствия подъемных сооружений требованиям промышленной безопасности</w:t>
      </w:r>
      <w:r>
        <w:rPr>
          <w:bCs/>
          <w:sz w:val="24"/>
          <w:szCs w:val="24"/>
          <w:shd w:val="clear" w:color="auto" w:fill="FFFFFF"/>
        </w:rPr>
        <w:t>» были испо</w:t>
      </w:r>
      <w:r>
        <w:rPr>
          <w:bCs/>
          <w:sz w:val="24"/>
          <w:szCs w:val="24"/>
          <w:shd w:val="clear" w:color="auto" w:fill="FFFFFF"/>
        </w:rPr>
        <w:t>льзованы требования нормативных и методических рекомендаций, регламентирующих деятельность по разработке профессиональных стандартов:</w:t>
      </w:r>
    </w:p>
    <w:p w:rsidR="00000000" w:rsidRDefault="00E1690A">
      <w:pPr>
        <w:widowControl w:val="0"/>
        <w:suppressAutoHyphens w:val="0"/>
        <w:spacing w:after="0" w:line="360" w:lineRule="auto"/>
        <w:ind w:firstLine="709"/>
        <w:jc w:val="both"/>
      </w:pPr>
      <w:r>
        <w:rPr>
          <w:sz w:val="24"/>
          <w:szCs w:val="24"/>
        </w:rPr>
        <w:t xml:space="preserve">Распоряжение Правительства Российской Федерации «Об утверждении Плана разработки профессиональных стандартов на 2012-2015 </w:t>
      </w:r>
      <w:r>
        <w:rPr>
          <w:sz w:val="24"/>
          <w:szCs w:val="24"/>
        </w:rPr>
        <w:t>годы» от 29.11.2012 N 2204-р.</w:t>
      </w:r>
    </w:p>
    <w:p w:rsidR="00000000" w:rsidRDefault="00E1690A">
      <w:pPr>
        <w:widowControl w:val="0"/>
        <w:suppressAutoHyphens w:val="0"/>
        <w:spacing w:after="0" w:line="360" w:lineRule="auto"/>
        <w:ind w:firstLine="709"/>
        <w:jc w:val="both"/>
      </w:pPr>
      <w:r>
        <w:rPr>
          <w:sz w:val="24"/>
          <w:szCs w:val="24"/>
        </w:rPr>
        <w:t>Распоряжение Правительства Российской Федерации «Об утверждении Плана разработки профессиональных стандартов на 2012-2015 годы» от 29.11.2012 N 2204-р.</w:t>
      </w:r>
    </w:p>
    <w:p w:rsidR="00000000" w:rsidRDefault="00E1690A">
      <w:pPr>
        <w:widowControl w:val="0"/>
        <w:suppressAutoHyphens w:val="0"/>
        <w:spacing w:after="0" w:line="360" w:lineRule="auto"/>
        <w:ind w:firstLine="709"/>
        <w:jc w:val="both"/>
      </w:pPr>
      <w:r>
        <w:rPr>
          <w:sz w:val="24"/>
          <w:szCs w:val="24"/>
        </w:rPr>
        <w:t>Постановление Правительства Российской Федерации «Об утверждении правил ра</w:t>
      </w:r>
      <w:r>
        <w:rPr>
          <w:sz w:val="24"/>
          <w:szCs w:val="24"/>
        </w:rPr>
        <w:t xml:space="preserve">зработки, применения и утверждения профессиональных стандартов» от 22.01.2013 </w:t>
      </w:r>
      <w:r>
        <w:rPr>
          <w:sz w:val="24"/>
          <w:szCs w:val="24"/>
          <w:lang w:val="en-US"/>
        </w:rPr>
        <w:t>N</w:t>
      </w:r>
      <w:r>
        <w:rPr>
          <w:sz w:val="24"/>
          <w:szCs w:val="24"/>
        </w:rPr>
        <w:t xml:space="preserve"> 23.</w:t>
      </w:r>
    </w:p>
    <w:p w:rsidR="00000000" w:rsidRDefault="00E1690A">
      <w:pPr>
        <w:widowControl w:val="0"/>
        <w:suppressAutoHyphens w:val="0"/>
        <w:spacing w:after="0" w:line="360" w:lineRule="auto"/>
        <w:ind w:firstLine="709"/>
        <w:jc w:val="both"/>
      </w:pPr>
      <w:r>
        <w:rPr>
          <w:sz w:val="24"/>
          <w:szCs w:val="24"/>
        </w:rPr>
        <w:t>Макет профессионального стандарта, утвержден</w:t>
      </w:r>
      <w:r>
        <w:rPr>
          <w:sz w:val="24"/>
          <w:szCs w:val="24"/>
          <w:shd w:val="clear" w:color="auto" w:fill="FFFFFF"/>
        </w:rPr>
        <w:t>ный</w:t>
      </w:r>
      <w:r>
        <w:rPr>
          <w:sz w:val="24"/>
          <w:szCs w:val="24"/>
        </w:rPr>
        <w:t xml:space="preserve"> приказом Министерства труда и социальной защиты Российской Федерации от 12.04.2013г. </w:t>
      </w:r>
      <w:r>
        <w:rPr>
          <w:sz w:val="24"/>
          <w:szCs w:val="24"/>
          <w:lang w:val="en-US"/>
        </w:rPr>
        <w:t>N</w:t>
      </w:r>
      <w:r>
        <w:rPr>
          <w:sz w:val="24"/>
          <w:szCs w:val="24"/>
        </w:rPr>
        <w:t>147н.</w:t>
      </w:r>
    </w:p>
    <w:p w:rsidR="00000000" w:rsidRDefault="00E1690A">
      <w:pPr>
        <w:widowControl w:val="0"/>
        <w:suppressAutoHyphens w:val="0"/>
        <w:spacing w:after="0" w:line="360" w:lineRule="auto"/>
        <w:ind w:firstLine="709"/>
        <w:jc w:val="both"/>
      </w:pPr>
      <w:r>
        <w:rPr>
          <w:sz w:val="24"/>
          <w:szCs w:val="24"/>
        </w:rPr>
        <w:t>Уровни квалификации в целях подг</w:t>
      </w:r>
      <w:r>
        <w:rPr>
          <w:sz w:val="24"/>
          <w:szCs w:val="24"/>
        </w:rPr>
        <w:t>отовки профессиональных стандартов, утвержден</w:t>
      </w:r>
      <w:r>
        <w:rPr>
          <w:sz w:val="24"/>
          <w:szCs w:val="24"/>
          <w:shd w:val="clear" w:color="auto" w:fill="FFFFFF"/>
        </w:rPr>
        <w:t>ный</w:t>
      </w:r>
      <w:r>
        <w:rPr>
          <w:sz w:val="24"/>
          <w:szCs w:val="24"/>
        </w:rPr>
        <w:t xml:space="preserve"> приказом Министерства труда и социальной защиты Российской Федерации от 12.04.2013г. </w:t>
      </w:r>
      <w:r>
        <w:rPr>
          <w:sz w:val="24"/>
          <w:szCs w:val="24"/>
          <w:lang w:val="en-US"/>
        </w:rPr>
        <w:t>N</w:t>
      </w:r>
      <w:r>
        <w:rPr>
          <w:sz w:val="24"/>
          <w:szCs w:val="24"/>
        </w:rPr>
        <w:t xml:space="preserve">148н. </w:t>
      </w:r>
    </w:p>
    <w:p w:rsidR="00000000" w:rsidRDefault="00E1690A">
      <w:pPr>
        <w:widowControl w:val="0"/>
        <w:suppressAutoHyphens w:val="0"/>
        <w:spacing w:after="0" w:line="360" w:lineRule="auto"/>
        <w:ind w:firstLine="709"/>
        <w:jc w:val="both"/>
      </w:pPr>
      <w:r>
        <w:rPr>
          <w:sz w:val="24"/>
          <w:szCs w:val="24"/>
        </w:rPr>
        <w:t>Методические рекомендации по разработке профессиональных стандартов, утвержденные Приказом Министерства труда и со</w:t>
      </w:r>
      <w:r>
        <w:rPr>
          <w:sz w:val="24"/>
          <w:szCs w:val="24"/>
        </w:rPr>
        <w:t xml:space="preserve">циальной защиты РФ от 29.04.2013г №170н. </w:t>
      </w:r>
    </w:p>
    <w:p w:rsidR="00000000" w:rsidRDefault="00E1690A">
      <w:pPr>
        <w:widowControl w:val="0"/>
        <w:suppressAutoHyphens w:val="0"/>
        <w:spacing w:after="0" w:line="360" w:lineRule="auto"/>
        <w:ind w:firstLine="709"/>
        <w:jc w:val="both"/>
        <w:rPr>
          <w:b/>
          <w:sz w:val="24"/>
          <w:szCs w:val="24"/>
        </w:rPr>
      </w:pPr>
    </w:p>
    <w:p w:rsidR="00000000" w:rsidRDefault="00E1690A">
      <w:pPr>
        <w:widowControl w:val="0"/>
        <w:suppressAutoHyphens w:val="0"/>
        <w:spacing w:after="0" w:line="360" w:lineRule="auto"/>
        <w:ind w:firstLine="709"/>
        <w:jc w:val="both"/>
      </w:pPr>
      <w:r>
        <w:rPr>
          <w:b/>
          <w:sz w:val="24"/>
          <w:szCs w:val="24"/>
        </w:rPr>
        <w:t>1.2. Описание обобщенных трудовых функций и трудовых функций, входящих в вид профессиональной деятельности</w:t>
      </w:r>
    </w:p>
    <w:p w:rsidR="00000000" w:rsidRDefault="00E1690A">
      <w:pPr>
        <w:widowControl w:val="0"/>
        <w:suppressAutoHyphens w:val="0"/>
        <w:spacing w:after="0" w:line="360" w:lineRule="auto"/>
        <w:ind w:firstLine="709"/>
        <w:jc w:val="both"/>
        <w:rPr>
          <w:sz w:val="24"/>
          <w:szCs w:val="24"/>
        </w:rPr>
      </w:pPr>
    </w:p>
    <w:p w:rsidR="00000000" w:rsidRDefault="00E1690A">
      <w:pPr>
        <w:widowControl w:val="0"/>
        <w:suppressAutoHyphens w:val="0"/>
        <w:spacing w:after="0" w:line="360" w:lineRule="auto"/>
        <w:ind w:firstLine="709"/>
        <w:jc w:val="both"/>
      </w:pPr>
      <w:r>
        <w:rPr>
          <w:sz w:val="24"/>
          <w:szCs w:val="24"/>
        </w:rPr>
        <w:t>В соответствии с Методическими рекомендациями по разработке профессионального стандарта, в рамках вида пр</w:t>
      </w:r>
      <w:r>
        <w:rPr>
          <w:sz w:val="24"/>
          <w:szCs w:val="24"/>
        </w:rPr>
        <w:t>офессиональной деятельности «Оценка соответствия подъемных сооружений требованиям безопасности</w:t>
      </w:r>
      <w:r>
        <w:rPr>
          <w:color w:val="000000"/>
          <w:sz w:val="24"/>
          <w:szCs w:val="24"/>
        </w:rPr>
        <w:t>»</w:t>
      </w:r>
      <w:r>
        <w:rPr>
          <w:sz w:val="24"/>
          <w:szCs w:val="24"/>
        </w:rPr>
        <w:t xml:space="preserve"> были выделены обобщенные трудовые функции (далее – ОТФ) и составляющие их трудовые функции (далее – ТФ). </w:t>
      </w:r>
    </w:p>
    <w:p w:rsidR="00000000" w:rsidRDefault="00E1690A">
      <w:pPr>
        <w:pStyle w:val="NormalWeb"/>
        <w:widowControl w:val="0"/>
        <w:suppressAutoHyphens w:val="0"/>
        <w:spacing w:before="0" w:after="0" w:line="360" w:lineRule="auto"/>
        <w:ind w:firstLine="709"/>
        <w:jc w:val="both"/>
      </w:pPr>
      <w:r>
        <w:rPr>
          <w:color w:val="000000"/>
        </w:rPr>
        <w:t>Декомпозиция вида профессиональной деятельности на сос</w:t>
      </w:r>
      <w:r>
        <w:rPr>
          <w:color w:val="000000"/>
        </w:rPr>
        <w:t>тавляющие его ОТФ и ТФ осуществлялась на основе следующих принципов:</w:t>
      </w:r>
    </w:p>
    <w:p w:rsidR="00000000" w:rsidRDefault="00E1690A">
      <w:pPr>
        <w:widowControl w:val="0"/>
        <w:suppressAutoHyphens w:val="0"/>
        <w:spacing w:after="0" w:line="360" w:lineRule="auto"/>
        <w:ind w:firstLine="709"/>
        <w:jc w:val="both"/>
      </w:pPr>
      <w:r>
        <w:rPr>
          <w:color w:val="000000"/>
          <w:sz w:val="24"/>
          <w:szCs w:val="24"/>
        </w:rPr>
        <w:t xml:space="preserve">1. </w:t>
      </w:r>
      <w:r>
        <w:rPr>
          <w:i/>
          <w:color w:val="000000"/>
          <w:sz w:val="24"/>
          <w:szCs w:val="24"/>
        </w:rPr>
        <w:t>Соответствие требованию полноты перечня</w:t>
      </w:r>
      <w:r>
        <w:rPr>
          <w:color w:val="000000"/>
          <w:sz w:val="24"/>
          <w:szCs w:val="24"/>
        </w:rPr>
        <w:t>. Совокупность ТФ полностью охватывает ОТФ; совокупность ОТФ полностью охватывает вид профессиональной деятельности «</w:t>
      </w:r>
      <w:r>
        <w:rPr>
          <w:sz w:val="24"/>
          <w:szCs w:val="24"/>
        </w:rPr>
        <w:t>Оценка соответствия подъемны</w:t>
      </w:r>
      <w:r>
        <w:rPr>
          <w:sz w:val="24"/>
          <w:szCs w:val="24"/>
        </w:rPr>
        <w:t>х сооружений требованиям безопасности</w:t>
      </w:r>
      <w:r>
        <w:rPr>
          <w:color w:val="000000"/>
          <w:sz w:val="24"/>
          <w:szCs w:val="24"/>
        </w:rPr>
        <w:t>», выполнение всех перечисленных ОТФ необходимо и достаточно для достижения цели ВПД «</w:t>
      </w:r>
      <w:r>
        <w:rPr>
          <w:sz w:val="24"/>
          <w:szCs w:val="24"/>
        </w:rPr>
        <w:t>Подтверждение соответствия подъемных сооружений требованиям промышленной безопасности</w:t>
      </w:r>
      <w:r>
        <w:rPr>
          <w:color w:val="000000"/>
          <w:sz w:val="24"/>
          <w:szCs w:val="24"/>
        </w:rPr>
        <w:t>».</w:t>
      </w:r>
    </w:p>
    <w:p w:rsidR="00000000" w:rsidRDefault="00E1690A">
      <w:pPr>
        <w:pStyle w:val="NormalWeb"/>
        <w:widowControl w:val="0"/>
        <w:suppressAutoHyphens w:val="0"/>
        <w:spacing w:before="0" w:after="0" w:line="360" w:lineRule="auto"/>
        <w:ind w:firstLine="709"/>
        <w:jc w:val="both"/>
      </w:pPr>
      <w:r>
        <w:rPr>
          <w:color w:val="000000"/>
        </w:rPr>
        <w:t>2. </w:t>
      </w:r>
      <w:r>
        <w:rPr>
          <w:i/>
          <w:color w:val="000000"/>
        </w:rPr>
        <w:t>Соответствие требованию точности формулиро</w:t>
      </w:r>
      <w:r>
        <w:rPr>
          <w:i/>
          <w:color w:val="000000"/>
        </w:rPr>
        <w:t>вки</w:t>
      </w:r>
      <w:r>
        <w:rPr>
          <w:color w:val="000000"/>
        </w:rPr>
        <w:t>. Формулировки ОТФ и ТФ соответствуют терминологии и положениям законодательной и нормативно-правовой базы и одинаково понимаются подавляющим большинством представителей профессионального сообщества.</w:t>
      </w:r>
    </w:p>
    <w:p w:rsidR="00000000" w:rsidRDefault="00E1690A">
      <w:pPr>
        <w:pStyle w:val="NormalWeb"/>
        <w:widowControl w:val="0"/>
        <w:suppressAutoHyphens w:val="0"/>
        <w:spacing w:before="0" w:after="0" w:line="360" w:lineRule="auto"/>
        <w:ind w:firstLine="709"/>
        <w:jc w:val="both"/>
      </w:pPr>
      <w:r>
        <w:rPr>
          <w:color w:val="000000"/>
        </w:rPr>
        <w:t>3. </w:t>
      </w:r>
      <w:r>
        <w:rPr>
          <w:i/>
          <w:color w:val="000000"/>
        </w:rPr>
        <w:t>Соответствие требованию относительной автономности</w:t>
      </w:r>
      <w:r>
        <w:rPr>
          <w:i/>
          <w:color w:val="000000"/>
        </w:rPr>
        <w:t xml:space="preserve"> трудовой функции.</w:t>
      </w:r>
      <w:r>
        <w:rPr>
          <w:color w:val="000000"/>
        </w:rPr>
        <w:t xml:space="preserve"> Каждая ОТФ и ОТФ представляет собой относительно автономную (завершенную) часть профессиональной деятельности, т.е. ее выполнение должно приводить к получению конкретного(ых) отчуждаемого(ых) результата(ов). </w:t>
      </w:r>
    </w:p>
    <w:p w:rsidR="00000000" w:rsidRDefault="00E1690A">
      <w:pPr>
        <w:pStyle w:val="NormalWeb"/>
        <w:widowControl w:val="0"/>
        <w:suppressAutoHyphens w:val="0"/>
        <w:spacing w:before="0" w:after="0" w:line="360" w:lineRule="auto"/>
        <w:ind w:firstLine="709"/>
        <w:jc w:val="both"/>
      </w:pPr>
      <w:r>
        <w:t>4. </w:t>
      </w:r>
      <w:r>
        <w:rPr>
          <w:i/>
        </w:rPr>
        <w:t>Соответствие требованию п</w:t>
      </w:r>
      <w:r>
        <w:rPr>
          <w:i/>
        </w:rPr>
        <w:t>роверяемости (сертифицируемости).</w:t>
      </w:r>
      <w:r>
        <w:t xml:space="preserve"> Существует возможность объективной проверки владения специалистом любой из ТФ и ОТФ. </w:t>
      </w:r>
    </w:p>
    <w:p w:rsidR="00000000" w:rsidRDefault="00E1690A">
      <w:pPr>
        <w:widowControl w:val="0"/>
        <w:suppressAutoHyphens w:val="0"/>
        <w:spacing w:after="0" w:line="360" w:lineRule="auto"/>
        <w:ind w:firstLine="709"/>
        <w:jc w:val="both"/>
      </w:pPr>
      <w:r>
        <w:rPr>
          <w:sz w:val="24"/>
          <w:szCs w:val="24"/>
        </w:rPr>
        <w:t>Анализ базовых групп в соответствии с Общероссийским классификатором занятий (ОК 010−2014 (МСКЗ−08)), утвержденным Приказом Федерального</w:t>
      </w:r>
      <w:r>
        <w:rPr>
          <w:sz w:val="24"/>
          <w:szCs w:val="24"/>
        </w:rPr>
        <w:t xml:space="preserve"> агентства по техническому регулированию и метрологии от 12 декабря 2014 г. № 2020-ст, предусматривает отнесение профессионального поля Работник по эксплуатации, ремонту и техническому обслуживанию подъемных машин и механизмов  к базовым группам: 2141 Инже</w:t>
      </w:r>
      <w:r>
        <w:rPr>
          <w:sz w:val="24"/>
          <w:szCs w:val="24"/>
        </w:rPr>
        <w:t>неры в промышленности и на производстве, 2144 Инженеры-механики 2149 Специалисты в области техники не входящие в другие группы.</w:t>
      </w:r>
    </w:p>
    <w:p w:rsidR="00000000" w:rsidRDefault="00E1690A">
      <w:pPr>
        <w:widowControl w:val="0"/>
        <w:suppressAutoHyphens w:val="0"/>
        <w:spacing w:after="0" w:line="360" w:lineRule="auto"/>
        <w:ind w:firstLine="709"/>
        <w:jc w:val="both"/>
      </w:pPr>
      <w:r>
        <w:rPr>
          <w:sz w:val="24"/>
          <w:szCs w:val="24"/>
        </w:rPr>
        <w:t xml:space="preserve">Анализ </w:t>
      </w:r>
      <w:r>
        <w:rPr>
          <w:sz w:val="24"/>
          <w:szCs w:val="24"/>
          <w:u w:val="single"/>
        </w:rPr>
        <w:t xml:space="preserve">базовой группы </w:t>
      </w:r>
      <w:r>
        <w:rPr>
          <w:sz w:val="24"/>
          <w:szCs w:val="24"/>
        </w:rPr>
        <w:t>2141 Инженеры в промышленности и на производстве что в типовые функции данного персонала входит выполнение</w:t>
      </w:r>
      <w:r>
        <w:rPr>
          <w:sz w:val="24"/>
          <w:szCs w:val="24"/>
        </w:rPr>
        <w:t xml:space="preserve"> обязанностей по проведению исследовательской работы и проектированию, организации и осуществлению надзора за строительством, эксплуатацией и техническим обслуживанием промышленных процессов и установок. </w:t>
      </w:r>
    </w:p>
    <w:p w:rsidR="00000000" w:rsidRDefault="00E1690A">
      <w:pPr>
        <w:widowControl w:val="0"/>
        <w:suppressAutoHyphens w:val="0"/>
        <w:spacing w:after="0" w:line="360" w:lineRule="auto"/>
        <w:ind w:firstLine="709"/>
        <w:jc w:val="both"/>
      </w:pPr>
      <w:r>
        <w:rPr>
          <w:sz w:val="24"/>
          <w:szCs w:val="24"/>
        </w:rPr>
        <w:t>Они разрабатывают программы для координации произво</w:t>
      </w:r>
      <w:r>
        <w:rPr>
          <w:sz w:val="24"/>
          <w:szCs w:val="24"/>
        </w:rPr>
        <w:t>дственной деятельности и оценки экономической эффективности и безопасности.</w:t>
      </w:r>
    </w:p>
    <w:p w:rsidR="00000000" w:rsidRDefault="00E1690A">
      <w:pPr>
        <w:widowControl w:val="0"/>
        <w:suppressAutoHyphens w:val="0"/>
        <w:spacing w:after="0" w:line="360" w:lineRule="auto"/>
        <w:ind w:firstLine="709"/>
        <w:jc w:val="both"/>
      </w:pPr>
      <w:r>
        <w:rPr>
          <w:sz w:val="24"/>
          <w:szCs w:val="24"/>
        </w:rPr>
        <w:t>В их обязанности входит:</w:t>
      </w:r>
    </w:p>
    <w:p w:rsidR="00000000" w:rsidRDefault="00E1690A">
      <w:pPr>
        <w:widowControl w:val="0"/>
        <w:suppressAutoHyphens w:val="0"/>
        <w:spacing w:after="0" w:line="360" w:lineRule="auto"/>
        <w:ind w:firstLine="709"/>
        <w:jc w:val="both"/>
      </w:pPr>
      <w:r>
        <w:rPr>
          <w:sz w:val="24"/>
          <w:szCs w:val="24"/>
        </w:rPr>
        <w:t>- изучение должностных инструкций, организационных диаграмм и информации о проекте для определения функций и обязанностей специалистов и рабочих структурны</w:t>
      </w:r>
      <w:r>
        <w:rPr>
          <w:sz w:val="24"/>
          <w:szCs w:val="24"/>
        </w:rPr>
        <w:t>х и производственных подразделений, а также для выявления и устранения областей дублирования;</w:t>
      </w:r>
    </w:p>
    <w:p w:rsidR="00000000" w:rsidRDefault="00E1690A">
      <w:pPr>
        <w:widowControl w:val="0"/>
        <w:suppressAutoHyphens w:val="0"/>
        <w:spacing w:after="0" w:line="360" w:lineRule="auto"/>
        <w:ind w:firstLine="709"/>
        <w:jc w:val="both"/>
      </w:pPr>
      <w:r>
        <w:rPr>
          <w:sz w:val="24"/>
          <w:szCs w:val="24"/>
        </w:rPr>
        <w:t xml:space="preserve">- определение программ нормирования труда и анализ работ, наиболее типичных для определенного занятия, с целью разработки нормативов трудозатрат для эффективного </w:t>
      </w:r>
      <w:r>
        <w:rPr>
          <w:sz w:val="24"/>
          <w:szCs w:val="24"/>
        </w:rPr>
        <w:t>использования рабочей силы;</w:t>
      </w:r>
    </w:p>
    <w:p w:rsidR="00000000" w:rsidRDefault="00E1690A">
      <w:pPr>
        <w:widowControl w:val="0"/>
        <w:suppressAutoHyphens w:val="0"/>
        <w:spacing w:after="0" w:line="360" w:lineRule="auto"/>
        <w:ind w:firstLine="709"/>
        <w:jc w:val="both"/>
      </w:pPr>
      <w:r>
        <w:rPr>
          <w:sz w:val="24"/>
          <w:szCs w:val="24"/>
        </w:rPr>
        <w:t>- 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rsidR="00000000" w:rsidRDefault="00E1690A">
      <w:pPr>
        <w:widowControl w:val="0"/>
        <w:suppressAutoHyphens w:val="0"/>
        <w:spacing w:after="0" w:line="360" w:lineRule="auto"/>
        <w:ind w:firstLine="709"/>
        <w:jc w:val="both"/>
      </w:pPr>
      <w:r>
        <w:rPr>
          <w:sz w:val="24"/>
          <w:szCs w:val="24"/>
        </w:rPr>
        <w:t>- разработка производственных спецификаций и</w:t>
      </w:r>
      <w:r>
        <w:rPr>
          <w:sz w:val="24"/>
          <w:szCs w:val="24"/>
        </w:rPr>
        <w:t xml:space="preserve"> определение материалов, оборудования, системы трубопроводов, движения материалов, мощностей и размещения установок и систем;</w:t>
      </w:r>
    </w:p>
    <w:p w:rsidR="00000000" w:rsidRDefault="00E1690A">
      <w:pPr>
        <w:widowControl w:val="0"/>
        <w:suppressAutoHyphens w:val="0"/>
        <w:spacing w:after="0" w:line="360" w:lineRule="auto"/>
        <w:ind w:firstLine="709"/>
        <w:jc w:val="both"/>
      </w:pPr>
      <w:r>
        <w:rPr>
          <w:sz w:val="24"/>
          <w:szCs w:val="24"/>
        </w:rPr>
        <w:t>- организация и управление трудовыми ресурсами проектов и доставкой материалов, установок и оборудования;</w:t>
      </w:r>
    </w:p>
    <w:p w:rsidR="00000000" w:rsidRDefault="00E1690A">
      <w:pPr>
        <w:widowControl w:val="0"/>
        <w:suppressAutoHyphens w:val="0"/>
        <w:spacing w:after="0" w:line="360" w:lineRule="auto"/>
        <w:ind w:firstLine="709"/>
        <w:jc w:val="both"/>
      </w:pPr>
      <w:r>
        <w:rPr>
          <w:sz w:val="24"/>
          <w:szCs w:val="24"/>
        </w:rPr>
        <w:t xml:space="preserve">- определение порядка и </w:t>
      </w:r>
      <w:r>
        <w:rPr>
          <w:sz w:val="24"/>
          <w:szCs w:val="24"/>
        </w:rPr>
        <w:t>регламентов проведения работ, связанных с установкой, модификацией, контролем качества, испытанием, инспектированием и техническим обслуживанием в соответствии с техническими принципами и правилами техники безопасности;</w:t>
      </w:r>
    </w:p>
    <w:p w:rsidR="00000000" w:rsidRDefault="00E1690A">
      <w:pPr>
        <w:widowControl w:val="0"/>
        <w:suppressAutoHyphens w:val="0"/>
        <w:spacing w:after="0" w:line="360" w:lineRule="auto"/>
        <w:ind w:firstLine="709"/>
        <w:jc w:val="both"/>
      </w:pPr>
      <w:r>
        <w:rPr>
          <w:sz w:val="24"/>
          <w:szCs w:val="24"/>
        </w:rPr>
        <w:t>- анализ работы установок для повыше</w:t>
      </w:r>
      <w:r>
        <w:rPr>
          <w:sz w:val="24"/>
          <w:szCs w:val="24"/>
        </w:rPr>
        <w:t>ния и обеспечения производительности;</w:t>
      </w:r>
    </w:p>
    <w:p w:rsidR="00000000" w:rsidRDefault="00E1690A">
      <w:pPr>
        <w:widowControl w:val="0"/>
        <w:suppressAutoHyphens w:val="0"/>
        <w:spacing w:after="0" w:line="360" w:lineRule="auto"/>
        <w:ind w:firstLine="709"/>
        <w:jc w:val="both"/>
      </w:pPr>
      <w:r>
        <w:rPr>
          <w:sz w:val="24"/>
          <w:szCs w:val="24"/>
        </w:rPr>
        <w:t>- 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rsidR="00000000" w:rsidRDefault="00E1690A">
      <w:pPr>
        <w:widowControl w:val="0"/>
        <w:suppressAutoHyphens w:val="0"/>
        <w:spacing w:after="0" w:line="360" w:lineRule="auto"/>
        <w:ind w:firstLine="709"/>
        <w:jc w:val="both"/>
      </w:pPr>
      <w:r>
        <w:rPr>
          <w:sz w:val="24"/>
          <w:szCs w:val="24"/>
        </w:rPr>
        <w:t>- консультирование руководства по вопро</w:t>
      </w:r>
      <w:r>
        <w:rPr>
          <w:sz w:val="24"/>
          <w:szCs w:val="24"/>
        </w:rPr>
        <w:t>сам новых методов производства, технологиям и оборудованию;</w:t>
      </w:r>
    </w:p>
    <w:p w:rsidR="00000000" w:rsidRDefault="00E1690A">
      <w:pPr>
        <w:widowControl w:val="0"/>
        <w:suppressAutoHyphens w:val="0"/>
        <w:spacing w:after="0" w:line="360" w:lineRule="auto"/>
        <w:ind w:firstLine="709"/>
        <w:jc w:val="both"/>
      </w:pPr>
      <w:r>
        <w:rPr>
          <w:sz w:val="24"/>
          <w:szCs w:val="24"/>
        </w:rPr>
        <w:t>- поддержание связи с отделами закупок, хранения и контроля для обеспечения устойчивого потока снабжения.</w:t>
      </w:r>
    </w:p>
    <w:p w:rsidR="00000000" w:rsidRDefault="00E1690A">
      <w:pPr>
        <w:widowControl w:val="0"/>
        <w:suppressAutoHyphens w:val="0"/>
        <w:spacing w:after="0" w:line="360" w:lineRule="auto"/>
        <w:ind w:firstLine="709"/>
        <w:jc w:val="both"/>
      </w:pPr>
      <w:r>
        <w:rPr>
          <w:sz w:val="24"/>
          <w:szCs w:val="24"/>
        </w:rPr>
        <w:t xml:space="preserve">Примеры занятий, отнесенных к данной </w:t>
      </w:r>
      <w:hyperlink r:id="rId7" w:history="1">
        <w:r>
          <w:rPr>
            <w:rStyle w:val="a4"/>
            <w:color w:val="000000"/>
            <w:sz w:val="24"/>
            <w:szCs w:val="24"/>
          </w:rPr>
          <w:t>начальной группе</w:t>
        </w:r>
      </w:hyperlink>
      <w:r>
        <w:rPr>
          <w:sz w:val="24"/>
          <w:szCs w:val="24"/>
        </w:rPr>
        <w:t>:</w:t>
      </w:r>
    </w:p>
    <w:p w:rsidR="00000000" w:rsidRDefault="00E1690A">
      <w:pPr>
        <w:widowControl w:val="0"/>
        <w:suppressAutoHyphens w:val="0"/>
        <w:spacing w:after="0" w:line="360" w:lineRule="auto"/>
        <w:ind w:firstLine="709"/>
        <w:jc w:val="both"/>
      </w:pPr>
      <w:r>
        <w:rPr>
          <w:sz w:val="24"/>
          <w:szCs w:val="24"/>
        </w:rPr>
        <w:t>Инженер на производстве</w:t>
      </w:r>
    </w:p>
    <w:p w:rsidR="00000000" w:rsidRDefault="00E1690A">
      <w:pPr>
        <w:widowControl w:val="0"/>
        <w:suppressAutoHyphens w:val="0"/>
        <w:spacing w:after="0" w:line="360" w:lineRule="auto"/>
        <w:ind w:firstLine="709"/>
        <w:jc w:val="both"/>
      </w:pPr>
      <w:r>
        <w:rPr>
          <w:sz w:val="24"/>
          <w:szCs w:val="24"/>
        </w:rPr>
        <w:t>Инженер-металловед</w:t>
      </w:r>
    </w:p>
    <w:p w:rsidR="00000000" w:rsidRDefault="00E1690A">
      <w:pPr>
        <w:widowControl w:val="0"/>
        <w:suppressAutoHyphens w:val="0"/>
        <w:spacing w:after="0" w:line="360" w:lineRule="auto"/>
        <w:ind w:firstLine="709"/>
        <w:jc w:val="both"/>
      </w:pPr>
      <w:r>
        <w:rPr>
          <w:sz w:val="24"/>
          <w:szCs w:val="24"/>
        </w:rPr>
        <w:t>Инженер-технолог</w:t>
      </w:r>
    </w:p>
    <w:p w:rsidR="00000000" w:rsidRDefault="00E1690A">
      <w:pPr>
        <w:widowControl w:val="0"/>
        <w:suppressAutoHyphens w:val="0"/>
        <w:spacing w:after="0" w:line="360" w:lineRule="auto"/>
        <w:ind w:firstLine="709"/>
        <w:jc w:val="both"/>
      </w:pPr>
      <w:r>
        <w:rPr>
          <w:sz w:val="24"/>
          <w:szCs w:val="24"/>
        </w:rPr>
        <w:t>Некоторые родственные занятия, отнесенные к другим начальным г</w:t>
      </w:r>
      <w:r>
        <w:rPr>
          <w:sz w:val="24"/>
          <w:szCs w:val="24"/>
        </w:rPr>
        <w:t>руппам:</w:t>
      </w:r>
    </w:p>
    <w:p w:rsidR="00000000" w:rsidRDefault="00E1690A">
      <w:pPr>
        <w:widowControl w:val="0"/>
        <w:suppressAutoHyphens w:val="0"/>
        <w:spacing w:after="0" w:line="360" w:lineRule="auto"/>
        <w:ind w:firstLine="709"/>
        <w:jc w:val="both"/>
        <w:rPr>
          <w:sz w:val="24"/>
          <w:szCs w:val="24"/>
        </w:rPr>
      </w:pPr>
      <w:r>
        <w:rPr>
          <w:sz w:val="24"/>
          <w:szCs w:val="24"/>
        </w:rPr>
        <w:t xml:space="preserve">Руководитель производственного цеха - </w:t>
      </w:r>
      <w:hyperlink r:id="rId8" w:history="1">
        <w:r>
          <w:rPr>
            <w:rStyle w:val="a4"/>
            <w:color w:val="000000"/>
            <w:sz w:val="24"/>
            <w:szCs w:val="24"/>
          </w:rPr>
          <w:t>1321</w:t>
        </w:r>
      </w:hyperlink>
    </w:p>
    <w:p w:rsidR="00000000" w:rsidRDefault="00E1690A">
      <w:pPr>
        <w:widowControl w:val="0"/>
        <w:suppressAutoHyphens w:val="0"/>
        <w:spacing w:after="0" w:line="360" w:lineRule="auto"/>
        <w:ind w:firstLine="709"/>
        <w:jc w:val="both"/>
        <w:rPr>
          <w:sz w:val="24"/>
          <w:szCs w:val="24"/>
        </w:rPr>
      </w:pPr>
      <w:r>
        <w:rPr>
          <w:sz w:val="24"/>
          <w:szCs w:val="24"/>
        </w:rPr>
        <w:t xml:space="preserve">Техник-металлург - </w:t>
      </w:r>
      <w:hyperlink r:id="rId9" w:history="1">
        <w:r>
          <w:rPr>
            <w:rStyle w:val="a4"/>
            <w:color w:val="000000"/>
            <w:sz w:val="24"/>
            <w:szCs w:val="24"/>
          </w:rPr>
          <w:t>3117</w:t>
        </w:r>
      </w:hyperlink>
    </w:p>
    <w:p w:rsidR="00000000" w:rsidRDefault="00E1690A">
      <w:pPr>
        <w:widowControl w:val="0"/>
        <w:suppressAutoHyphens w:val="0"/>
        <w:spacing w:after="0" w:line="360" w:lineRule="auto"/>
        <w:ind w:firstLine="709"/>
        <w:jc w:val="both"/>
      </w:pPr>
      <w:r>
        <w:rPr>
          <w:sz w:val="24"/>
          <w:szCs w:val="24"/>
        </w:rPr>
        <w:t xml:space="preserve">Анализ </w:t>
      </w:r>
      <w:r>
        <w:rPr>
          <w:sz w:val="24"/>
          <w:szCs w:val="24"/>
          <w:u w:val="single"/>
        </w:rPr>
        <w:t xml:space="preserve">базовой группы </w:t>
      </w:r>
      <w:r>
        <w:rPr>
          <w:sz w:val="24"/>
          <w:szCs w:val="24"/>
        </w:rPr>
        <w:t>2144 Инженеры-механики показал, что в типовые функции данного персонала входит в</w:t>
      </w:r>
      <w:r>
        <w:rPr>
          <w:sz w:val="24"/>
          <w:szCs w:val="24"/>
        </w:rPr>
        <w:t>ыполнение обязанностей по проведению исследований, консультации и разработки, руководят производством машин, воздушных судов, морских и речных судов, производственного оборудования и промышленных установок, оборудования и систем; консультируют и заведуют в</w:t>
      </w:r>
      <w:r>
        <w:rPr>
          <w:sz w:val="24"/>
          <w:szCs w:val="24"/>
        </w:rPr>
        <w:t>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rsidR="00000000" w:rsidRDefault="00E1690A">
      <w:pPr>
        <w:widowControl w:val="0"/>
        <w:suppressAutoHyphens w:val="0"/>
        <w:spacing w:after="0" w:line="360" w:lineRule="auto"/>
        <w:ind w:firstLine="709"/>
        <w:jc w:val="both"/>
      </w:pPr>
      <w:r>
        <w:rPr>
          <w:sz w:val="24"/>
          <w:szCs w:val="24"/>
        </w:rPr>
        <w:t>В их обязанности входит:</w:t>
      </w:r>
    </w:p>
    <w:p w:rsidR="00000000" w:rsidRDefault="00E1690A">
      <w:pPr>
        <w:widowControl w:val="0"/>
        <w:suppressAutoHyphens w:val="0"/>
        <w:spacing w:after="0" w:line="360" w:lineRule="auto"/>
        <w:ind w:firstLine="709"/>
        <w:jc w:val="both"/>
      </w:pPr>
      <w:r>
        <w:rPr>
          <w:sz w:val="24"/>
          <w:szCs w:val="24"/>
        </w:rPr>
        <w:t xml:space="preserve">- консультирование и разработка производственного оборудования и </w:t>
      </w:r>
      <w:r>
        <w:rPr>
          <w:sz w:val="24"/>
          <w:szCs w:val="24"/>
        </w:rPr>
        <w:t>инструментов для обрабатывающей промышленности, горных работ, строительства, сельского хозяйства и других промышленных целей;</w:t>
      </w:r>
    </w:p>
    <w:p w:rsidR="00000000" w:rsidRDefault="00E1690A">
      <w:pPr>
        <w:widowControl w:val="0"/>
        <w:suppressAutoHyphens w:val="0"/>
        <w:spacing w:after="0" w:line="360" w:lineRule="auto"/>
        <w:ind w:firstLine="709"/>
        <w:jc w:val="both"/>
      </w:pPr>
      <w:r>
        <w:rPr>
          <w:sz w:val="24"/>
          <w:szCs w:val="24"/>
        </w:rPr>
        <w:t>- консультирование и разработка паровых двигателей, двигателей внутреннего сгорания и других неэлектрических моторов и двигателей,</w:t>
      </w:r>
      <w:r>
        <w:rPr>
          <w:sz w:val="24"/>
          <w:szCs w:val="24"/>
        </w:rPr>
        <w:t xml:space="preserve"> используемых для приведения в движение железнодорожных локомотивов, мототранспортных средств или летательных аппаратов, а также для управления промышленным и другим механическим оборудованием;</w:t>
      </w:r>
    </w:p>
    <w:p w:rsidR="00000000" w:rsidRDefault="00E1690A">
      <w:pPr>
        <w:widowControl w:val="0"/>
        <w:suppressAutoHyphens w:val="0"/>
        <w:spacing w:after="0" w:line="360" w:lineRule="auto"/>
        <w:ind w:firstLine="709"/>
        <w:jc w:val="both"/>
      </w:pPr>
      <w:r>
        <w:rPr>
          <w:sz w:val="24"/>
          <w:szCs w:val="24"/>
        </w:rPr>
        <w:t>- консультирование и проектирование корпусов, надстройки и сис</w:t>
      </w:r>
      <w:r>
        <w:rPr>
          <w:sz w:val="24"/>
          <w:szCs w:val="24"/>
        </w:rPr>
        <w:t>тем приведения в движение судов; механических агрегатов и оборудования для выработки, контроля и использования энергии; систем отопления, вентиляции и охлаждения, рулевых механизмов, насосов и другого механического оборудования;</w:t>
      </w:r>
    </w:p>
    <w:p w:rsidR="00000000" w:rsidRDefault="00E1690A">
      <w:pPr>
        <w:widowControl w:val="0"/>
        <w:suppressAutoHyphens w:val="0"/>
        <w:spacing w:after="0" w:line="360" w:lineRule="auto"/>
        <w:ind w:firstLine="709"/>
        <w:jc w:val="both"/>
      </w:pPr>
      <w:r>
        <w:rPr>
          <w:sz w:val="24"/>
          <w:szCs w:val="24"/>
        </w:rPr>
        <w:t>- консультирование и разраб</w:t>
      </w:r>
      <w:r>
        <w:rPr>
          <w:sz w:val="24"/>
          <w:szCs w:val="24"/>
        </w:rPr>
        <w:t>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мототранспортных средств;</w:t>
      </w:r>
    </w:p>
    <w:p w:rsidR="00000000" w:rsidRDefault="00E1690A">
      <w:pPr>
        <w:widowControl w:val="0"/>
        <w:suppressAutoHyphens w:val="0"/>
        <w:spacing w:after="0" w:line="360" w:lineRule="auto"/>
        <w:ind w:firstLine="709"/>
        <w:jc w:val="both"/>
      </w:pPr>
      <w:r>
        <w:rPr>
          <w:sz w:val="24"/>
          <w:szCs w:val="24"/>
        </w:rPr>
        <w:t>- консультирование и разработка неэлектрических узл</w:t>
      </w:r>
      <w:r>
        <w:rPr>
          <w:sz w:val="24"/>
          <w:szCs w:val="24"/>
        </w:rPr>
        <w:t>ов приборов и изделий, таких как текстовые процессоры, компьютеры, точные инструменты, камеры и проекторы;</w:t>
      </w:r>
    </w:p>
    <w:p w:rsidR="00000000" w:rsidRDefault="00E1690A">
      <w:pPr>
        <w:widowControl w:val="0"/>
        <w:suppressAutoHyphens w:val="0"/>
        <w:spacing w:after="0" w:line="360" w:lineRule="auto"/>
        <w:ind w:firstLine="709"/>
        <w:jc w:val="both"/>
      </w:pPr>
      <w:r>
        <w:rPr>
          <w:sz w:val="24"/>
          <w:szCs w:val="24"/>
        </w:rPr>
        <w:t xml:space="preserve">- определение контрольных параметров и технологических процессов для обеспечения эффективной эксплуатации и безопасности машин, механизмов, станков, </w:t>
      </w:r>
      <w:r>
        <w:rPr>
          <w:sz w:val="24"/>
          <w:szCs w:val="24"/>
        </w:rPr>
        <w:t>моторов, двигателей, промышленных установок, оборудования или систем;</w:t>
      </w:r>
    </w:p>
    <w:p w:rsidR="00000000" w:rsidRDefault="00E1690A">
      <w:pPr>
        <w:widowControl w:val="0"/>
        <w:suppressAutoHyphens w:val="0"/>
        <w:spacing w:after="0" w:line="360" w:lineRule="auto"/>
        <w:ind w:firstLine="709"/>
        <w:jc w:val="both"/>
      </w:pPr>
      <w:r>
        <w:rPr>
          <w:sz w:val="24"/>
          <w:szCs w:val="24"/>
        </w:rPr>
        <w:t>- соблюдение соответствия оборудования установленным требованиям, правилам эксплуатации и технического обслуживания.</w:t>
      </w:r>
    </w:p>
    <w:p w:rsidR="00000000" w:rsidRDefault="00E1690A">
      <w:pPr>
        <w:widowControl w:val="0"/>
        <w:suppressAutoHyphens w:val="0"/>
        <w:spacing w:after="0" w:line="360" w:lineRule="auto"/>
        <w:ind w:firstLine="709"/>
        <w:jc w:val="both"/>
      </w:pPr>
      <w:r>
        <w:rPr>
          <w:sz w:val="24"/>
          <w:szCs w:val="24"/>
        </w:rPr>
        <w:t xml:space="preserve">Примеры занятий, отнесенных к данной </w:t>
      </w:r>
      <w:hyperlink r:id="rId10" w:history="1">
        <w:r>
          <w:rPr>
            <w:rStyle w:val="a4"/>
            <w:color w:val="000000"/>
            <w:sz w:val="24"/>
            <w:szCs w:val="24"/>
          </w:rPr>
          <w:t>начальной группе</w:t>
        </w:r>
      </w:hyperlink>
      <w:r>
        <w:rPr>
          <w:sz w:val="24"/>
          <w:szCs w:val="24"/>
        </w:rPr>
        <w:t>:</w:t>
      </w:r>
    </w:p>
    <w:p w:rsidR="00000000" w:rsidRDefault="00E1690A">
      <w:pPr>
        <w:widowControl w:val="0"/>
        <w:suppressAutoHyphens w:val="0"/>
        <w:spacing w:after="0" w:line="360" w:lineRule="auto"/>
        <w:ind w:firstLine="709"/>
        <w:jc w:val="both"/>
      </w:pPr>
      <w:r>
        <w:rPr>
          <w:sz w:val="24"/>
          <w:szCs w:val="24"/>
        </w:rPr>
        <w:t>Инженер, самолетостроение</w:t>
      </w:r>
    </w:p>
    <w:p w:rsidR="00000000" w:rsidRDefault="00E1690A">
      <w:pPr>
        <w:widowControl w:val="0"/>
        <w:suppressAutoHyphens w:val="0"/>
        <w:spacing w:after="0" w:line="360" w:lineRule="auto"/>
        <w:ind w:firstLine="709"/>
        <w:jc w:val="both"/>
      </w:pPr>
      <w:r>
        <w:rPr>
          <w:sz w:val="24"/>
          <w:szCs w:val="24"/>
        </w:rPr>
        <w:t>Инженер, судовой</w:t>
      </w:r>
    </w:p>
    <w:p w:rsidR="00000000" w:rsidRDefault="00E1690A">
      <w:pPr>
        <w:widowControl w:val="0"/>
        <w:suppressAutoHyphens w:val="0"/>
        <w:spacing w:after="0" w:line="360" w:lineRule="auto"/>
        <w:ind w:firstLine="709"/>
        <w:jc w:val="both"/>
      </w:pPr>
      <w:r>
        <w:rPr>
          <w:sz w:val="24"/>
          <w:szCs w:val="24"/>
        </w:rPr>
        <w:t>Инженер-конструктор</w:t>
      </w:r>
    </w:p>
    <w:p w:rsidR="00000000" w:rsidRDefault="00E1690A">
      <w:pPr>
        <w:widowControl w:val="0"/>
        <w:suppressAutoHyphens w:val="0"/>
        <w:spacing w:after="0" w:line="360" w:lineRule="auto"/>
        <w:ind w:firstLine="709"/>
        <w:jc w:val="both"/>
      </w:pPr>
      <w:r>
        <w:rPr>
          <w:sz w:val="24"/>
          <w:szCs w:val="24"/>
        </w:rPr>
        <w:t>Инженер-кораблестроитель</w:t>
      </w:r>
    </w:p>
    <w:p w:rsidR="00000000" w:rsidRDefault="00E1690A">
      <w:pPr>
        <w:widowControl w:val="0"/>
        <w:suppressAutoHyphens w:val="0"/>
        <w:spacing w:after="0" w:line="360" w:lineRule="auto"/>
        <w:ind w:firstLine="709"/>
        <w:jc w:val="both"/>
      </w:pPr>
      <w:r>
        <w:rPr>
          <w:sz w:val="24"/>
          <w:szCs w:val="24"/>
        </w:rPr>
        <w:t>Инженер-механ</w:t>
      </w:r>
      <w:r>
        <w:rPr>
          <w:sz w:val="24"/>
          <w:szCs w:val="24"/>
        </w:rPr>
        <w:t>ик</w:t>
      </w:r>
    </w:p>
    <w:p w:rsidR="00000000" w:rsidRDefault="00E1690A">
      <w:pPr>
        <w:widowControl w:val="0"/>
        <w:suppressAutoHyphens w:val="0"/>
        <w:spacing w:after="0" w:line="360" w:lineRule="auto"/>
        <w:ind w:firstLine="709"/>
        <w:jc w:val="both"/>
      </w:pPr>
      <w:r>
        <w:rPr>
          <w:sz w:val="24"/>
          <w:szCs w:val="24"/>
        </w:rPr>
        <w:t>Некоторые родственные занятия, отнесенные к другим начальным группам:</w:t>
      </w:r>
    </w:p>
    <w:p w:rsidR="00000000" w:rsidRDefault="00E1690A">
      <w:pPr>
        <w:widowControl w:val="0"/>
        <w:suppressAutoHyphens w:val="0"/>
        <w:spacing w:after="0" w:line="360" w:lineRule="auto"/>
        <w:ind w:firstLine="709"/>
        <w:jc w:val="both"/>
        <w:rPr>
          <w:sz w:val="24"/>
          <w:szCs w:val="24"/>
        </w:rPr>
      </w:pPr>
      <w:r>
        <w:rPr>
          <w:sz w:val="24"/>
          <w:szCs w:val="24"/>
        </w:rPr>
        <w:t xml:space="preserve">Техник-механик - </w:t>
      </w:r>
      <w:hyperlink r:id="rId11" w:history="1">
        <w:r>
          <w:rPr>
            <w:rStyle w:val="a4"/>
            <w:color w:val="000000"/>
            <w:sz w:val="24"/>
            <w:szCs w:val="24"/>
          </w:rPr>
          <w:t>3115</w:t>
        </w:r>
      </w:hyperlink>
    </w:p>
    <w:p w:rsidR="00000000" w:rsidRDefault="00E1690A">
      <w:pPr>
        <w:widowControl w:val="0"/>
        <w:suppressAutoHyphens w:val="0"/>
        <w:spacing w:after="0" w:line="360" w:lineRule="auto"/>
        <w:ind w:firstLine="709"/>
        <w:jc w:val="both"/>
        <w:rPr>
          <w:sz w:val="24"/>
          <w:szCs w:val="24"/>
        </w:rPr>
      </w:pPr>
      <w:r>
        <w:rPr>
          <w:sz w:val="24"/>
          <w:szCs w:val="24"/>
        </w:rPr>
        <w:t xml:space="preserve">Судовой механик - </w:t>
      </w:r>
      <w:hyperlink r:id="rId12" w:history="1">
        <w:r>
          <w:rPr>
            <w:rStyle w:val="a4"/>
            <w:color w:val="000000"/>
            <w:sz w:val="24"/>
            <w:szCs w:val="24"/>
          </w:rPr>
          <w:t>3151</w:t>
        </w:r>
      </w:hyperlink>
    </w:p>
    <w:p w:rsidR="00000000" w:rsidRDefault="00E1690A">
      <w:pPr>
        <w:widowControl w:val="0"/>
        <w:suppressAutoHyphens w:val="0"/>
        <w:spacing w:after="0" w:line="360" w:lineRule="auto"/>
        <w:ind w:firstLine="709"/>
        <w:jc w:val="both"/>
      </w:pPr>
      <w:r>
        <w:rPr>
          <w:sz w:val="24"/>
          <w:szCs w:val="24"/>
        </w:rPr>
        <w:t xml:space="preserve">Анализ </w:t>
      </w:r>
      <w:r>
        <w:rPr>
          <w:sz w:val="24"/>
          <w:szCs w:val="24"/>
          <w:u w:val="single"/>
        </w:rPr>
        <w:t xml:space="preserve">базовой группы </w:t>
      </w:r>
      <w:r>
        <w:rPr>
          <w:sz w:val="24"/>
          <w:szCs w:val="24"/>
        </w:rPr>
        <w:t>2149 Специалисты в области техники,</w:t>
      </w:r>
      <w:r>
        <w:rPr>
          <w:sz w:val="24"/>
          <w:szCs w:val="24"/>
        </w:rPr>
        <w:t xml:space="preserve"> не входящие в другие группы показал, что в типовые функции данного персонала входит выполнение обязанностей по проведению исследований, консультаций или разработке технологических процессов и решений, связанных с техникой безопасности на рабочем месте, би</w:t>
      </w:r>
      <w:r>
        <w:rPr>
          <w:sz w:val="24"/>
          <w:szCs w:val="24"/>
        </w:rPr>
        <w:t>омедицинской техникой, оптикой, материаловедением, выработкой атомной энергии и взрывчатыми веществами, стандартизацией и метрологией.</w:t>
      </w:r>
    </w:p>
    <w:p w:rsidR="00000000" w:rsidRDefault="00E1690A">
      <w:pPr>
        <w:widowControl w:val="0"/>
        <w:suppressAutoHyphens w:val="0"/>
        <w:spacing w:after="0" w:line="360" w:lineRule="auto"/>
        <w:ind w:firstLine="709"/>
        <w:jc w:val="both"/>
      </w:pPr>
      <w:r>
        <w:rPr>
          <w:sz w:val="24"/>
          <w:szCs w:val="24"/>
        </w:rPr>
        <w:t>В таких случаях в их обязанности входит:</w:t>
      </w:r>
    </w:p>
    <w:p w:rsidR="00000000" w:rsidRDefault="00E1690A">
      <w:pPr>
        <w:widowControl w:val="0"/>
        <w:suppressAutoHyphens w:val="0"/>
        <w:spacing w:after="0" w:line="360" w:lineRule="auto"/>
        <w:ind w:firstLine="709"/>
        <w:jc w:val="both"/>
      </w:pPr>
      <w:r>
        <w:rPr>
          <w:sz w:val="24"/>
          <w:szCs w:val="24"/>
        </w:rPr>
        <w:t>- применение знаний в области техники для проектирования, разработки и оценки би</w:t>
      </w:r>
      <w:r>
        <w:rPr>
          <w:sz w:val="24"/>
          <w:szCs w:val="24"/>
        </w:rPr>
        <w:t>ологических и медицинских систем и изделий, таких как искусственные органы, протезы и инструменты;</w:t>
      </w:r>
    </w:p>
    <w:p w:rsidR="00000000" w:rsidRDefault="00E1690A">
      <w:pPr>
        <w:widowControl w:val="0"/>
        <w:suppressAutoHyphens w:val="0"/>
        <w:spacing w:after="0" w:line="360" w:lineRule="auto"/>
        <w:ind w:firstLine="709"/>
        <w:jc w:val="both"/>
      </w:pPr>
      <w:r>
        <w:rPr>
          <w:sz w:val="24"/>
          <w:szCs w:val="24"/>
        </w:rPr>
        <w:t>- 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w:t>
      </w:r>
      <w:r>
        <w:rPr>
          <w:sz w:val="24"/>
          <w:szCs w:val="24"/>
        </w:rPr>
        <w:t>акже приборов для автоматических инъекций инсулина или контроля функций тела;</w:t>
      </w:r>
    </w:p>
    <w:p w:rsidR="00000000" w:rsidRDefault="00E1690A">
      <w:pPr>
        <w:widowControl w:val="0"/>
        <w:suppressAutoHyphens w:val="0"/>
        <w:spacing w:after="0" w:line="360" w:lineRule="auto"/>
        <w:ind w:firstLine="709"/>
        <w:jc w:val="both"/>
      </w:pPr>
      <w:r>
        <w:rPr>
          <w:sz w:val="24"/>
          <w:szCs w:val="24"/>
        </w:rPr>
        <w:t>- проектирование компонентов оптических инструментов, таких как линзы, микроскопы, телескопы, лазеры, системы оптических дисков и прочего оборудования на основе свойств света;</w:t>
      </w:r>
    </w:p>
    <w:p w:rsidR="00000000" w:rsidRDefault="00E1690A">
      <w:pPr>
        <w:widowControl w:val="0"/>
        <w:suppressAutoHyphens w:val="0"/>
        <w:spacing w:after="0" w:line="360" w:lineRule="auto"/>
        <w:ind w:firstLine="709"/>
        <w:jc w:val="both"/>
      </w:pPr>
      <w:r>
        <w:rPr>
          <w:sz w:val="24"/>
          <w:szCs w:val="24"/>
        </w:rPr>
        <w:t xml:space="preserve">- </w:t>
      </w:r>
      <w:r>
        <w:rPr>
          <w:sz w:val="24"/>
          <w:szCs w:val="24"/>
        </w:rPr>
        <w:t>проектирование, испытание и координация разработки боеприпасов взрывного действия в соответствии со спецификациями военных поставок;</w:t>
      </w:r>
    </w:p>
    <w:p w:rsidR="00000000" w:rsidRDefault="00E1690A">
      <w:pPr>
        <w:widowControl w:val="0"/>
        <w:suppressAutoHyphens w:val="0"/>
        <w:spacing w:after="0" w:line="360" w:lineRule="auto"/>
        <w:ind w:firstLine="709"/>
        <w:jc w:val="both"/>
      </w:pPr>
      <w:r>
        <w:rPr>
          <w:sz w:val="24"/>
          <w:szCs w:val="24"/>
        </w:rPr>
        <w:t>- проектирование и надзор за строительством и работой ядерных реакторов и электростанций, а также систем переработки и утил</w:t>
      </w:r>
      <w:r>
        <w:rPr>
          <w:sz w:val="24"/>
          <w:szCs w:val="24"/>
        </w:rPr>
        <w:t>изации ядерного топлива;</w:t>
      </w:r>
    </w:p>
    <w:p w:rsidR="00000000" w:rsidRDefault="00E1690A">
      <w:pPr>
        <w:widowControl w:val="0"/>
        <w:suppressAutoHyphens w:val="0"/>
        <w:spacing w:after="0" w:line="360" w:lineRule="auto"/>
        <w:ind w:firstLine="709"/>
        <w:jc w:val="both"/>
      </w:pPr>
      <w:r>
        <w:rPr>
          <w:sz w:val="24"/>
          <w:szCs w:val="24"/>
        </w:rPr>
        <w:t>- проектирование и разработка ядерного оборудования, такого как активные зоны ядерных реакторов, радиационная защита и сопутствующие контрольно-измерительные приборы и механизмы контроля;</w:t>
      </w:r>
    </w:p>
    <w:p w:rsidR="00000000" w:rsidRDefault="00E1690A">
      <w:pPr>
        <w:widowControl w:val="0"/>
        <w:suppressAutoHyphens w:val="0"/>
        <w:spacing w:after="0" w:line="360" w:lineRule="auto"/>
        <w:ind w:firstLine="709"/>
        <w:jc w:val="both"/>
      </w:pPr>
      <w:r>
        <w:rPr>
          <w:sz w:val="24"/>
          <w:szCs w:val="24"/>
        </w:rPr>
        <w:t>- выявление возможных опасностей и внедрени</w:t>
      </w:r>
      <w:r>
        <w:rPr>
          <w:sz w:val="24"/>
          <w:szCs w:val="24"/>
        </w:rPr>
        <w:t>е правил техники безопасности и приборов;</w:t>
      </w:r>
    </w:p>
    <w:p w:rsidR="00000000" w:rsidRDefault="00E1690A">
      <w:pPr>
        <w:widowControl w:val="0"/>
        <w:suppressAutoHyphens w:val="0"/>
        <w:spacing w:after="0" w:line="360" w:lineRule="auto"/>
        <w:ind w:firstLine="709"/>
        <w:jc w:val="both"/>
      </w:pPr>
      <w:r>
        <w:rPr>
          <w:sz w:val="24"/>
          <w:szCs w:val="24"/>
        </w:rPr>
        <w:t>- оценка ущерба и проведение расчетов по осуществлению спасательных операций;</w:t>
      </w:r>
    </w:p>
    <w:p w:rsidR="00000000" w:rsidRDefault="00E1690A">
      <w:pPr>
        <w:widowControl w:val="0"/>
        <w:suppressAutoHyphens w:val="0"/>
        <w:spacing w:after="0" w:line="360" w:lineRule="auto"/>
        <w:ind w:firstLine="709"/>
        <w:jc w:val="both"/>
      </w:pPr>
      <w:r>
        <w:rPr>
          <w:sz w:val="24"/>
          <w:szCs w:val="24"/>
        </w:rPr>
        <w:t>- изучение и консультирование по технологическим процессам производства, имеющим отношение к стеклу, керамике, текстилю, изделиям из кож</w:t>
      </w:r>
      <w:r>
        <w:rPr>
          <w:sz w:val="24"/>
          <w:szCs w:val="24"/>
        </w:rPr>
        <w:t>и, дерева и к печати;</w:t>
      </w:r>
    </w:p>
    <w:p w:rsidR="00000000" w:rsidRDefault="00E1690A">
      <w:pPr>
        <w:widowControl w:val="0"/>
        <w:suppressAutoHyphens w:val="0"/>
        <w:spacing w:after="0" w:line="360" w:lineRule="auto"/>
        <w:ind w:firstLine="709"/>
        <w:jc w:val="both"/>
      </w:pPr>
      <w:r>
        <w:rPr>
          <w:sz w:val="24"/>
          <w:szCs w:val="24"/>
        </w:rPr>
        <w:t>- выявление объектов стандартизации, разработка новых стандартов и подготовка предложений об изменениях к стандартам и другим документам по стандартизации, сертификации и метрологии.</w:t>
      </w:r>
    </w:p>
    <w:p w:rsidR="00000000" w:rsidRDefault="00E1690A">
      <w:pPr>
        <w:widowControl w:val="0"/>
        <w:suppressAutoHyphens w:val="0"/>
        <w:spacing w:after="0" w:line="360" w:lineRule="auto"/>
        <w:ind w:firstLine="709"/>
        <w:jc w:val="both"/>
      </w:pPr>
      <w:r>
        <w:rPr>
          <w:sz w:val="24"/>
          <w:szCs w:val="24"/>
        </w:rPr>
        <w:t xml:space="preserve">Примеры занятий, отнесенных к данной </w:t>
      </w:r>
      <w:hyperlink r:id="rId13" w:history="1">
        <w:r>
          <w:rPr>
            <w:rStyle w:val="a4"/>
            <w:color w:val="000000"/>
            <w:sz w:val="24"/>
            <w:szCs w:val="24"/>
          </w:rPr>
          <w:t>начальной группе</w:t>
        </w:r>
      </w:hyperlink>
      <w:r>
        <w:rPr>
          <w:sz w:val="24"/>
          <w:szCs w:val="24"/>
        </w:rPr>
        <w:t>:</w:t>
      </w:r>
    </w:p>
    <w:p w:rsidR="00000000" w:rsidRDefault="00E1690A">
      <w:pPr>
        <w:widowControl w:val="0"/>
        <w:suppressAutoHyphens w:val="0"/>
        <w:spacing w:after="0" w:line="360" w:lineRule="auto"/>
        <w:ind w:firstLine="709"/>
        <w:jc w:val="both"/>
      </w:pPr>
      <w:r>
        <w:rPr>
          <w:sz w:val="24"/>
          <w:szCs w:val="24"/>
        </w:rPr>
        <w:t>Инженер по биомедицинскому оборудованию</w:t>
      </w:r>
    </w:p>
    <w:p w:rsidR="00000000" w:rsidRDefault="00E1690A">
      <w:pPr>
        <w:widowControl w:val="0"/>
        <w:suppressAutoHyphens w:val="0"/>
        <w:spacing w:after="0" w:line="360" w:lineRule="auto"/>
        <w:ind w:firstLine="709"/>
        <w:jc w:val="both"/>
      </w:pPr>
      <w:r>
        <w:rPr>
          <w:sz w:val="24"/>
          <w:szCs w:val="24"/>
        </w:rPr>
        <w:t>Инженер по боеприпасам взрывного действия</w:t>
      </w:r>
    </w:p>
    <w:p w:rsidR="00000000" w:rsidRDefault="00E1690A">
      <w:pPr>
        <w:widowControl w:val="0"/>
        <w:suppressAutoHyphens w:val="0"/>
        <w:spacing w:after="0" w:line="360" w:lineRule="auto"/>
        <w:ind w:firstLine="709"/>
        <w:jc w:val="both"/>
      </w:pPr>
      <w:r>
        <w:rPr>
          <w:sz w:val="24"/>
          <w:szCs w:val="24"/>
        </w:rPr>
        <w:t>Инж</w:t>
      </w:r>
      <w:r>
        <w:rPr>
          <w:sz w:val="24"/>
          <w:szCs w:val="24"/>
        </w:rPr>
        <w:t>енер по выработке атомной энергии</w:t>
      </w:r>
    </w:p>
    <w:p w:rsidR="00000000" w:rsidRDefault="00E1690A">
      <w:pPr>
        <w:widowControl w:val="0"/>
        <w:suppressAutoHyphens w:val="0"/>
        <w:spacing w:after="0" w:line="360" w:lineRule="auto"/>
        <w:ind w:firstLine="709"/>
        <w:jc w:val="both"/>
      </w:pPr>
      <w:r>
        <w:rPr>
          <w:sz w:val="24"/>
          <w:szCs w:val="24"/>
        </w:rPr>
        <w:t>Инженер по материаловедению</w:t>
      </w:r>
    </w:p>
    <w:p w:rsidR="00000000" w:rsidRDefault="00E1690A">
      <w:pPr>
        <w:widowControl w:val="0"/>
        <w:suppressAutoHyphens w:val="0"/>
        <w:spacing w:after="0" w:line="360" w:lineRule="auto"/>
        <w:ind w:firstLine="709"/>
        <w:jc w:val="both"/>
      </w:pPr>
      <w:r>
        <w:rPr>
          <w:sz w:val="24"/>
          <w:szCs w:val="24"/>
        </w:rPr>
        <w:t>Инженер по метрологии</w:t>
      </w:r>
    </w:p>
    <w:p w:rsidR="00000000" w:rsidRDefault="00E1690A">
      <w:pPr>
        <w:widowControl w:val="0"/>
        <w:suppressAutoHyphens w:val="0"/>
        <w:spacing w:after="0" w:line="360" w:lineRule="auto"/>
        <w:ind w:firstLine="709"/>
        <w:jc w:val="both"/>
      </w:pPr>
      <w:r>
        <w:rPr>
          <w:sz w:val="24"/>
          <w:szCs w:val="24"/>
        </w:rPr>
        <w:t>Инженер по морским спасательным операциям</w:t>
      </w:r>
    </w:p>
    <w:p w:rsidR="00000000" w:rsidRDefault="00E1690A">
      <w:pPr>
        <w:widowControl w:val="0"/>
        <w:suppressAutoHyphens w:val="0"/>
        <w:spacing w:after="0" w:line="360" w:lineRule="auto"/>
        <w:ind w:firstLine="709"/>
        <w:jc w:val="both"/>
      </w:pPr>
      <w:r>
        <w:rPr>
          <w:sz w:val="24"/>
          <w:szCs w:val="24"/>
        </w:rPr>
        <w:t>Инженер по стандартизации</w:t>
      </w:r>
    </w:p>
    <w:p w:rsidR="00000000" w:rsidRDefault="00E1690A">
      <w:pPr>
        <w:widowControl w:val="0"/>
        <w:suppressAutoHyphens w:val="0"/>
        <w:spacing w:after="0" w:line="360" w:lineRule="auto"/>
        <w:ind w:firstLine="709"/>
        <w:jc w:val="both"/>
      </w:pPr>
      <w:r>
        <w:rPr>
          <w:sz w:val="24"/>
          <w:szCs w:val="24"/>
        </w:rPr>
        <w:t>Инженер по технике безопасности</w:t>
      </w:r>
    </w:p>
    <w:p w:rsidR="00000000" w:rsidRDefault="00E1690A">
      <w:pPr>
        <w:widowControl w:val="0"/>
        <w:suppressAutoHyphens w:val="0"/>
        <w:spacing w:after="0" w:line="360" w:lineRule="auto"/>
        <w:ind w:firstLine="709"/>
        <w:jc w:val="both"/>
      </w:pPr>
      <w:r>
        <w:rPr>
          <w:sz w:val="24"/>
          <w:szCs w:val="24"/>
        </w:rPr>
        <w:t>Некоторые родственные занятия, отнесенные к другим начальным группам:</w:t>
      </w:r>
    </w:p>
    <w:p w:rsidR="00000000" w:rsidRDefault="00E1690A">
      <w:pPr>
        <w:widowControl w:val="0"/>
        <w:suppressAutoHyphens w:val="0"/>
        <w:spacing w:after="0" w:line="360" w:lineRule="auto"/>
        <w:ind w:firstLine="709"/>
        <w:jc w:val="both"/>
        <w:rPr>
          <w:sz w:val="24"/>
          <w:szCs w:val="24"/>
        </w:rPr>
      </w:pPr>
      <w:r>
        <w:rPr>
          <w:sz w:val="24"/>
          <w:szCs w:val="24"/>
        </w:rPr>
        <w:t>Ин</w:t>
      </w:r>
      <w:r>
        <w:rPr>
          <w:sz w:val="24"/>
          <w:szCs w:val="24"/>
        </w:rPr>
        <w:t xml:space="preserve">женер в промышленности и на производстве - </w:t>
      </w:r>
      <w:hyperlink r:id="rId14" w:history="1">
        <w:r>
          <w:rPr>
            <w:rStyle w:val="a4"/>
            <w:color w:val="000000"/>
            <w:sz w:val="24"/>
            <w:szCs w:val="24"/>
          </w:rPr>
          <w:t>2141</w:t>
        </w:r>
      </w:hyperlink>
    </w:p>
    <w:p w:rsidR="00000000" w:rsidRDefault="00E1690A">
      <w:pPr>
        <w:widowControl w:val="0"/>
        <w:suppressAutoHyphens w:val="0"/>
        <w:spacing w:after="0" w:line="360" w:lineRule="auto"/>
        <w:ind w:firstLine="709"/>
        <w:jc w:val="both"/>
        <w:rPr>
          <w:sz w:val="24"/>
          <w:szCs w:val="24"/>
        </w:rPr>
      </w:pPr>
      <w:r>
        <w:rPr>
          <w:sz w:val="24"/>
          <w:szCs w:val="24"/>
        </w:rPr>
        <w:t xml:space="preserve">Инженер по охране окружающей среды - </w:t>
      </w:r>
      <w:hyperlink r:id="rId15" w:history="1">
        <w:r>
          <w:rPr>
            <w:rStyle w:val="a4"/>
            <w:color w:val="000000"/>
            <w:sz w:val="24"/>
            <w:szCs w:val="24"/>
          </w:rPr>
          <w:t>2143</w:t>
        </w:r>
      </w:hyperlink>
    </w:p>
    <w:p w:rsidR="00000000" w:rsidRDefault="00E1690A">
      <w:pPr>
        <w:widowControl w:val="0"/>
        <w:suppressAutoHyphens w:val="0"/>
        <w:spacing w:after="0" w:line="360" w:lineRule="auto"/>
        <w:ind w:firstLine="709"/>
        <w:jc w:val="both"/>
      </w:pPr>
      <w:r>
        <w:rPr>
          <w:sz w:val="24"/>
          <w:szCs w:val="24"/>
        </w:rPr>
        <w:t xml:space="preserve">Топограф - </w:t>
      </w:r>
      <w:hyperlink r:id="rId16" w:history="1">
        <w:r>
          <w:rPr>
            <w:rStyle w:val="a4"/>
            <w:color w:val="000000"/>
            <w:sz w:val="24"/>
            <w:szCs w:val="24"/>
          </w:rPr>
          <w:t>2165</w:t>
        </w:r>
      </w:hyperlink>
    </w:p>
    <w:p w:rsidR="00000000" w:rsidRDefault="00E1690A">
      <w:pPr>
        <w:pStyle w:val="NormalWeb"/>
        <w:widowControl w:val="0"/>
        <w:suppressAutoHyphens w:val="0"/>
        <w:spacing w:before="0" w:after="0" w:line="360" w:lineRule="auto"/>
        <w:ind w:firstLine="709"/>
        <w:jc w:val="both"/>
      </w:pPr>
      <w:r>
        <w:t>Проведенный анализ действующих классификаторов, а также функциональный анализ разделения трудовых функций позволили определить границы будущего профессиона</w:t>
      </w:r>
      <w:r>
        <w:t>льного профиля «Работник по эксплуатации, ремонту и техническому обслуживанию подъемных машин и механизмов». В связи с чем, в профессиональном стандарте выделилось три самостоятельные обобщенные трудовые функции (ОТФ), которые отражают разделение труда спе</w:t>
      </w:r>
      <w:r>
        <w:t xml:space="preserve">циалистов, выполняющих работы по оценке, подтверждению соответствия и экспертизе подъемных сооружений (Табл. 1). </w:t>
      </w:r>
    </w:p>
    <w:p w:rsidR="00000000" w:rsidRDefault="00E1690A">
      <w:pPr>
        <w:pStyle w:val="NormalWeb"/>
        <w:widowControl w:val="0"/>
        <w:suppressAutoHyphens w:val="0"/>
        <w:spacing w:before="0" w:after="0" w:line="360" w:lineRule="auto"/>
        <w:ind w:firstLine="709"/>
        <w:jc w:val="right"/>
      </w:pPr>
      <w:r>
        <w:t xml:space="preserve">Таблица 1 </w:t>
      </w:r>
    </w:p>
    <w:tbl>
      <w:tblPr>
        <w:tblW w:w="0" w:type="auto"/>
        <w:tblInd w:w="-139" w:type="dxa"/>
        <w:tblLayout w:type="fixed"/>
        <w:tblLook w:val="0000" w:firstRow="0" w:lastRow="0" w:firstColumn="0" w:lastColumn="0" w:noHBand="0" w:noVBand="0"/>
      </w:tblPr>
      <w:tblGrid>
        <w:gridCol w:w="817"/>
        <w:gridCol w:w="9406"/>
      </w:tblGrid>
      <w:tr w:rsidR="00000000">
        <w:tc>
          <w:tcPr>
            <w:tcW w:w="817" w:type="dxa"/>
            <w:tcBorders>
              <w:top w:val="single" w:sz="4" w:space="0" w:color="000000"/>
              <w:left w:val="single" w:sz="4" w:space="0" w:color="000000"/>
              <w:bottom w:val="single" w:sz="4" w:space="0" w:color="000000"/>
            </w:tcBorders>
            <w:shd w:val="clear" w:color="auto" w:fill="auto"/>
          </w:tcPr>
          <w:p w:rsidR="00000000" w:rsidRDefault="00E1690A">
            <w:pPr>
              <w:pStyle w:val="NormalWeb"/>
              <w:widowControl w:val="0"/>
              <w:suppressAutoHyphens w:val="0"/>
              <w:snapToGrid w:val="0"/>
              <w:spacing w:before="0" w:after="0" w:line="240" w:lineRule="auto"/>
              <w:jc w:val="right"/>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pStyle w:val="NormalWeb"/>
              <w:widowControl w:val="0"/>
              <w:suppressAutoHyphens w:val="0"/>
              <w:spacing w:before="0" w:after="0" w:line="240" w:lineRule="auto"/>
              <w:jc w:val="center"/>
            </w:pPr>
            <w:r>
              <w:rPr>
                <w:b/>
              </w:rPr>
              <w:t>Обобщённые трудовые функции (ОТФ)</w:t>
            </w:r>
          </w:p>
        </w:tc>
      </w:tr>
      <w:tr w:rsidR="00000000">
        <w:tc>
          <w:tcPr>
            <w:tcW w:w="8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pPr>
            <w:r>
              <w:rPr>
                <w:b/>
                <w:sz w:val="24"/>
                <w:szCs w:val="24"/>
                <w:lang w:val="en-US"/>
              </w:rPr>
              <w:t>A</w:t>
            </w: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pStyle w:val="NormalWeb"/>
              <w:widowControl w:val="0"/>
              <w:suppressAutoHyphens w:val="0"/>
              <w:spacing w:before="0" w:after="0" w:line="240" w:lineRule="auto"/>
              <w:jc w:val="both"/>
            </w:pPr>
            <w:r>
              <w:t>Оценка соответствия требованиям промышленной безопасности вновь смонтированного или модернизи</w:t>
            </w:r>
            <w:r>
              <w:t>рованного, или работающего назначенный срок подъемных сооружений в объеме технического освидетельствования</w:t>
            </w:r>
          </w:p>
        </w:tc>
      </w:tr>
      <w:tr w:rsidR="00000000">
        <w:tc>
          <w:tcPr>
            <w:tcW w:w="8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pPr>
            <w:r>
              <w:rPr>
                <w:b/>
                <w:sz w:val="24"/>
                <w:szCs w:val="24"/>
                <w:lang w:val="en-US"/>
              </w:rPr>
              <w:t>B</w:t>
            </w: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pStyle w:val="NormalWeb"/>
              <w:widowControl w:val="0"/>
              <w:suppressAutoHyphens w:val="0"/>
              <w:spacing w:before="0" w:after="0" w:line="240" w:lineRule="auto"/>
              <w:jc w:val="both"/>
            </w:pPr>
            <w:r>
              <w:t>Оценка соответствия подъемных сооружений, отработавших нормативный срок службы, требованиям промышленной безопасности</w:t>
            </w:r>
          </w:p>
        </w:tc>
      </w:tr>
    </w:tbl>
    <w:p w:rsidR="00000000" w:rsidRDefault="00E1690A">
      <w:pPr>
        <w:widowControl w:val="0"/>
        <w:suppressAutoHyphens w:val="0"/>
        <w:spacing w:after="0" w:line="360" w:lineRule="auto"/>
        <w:ind w:firstLine="709"/>
        <w:jc w:val="both"/>
        <w:rPr>
          <w:sz w:val="24"/>
          <w:szCs w:val="24"/>
          <w:lang w:eastAsia="hi-IN" w:bidi="hi-IN"/>
        </w:rPr>
      </w:pPr>
    </w:p>
    <w:p w:rsidR="00000000" w:rsidRDefault="00E1690A">
      <w:pPr>
        <w:widowControl w:val="0"/>
        <w:suppressAutoHyphens w:val="0"/>
        <w:spacing w:after="0" w:line="360" w:lineRule="auto"/>
        <w:ind w:firstLine="709"/>
        <w:jc w:val="both"/>
      </w:pPr>
      <w:r>
        <w:rPr>
          <w:sz w:val="24"/>
          <w:szCs w:val="24"/>
        </w:rPr>
        <w:t>Уровни квалификации в разр</w:t>
      </w:r>
      <w:r>
        <w:rPr>
          <w:sz w:val="24"/>
          <w:szCs w:val="24"/>
        </w:rPr>
        <w:t>аботанном профессиональном стандарте тождественны уровням ответственности персонала за результаты работ по наладке и обеспечению безопасности подъемных машин и выражают уровни сложности знаний и умений, по требованиям к уровню образования, по широте полном</w:t>
      </w:r>
      <w:r>
        <w:rPr>
          <w:sz w:val="24"/>
          <w:szCs w:val="24"/>
        </w:rPr>
        <w:t>очий и ответственности, а также по путям достижения уровня квалификации.</w:t>
      </w:r>
    </w:p>
    <w:p w:rsidR="00000000" w:rsidRDefault="00E1690A">
      <w:pPr>
        <w:widowControl w:val="0"/>
        <w:suppressAutoHyphens w:val="0"/>
        <w:spacing w:after="0" w:line="360" w:lineRule="auto"/>
        <w:ind w:firstLine="709"/>
        <w:jc w:val="both"/>
      </w:pPr>
      <w:r>
        <w:rPr>
          <w:sz w:val="24"/>
          <w:szCs w:val="24"/>
        </w:rPr>
        <w:t>Трудовые функции, входящие в ОТФ А и В (табл. 2) включают трудовые действия, знания и умения, относящиеся относятся к 6-му уровню квалификации и предусматривают деятельность по  опред</w:t>
      </w:r>
      <w:r>
        <w:rPr>
          <w:sz w:val="24"/>
          <w:szCs w:val="24"/>
        </w:rPr>
        <w:t>елению стратегии, управления процессами, в том числе и применением инновационной деятельности на уровне организации или подразделения, требующих принятия решений с ответственностью за результат деятельности организации или подразделения, решения задач с ис</w:t>
      </w:r>
      <w:r>
        <w:rPr>
          <w:sz w:val="24"/>
          <w:szCs w:val="24"/>
        </w:rPr>
        <w:t>пользованием разнообразных методов и технологий, в том числе инновационных, а также разработку новых технологий, понимание методологических основ профессиональной деятельности, создания новых знаний прикладного характера в определенной области, определение</w:t>
      </w:r>
      <w:r>
        <w:rPr>
          <w:sz w:val="24"/>
          <w:szCs w:val="24"/>
        </w:rPr>
        <w:t xml:space="preserve"> источников информации, и поиск новой информации, необходимой для развития профессиональной деятельности.</w:t>
      </w:r>
    </w:p>
    <w:p w:rsidR="00000000" w:rsidRDefault="00E1690A">
      <w:pPr>
        <w:widowControl w:val="0"/>
        <w:suppressAutoHyphens w:val="0"/>
        <w:spacing w:after="0" w:line="360" w:lineRule="auto"/>
        <w:ind w:firstLine="709"/>
        <w:jc w:val="both"/>
      </w:pPr>
      <w:r>
        <w:rPr>
          <w:sz w:val="24"/>
          <w:szCs w:val="24"/>
        </w:rPr>
        <w:t>Таблица 2</w:t>
      </w:r>
    </w:p>
    <w:p w:rsidR="00000000" w:rsidRDefault="00E1690A">
      <w:pPr>
        <w:widowControl w:val="0"/>
        <w:suppressAutoHyphens w:val="0"/>
        <w:spacing w:after="0" w:line="360" w:lineRule="auto"/>
        <w:ind w:firstLine="709"/>
        <w:jc w:val="right"/>
        <w:rPr>
          <w:sz w:val="24"/>
          <w:szCs w:val="24"/>
        </w:rPr>
      </w:pPr>
    </w:p>
    <w:tbl>
      <w:tblPr>
        <w:tblW w:w="0" w:type="auto"/>
        <w:tblInd w:w="-139" w:type="dxa"/>
        <w:tblLayout w:type="fixed"/>
        <w:tblLook w:val="0000" w:firstRow="0" w:lastRow="0" w:firstColumn="0" w:lastColumn="0" w:noHBand="0" w:noVBand="0"/>
      </w:tblPr>
      <w:tblGrid>
        <w:gridCol w:w="6771"/>
        <w:gridCol w:w="1417"/>
        <w:gridCol w:w="2035"/>
      </w:tblGrid>
      <w:tr w:rsidR="00000000">
        <w:trPr>
          <w:trHeight w:val="522"/>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Наименование трудовой функции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b/>
                <w:sz w:val="24"/>
                <w:szCs w:val="24"/>
              </w:rPr>
              <w:t>Код</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b/>
                <w:sz w:val="24"/>
                <w:szCs w:val="24"/>
              </w:rPr>
              <w:t>Уровень (подуровень) квалификации</w:t>
            </w:r>
          </w:p>
        </w:tc>
      </w:tr>
      <w:tr w:rsidR="00000000">
        <w:trPr>
          <w:trHeight w:val="522"/>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А/01.</w:t>
            </w:r>
            <w:r>
              <w:rPr>
                <w:sz w:val="24"/>
                <w:szCs w:val="24"/>
              </w:rPr>
              <w:t xml:space="preserve"> Подготовка эксплуатационной документации подъемных сооружений к </w:t>
            </w:r>
            <w:r>
              <w:rPr>
                <w:sz w:val="24"/>
                <w:szCs w:val="24"/>
              </w:rPr>
              <w:t>процессу оценки соответствия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А/01.6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772"/>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А/02.</w:t>
            </w:r>
            <w:r>
              <w:rPr>
                <w:sz w:val="24"/>
                <w:szCs w:val="24"/>
              </w:rPr>
              <w:t xml:space="preserve"> Подготовка инструмента, оборудования приборов и средств измерений, необходимых для проведения оценки соответствия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А/02.6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643"/>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А/03.</w:t>
            </w:r>
            <w:r>
              <w:rPr>
                <w:sz w:val="24"/>
                <w:szCs w:val="24"/>
              </w:rPr>
              <w:t xml:space="preserve"> Подготовка к осмотру, проверке и измерениям подъемных сооружений в объеме техниче</w:t>
            </w:r>
            <w:r>
              <w:rPr>
                <w:sz w:val="24"/>
                <w:szCs w:val="24"/>
              </w:rPr>
              <w:t>ского освидетельствования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А/03.6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526"/>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А/04.</w:t>
            </w:r>
            <w:r>
              <w:rPr>
                <w:sz w:val="24"/>
                <w:szCs w:val="24"/>
              </w:rPr>
              <w:t xml:space="preserve"> Проведение осмотра оборудования подъемных сооружений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А/04.6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216"/>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А/05.</w:t>
            </w:r>
            <w:r>
              <w:rPr>
                <w:sz w:val="24"/>
                <w:szCs w:val="24"/>
              </w:rPr>
              <w:t xml:space="preserve"> Оформление результатов осмотра, проверок и измерений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А/05.6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550"/>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А/06.</w:t>
            </w:r>
            <w:r>
              <w:rPr>
                <w:sz w:val="24"/>
                <w:szCs w:val="24"/>
              </w:rPr>
              <w:t xml:space="preserve"> Анализ представленной документации на полноту технических данных и наличие т</w:t>
            </w:r>
            <w:r>
              <w:rPr>
                <w:sz w:val="24"/>
                <w:szCs w:val="24"/>
              </w:rPr>
              <w:t>ребований безопасности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А/06.6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517"/>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А/07.</w:t>
            </w:r>
            <w:r>
              <w:rPr>
                <w:sz w:val="24"/>
                <w:szCs w:val="24"/>
              </w:rPr>
              <w:t xml:space="preserve"> Обследование подъемных сооружений в объеме технического освидетельствования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А/07.6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4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А/08.</w:t>
            </w:r>
            <w:r>
              <w:rPr>
                <w:sz w:val="24"/>
                <w:szCs w:val="24"/>
              </w:rPr>
              <w:t xml:space="preserve"> Проведение испытаний подъемных сооружений с учетом специфики подъемных сооружений и условий их эксплуатации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А/08.6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4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А/09.</w:t>
            </w:r>
            <w:r>
              <w:rPr>
                <w:sz w:val="24"/>
                <w:szCs w:val="24"/>
              </w:rPr>
              <w:t xml:space="preserve"> О</w:t>
            </w:r>
            <w:r>
              <w:rPr>
                <w:sz w:val="24"/>
                <w:szCs w:val="24"/>
              </w:rPr>
              <w:t>ценка состояния рельсовых путей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А/09.6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4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А/010.</w:t>
            </w:r>
            <w:r>
              <w:rPr>
                <w:sz w:val="24"/>
                <w:szCs w:val="24"/>
              </w:rPr>
              <w:t xml:space="preserve"> Организация и проведение испытаний подъемных сооружений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А/010.6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4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 xml:space="preserve">А/011. </w:t>
            </w:r>
            <w:r>
              <w:rPr>
                <w:sz w:val="24"/>
                <w:szCs w:val="24"/>
              </w:rPr>
              <w:t>Оценка состояния эксплуатационной и ремонтной документации подъемных сооружений на соответствие требованиям промышленной безопасности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А/011.6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4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 xml:space="preserve">А/012. </w:t>
            </w:r>
            <w:r>
              <w:rPr>
                <w:sz w:val="24"/>
                <w:szCs w:val="24"/>
              </w:rPr>
              <w:t>Оценка соответствия оборудования, систем управления и защиты требованиям промышленной безопасности в объеме технического освидетельствования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А/012.6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523"/>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lang w:val="en-US"/>
              </w:rPr>
              <w:t>B</w:t>
            </w:r>
            <w:r>
              <w:rPr>
                <w:b/>
                <w:sz w:val="24"/>
                <w:szCs w:val="24"/>
              </w:rPr>
              <w:t>/01.</w:t>
            </w:r>
            <w:r>
              <w:rPr>
                <w:sz w:val="24"/>
                <w:szCs w:val="24"/>
              </w:rPr>
              <w:t xml:space="preserve"> Подготовка к процессу оценки соответствия подъемных сооружений требованиям пром</w:t>
            </w:r>
            <w:r>
              <w:rPr>
                <w:sz w:val="24"/>
                <w:szCs w:val="24"/>
              </w:rPr>
              <w:t>ышленной безопасности подъемных сооружений, отработавших нормативный срок службы</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lang w:val="en-US"/>
              </w:rPr>
              <w:t>B</w:t>
            </w:r>
            <w:r>
              <w:rPr>
                <w:sz w:val="24"/>
                <w:szCs w:val="24"/>
              </w:rPr>
              <w:t>/01.6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69"/>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lang w:val="en-US"/>
              </w:rPr>
              <w:t>B</w:t>
            </w:r>
            <w:r>
              <w:rPr>
                <w:b/>
                <w:sz w:val="24"/>
                <w:szCs w:val="24"/>
              </w:rPr>
              <w:t>/02.</w:t>
            </w:r>
            <w:r>
              <w:rPr>
                <w:sz w:val="24"/>
                <w:szCs w:val="24"/>
              </w:rPr>
              <w:t xml:space="preserve"> Проведение технической диагностики и испытаний подъемных сооружений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lang w:val="en-US"/>
              </w:rPr>
              <w:t>B</w:t>
            </w:r>
            <w:r>
              <w:rPr>
                <w:sz w:val="24"/>
                <w:szCs w:val="24"/>
              </w:rPr>
              <w:t>/02.6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69"/>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lang w:val="en-US"/>
              </w:rPr>
              <w:t>B</w:t>
            </w:r>
            <w:r>
              <w:rPr>
                <w:b/>
                <w:sz w:val="24"/>
                <w:szCs w:val="24"/>
              </w:rPr>
              <w:t>/03.</w:t>
            </w:r>
            <w:r>
              <w:rPr>
                <w:sz w:val="24"/>
                <w:szCs w:val="24"/>
              </w:rPr>
              <w:t xml:space="preserve"> Проведение испытаний подъемных сооружений</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lang w:val="en-US"/>
              </w:rPr>
              <w:t>B</w:t>
            </w:r>
            <w:r>
              <w:rPr>
                <w:sz w:val="24"/>
                <w:szCs w:val="24"/>
              </w:rPr>
              <w:t>/03.6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69"/>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lang w:val="en-US"/>
              </w:rPr>
              <w:t>B</w:t>
            </w:r>
            <w:r>
              <w:rPr>
                <w:b/>
                <w:sz w:val="24"/>
                <w:szCs w:val="24"/>
              </w:rPr>
              <w:t>/04.</w:t>
            </w:r>
            <w:r>
              <w:rPr>
                <w:sz w:val="24"/>
                <w:szCs w:val="24"/>
              </w:rPr>
              <w:t xml:space="preserve"> Оформление резуль</w:t>
            </w:r>
            <w:r>
              <w:rPr>
                <w:sz w:val="24"/>
                <w:szCs w:val="24"/>
              </w:rPr>
              <w:t>татов испытаний и технического диагностирования</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lang w:val="en-US"/>
              </w:rPr>
              <w:t>B</w:t>
            </w:r>
            <w:r>
              <w:rPr>
                <w:sz w:val="24"/>
                <w:szCs w:val="24"/>
              </w:rPr>
              <w:t>/04.6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469"/>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lang w:val="en-US"/>
              </w:rPr>
              <w:t>B</w:t>
            </w:r>
            <w:r>
              <w:rPr>
                <w:b/>
                <w:sz w:val="24"/>
                <w:szCs w:val="24"/>
              </w:rPr>
              <w:t>/05.</w:t>
            </w:r>
            <w:r>
              <w:rPr>
                <w:sz w:val="24"/>
                <w:szCs w:val="24"/>
              </w:rPr>
              <w:t xml:space="preserve"> Оценка соответствия эксплуатационной и ремонтной документации подъемных сооружений требованиям промышленной безопасности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lang w:val="en-US"/>
              </w:rPr>
              <w:t>B</w:t>
            </w:r>
            <w:r>
              <w:rPr>
                <w:sz w:val="24"/>
                <w:szCs w:val="24"/>
              </w:rPr>
              <w:t>/05.6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325"/>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В/06.</w:t>
            </w:r>
            <w:r>
              <w:rPr>
                <w:sz w:val="24"/>
                <w:szCs w:val="24"/>
              </w:rPr>
              <w:t xml:space="preserve"> Организация и проведение оценки соответствия подъемных </w:t>
            </w:r>
            <w:r>
              <w:rPr>
                <w:sz w:val="24"/>
                <w:szCs w:val="24"/>
              </w:rPr>
              <w:t>сооружений требованиям промышленной безопасности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В/06.6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r w:rsidR="00000000">
        <w:trPr>
          <w:trHeight w:val="327"/>
        </w:trPr>
        <w:tc>
          <w:tcPr>
            <w:tcW w:w="6771"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В/07.</w:t>
            </w:r>
            <w:r>
              <w:rPr>
                <w:sz w:val="24"/>
                <w:szCs w:val="24"/>
              </w:rPr>
              <w:t xml:space="preserve"> Оформление результатов оценки соответствия подъемных сооружений требованиям промышленной безопасности</w:t>
            </w:r>
          </w:p>
        </w:tc>
        <w:tc>
          <w:tcPr>
            <w:tcW w:w="1417"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В/07.6</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r>
    </w:tbl>
    <w:p w:rsidR="00000000" w:rsidRDefault="00E1690A">
      <w:pPr>
        <w:widowControl w:val="0"/>
        <w:suppressAutoHyphens w:val="0"/>
        <w:spacing w:after="0" w:line="360" w:lineRule="auto"/>
        <w:ind w:firstLine="709"/>
        <w:jc w:val="both"/>
        <w:rPr>
          <w:sz w:val="24"/>
          <w:szCs w:val="24"/>
        </w:rPr>
      </w:pPr>
    </w:p>
    <w:p w:rsidR="00000000" w:rsidRDefault="00E1690A">
      <w:pPr>
        <w:widowControl w:val="0"/>
        <w:suppressAutoHyphens w:val="0"/>
        <w:spacing w:after="0" w:line="360" w:lineRule="auto"/>
        <w:ind w:firstLine="709"/>
        <w:jc w:val="both"/>
      </w:pPr>
      <w:r>
        <w:rPr>
          <w:sz w:val="24"/>
          <w:szCs w:val="24"/>
        </w:rPr>
        <w:t>Выделение трудовых функций и их дифференциация по соответствующим уровням квал</w:t>
      </w:r>
      <w:r>
        <w:rPr>
          <w:sz w:val="24"/>
          <w:szCs w:val="24"/>
        </w:rPr>
        <w:t xml:space="preserve">ификации осуществлялось на основе всестороннего функционального анализа: </w:t>
      </w:r>
    </w:p>
    <w:p w:rsidR="00000000" w:rsidRDefault="00E1690A">
      <w:pPr>
        <w:widowControl w:val="0"/>
        <w:suppressAutoHyphens w:val="0"/>
        <w:spacing w:after="0" w:line="360" w:lineRule="auto"/>
        <w:ind w:firstLine="709"/>
        <w:jc w:val="both"/>
      </w:pPr>
      <w:r>
        <w:rPr>
          <w:sz w:val="24"/>
          <w:szCs w:val="24"/>
        </w:rPr>
        <w:t>- нормативных документов в области технического регулирования;</w:t>
      </w:r>
    </w:p>
    <w:p w:rsidR="00000000" w:rsidRDefault="00E1690A">
      <w:pPr>
        <w:widowControl w:val="0"/>
        <w:suppressAutoHyphens w:val="0"/>
        <w:spacing w:after="0" w:line="360" w:lineRule="auto"/>
        <w:ind w:firstLine="709"/>
        <w:jc w:val="both"/>
      </w:pPr>
      <w:r>
        <w:rPr>
          <w:sz w:val="24"/>
          <w:szCs w:val="24"/>
        </w:rPr>
        <w:t>- квалификационных характеристик по рабочим профессиям – наладчик строительных машин и инженер по наладке и испытаниям,</w:t>
      </w:r>
      <w:r>
        <w:rPr>
          <w:sz w:val="24"/>
          <w:szCs w:val="24"/>
        </w:rPr>
        <w:t xml:space="preserve"> включённых в Единый квалификационный </w:t>
      </w:r>
      <w:hyperlink r:id="rId17" w:history="1">
        <w:r>
          <w:rPr>
            <w:rStyle w:val="a4"/>
            <w:color w:val="auto"/>
            <w:sz w:val="24"/>
            <w:szCs w:val="24"/>
            <w:u w:val="none"/>
          </w:rPr>
          <w:t>справочнике</w:t>
        </w:r>
      </w:hyperlink>
      <w:r>
        <w:rPr>
          <w:sz w:val="24"/>
          <w:szCs w:val="24"/>
        </w:rPr>
        <w:t xml:space="preserve"> должностей руководителей, специалистов и служащих (ЕКС) и общероссийский классификатор видов эконом</w:t>
      </w:r>
      <w:r>
        <w:rPr>
          <w:sz w:val="24"/>
          <w:szCs w:val="24"/>
        </w:rPr>
        <w:t>ической деятельности (ОКВЭД);</w:t>
      </w:r>
    </w:p>
    <w:p w:rsidR="00000000" w:rsidRDefault="00E1690A">
      <w:pPr>
        <w:widowControl w:val="0"/>
        <w:suppressAutoHyphens w:val="0"/>
        <w:spacing w:after="0" w:line="360" w:lineRule="auto"/>
        <w:ind w:firstLine="709"/>
        <w:jc w:val="both"/>
      </w:pPr>
      <w:r>
        <w:rPr>
          <w:sz w:val="24"/>
          <w:szCs w:val="24"/>
        </w:rPr>
        <w:t>- инструкций по эксплуатации подъемных машин и оборудования, поставляемых изготовителями, в том числе и иностранными;</w:t>
      </w:r>
    </w:p>
    <w:p w:rsidR="00000000" w:rsidRDefault="00E1690A">
      <w:pPr>
        <w:widowControl w:val="0"/>
        <w:suppressAutoHyphens w:val="0"/>
        <w:spacing w:after="0" w:line="360" w:lineRule="auto"/>
        <w:ind w:firstLine="709"/>
        <w:jc w:val="both"/>
      </w:pPr>
      <w:r>
        <w:rPr>
          <w:sz w:val="24"/>
          <w:szCs w:val="24"/>
        </w:rPr>
        <w:t>- результатов интервьюирования экспертов и специалистов в области технического обслуживания и ремонта, а так</w:t>
      </w:r>
      <w:r>
        <w:rPr>
          <w:sz w:val="24"/>
          <w:szCs w:val="24"/>
        </w:rPr>
        <w:t>же в области оценки  соответствия подъемных сооружений;</w:t>
      </w:r>
    </w:p>
    <w:p w:rsidR="00000000" w:rsidRDefault="00E1690A">
      <w:pPr>
        <w:widowControl w:val="0"/>
        <w:suppressAutoHyphens w:val="0"/>
        <w:spacing w:after="0" w:line="360" w:lineRule="auto"/>
        <w:ind w:firstLine="709"/>
        <w:jc w:val="both"/>
      </w:pPr>
      <w:r>
        <w:rPr>
          <w:sz w:val="24"/>
          <w:szCs w:val="24"/>
        </w:rPr>
        <w:t>- Постановление Правительства РФ от 04.07.2012 N 682 «О лицензировании деятельности по проведению экспертизы промышленной безопасности»;</w:t>
      </w:r>
    </w:p>
    <w:p w:rsidR="00000000" w:rsidRDefault="00E1690A">
      <w:pPr>
        <w:widowControl w:val="0"/>
        <w:suppressAutoHyphens w:val="0"/>
        <w:spacing w:after="0" w:line="360" w:lineRule="auto"/>
        <w:ind w:firstLine="709"/>
        <w:jc w:val="both"/>
      </w:pPr>
      <w:r>
        <w:rPr>
          <w:sz w:val="24"/>
          <w:szCs w:val="24"/>
        </w:rPr>
        <w:t>- Федеральные нормы и правила в области промышленной безопаснос</w:t>
      </w:r>
      <w:r>
        <w:rPr>
          <w:sz w:val="24"/>
          <w:szCs w:val="24"/>
        </w:rPr>
        <w:t>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 533;</w:t>
      </w:r>
    </w:p>
    <w:p w:rsidR="00000000" w:rsidRDefault="00E1690A">
      <w:pPr>
        <w:widowControl w:val="0"/>
        <w:suppressAutoHyphens w:val="0"/>
        <w:spacing w:after="0" w:line="360" w:lineRule="auto"/>
        <w:ind w:firstLine="709"/>
        <w:jc w:val="both"/>
      </w:pPr>
      <w:r>
        <w:rPr>
          <w:sz w:val="24"/>
          <w:szCs w:val="24"/>
        </w:rPr>
        <w:t>- Федеральные нормы и прав</w:t>
      </w:r>
      <w:r>
        <w:rPr>
          <w:sz w:val="24"/>
          <w:szCs w:val="24"/>
        </w:rPr>
        <w:t>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14.11.2013 N 538.</w:t>
      </w:r>
    </w:p>
    <w:p w:rsidR="00000000" w:rsidRDefault="00E1690A">
      <w:pPr>
        <w:widowControl w:val="0"/>
        <w:suppressAutoHyphens w:val="0"/>
        <w:spacing w:after="0" w:line="360" w:lineRule="auto"/>
        <w:ind w:firstLine="709"/>
        <w:jc w:val="both"/>
        <w:rPr>
          <w:i/>
          <w:sz w:val="24"/>
          <w:szCs w:val="24"/>
        </w:rPr>
      </w:pPr>
    </w:p>
    <w:p w:rsidR="00000000" w:rsidRDefault="00E1690A">
      <w:pPr>
        <w:widowControl w:val="0"/>
        <w:suppressAutoHyphens w:val="0"/>
        <w:spacing w:after="0" w:line="360" w:lineRule="auto"/>
        <w:ind w:firstLine="709"/>
        <w:jc w:val="center"/>
      </w:pPr>
      <w:r>
        <w:rPr>
          <w:b/>
          <w:sz w:val="24"/>
          <w:szCs w:val="24"/>
        </w:rPr>
        <w:t>Раздел 2. Основные этапы разработки проф</w:t>
      </w:r>
      <w:r>
        <w:rPr>
          <w:b/>
          <w:sz w:val="24"/>
          <w:szCs w:val="24"/>
        </w:rPr>
        <w:t>ессионального стандарта</w:t>
      </w:r>
    </w:p>
    <w:p w:rsidR="00000000" w:rsidRDefault="00E1690A">
      <w:pPr>
        <w:widowControl w:val="0"/>
        <w:suppressAutoHyphens w:val="0"/>
        <w:spacing w:after="0" w:line="360" w:lineRule="auto"/>
        <w:ind w:firstLine="709"/>
        <w:jc w:val="both"/>
        <w:rPr>
          <w:b/>
          <w:sz w:val="24"/>
          <w:szCs w:val="24"/>
        </w:rPr>
      </w:pPr>
    </w:p>
    <w:p w:rsidR="00000000" w:rsidRDefault="00E1690A">
      <w:pPr>
        <w:widowControl w:val="0"/>
        <w:suppressAutoHyphens w:val="0"/>
        <w:spacing w:after="0" w:line="360" w:lineRule="auto"/>
        <w:ind w:firstLine="709"/>
        <w:jc w:val="both"/>
      </w:pPr>
      <w:r>
        <w:rPr>
          <w:b/>
          <w:sz w:val="24"/>
          <w:szCs w:val="24"/>
        </w:rPr>
        <w:t>2.1. Этапы разработки профессионального стандарта</w:t>
      </w:r>
    </w:p>
    <w:p w:rsidR="00000000" w:rsidRDefault="00E1690A">
      <w:pPr>
        <w:widowControl w:val="0"/>
        <w:suppressAutoHyphens w:val="0"/>
        <w:spacing w:after="0" w:line="360" w:lineRule="auto"/>
        <w:ind w:firstLine="709"/>
        <w:jc w:val="both"/>
      </w:pPr>
      <w:r>
        <w:rPr>
          <w:sz w:val="24"/>
          <w:szCs w:val="24"/>
        </w:rPr>
        <w:t>В соответствии с Методическими рекомендациями по разработке профессионального стандарта перед разработчиками стояли следующие задачи:</w:t>
      </w:r>
    </w:p>
    <w:p w:rsidR="00000000" w:rsidRDefault="00E1690A">
      <w:pPr>
        <w:widowControl w:val="0"/>
        <w:suppressAutoHyphens w:val="0"/>
        <w:spacing w:after="0" w:line="360" w:lineRule="auto"/>
        <w:ind w:firstLine="709"/>
        <w:jc w:val="both"/>
      </w:pPr>
      <w:r>
        <w:rPr>
          <w:sz w:val="24"/>
          <w:szCs w:val="24"/>
        </w:rPr>
        <w:t>1) Организация проведения анализа:</w:t>
      </w:r>
    </w:p>
    <w:p w:rsidR="00000000" w:rsidRDefault="00E1690A">
      <w:pPr>
        <w:widowControl w:val="0"/>
        <w:suppressAutoHyphens w:val="0"/>
        <w:spacing w:after="0" w:line="360" w:lineRule="auto"/>
        <w:ind w:firstLine="709"/>
        <w:jc w:val="both"/>
      </w:pPr>
      <w:r>
        <w:rPr>
          <w:sz w:val="24"/>
          <w:szCs w:val="24"/>
        </w:rPr>
        <w:t xml:space="preserve"> </w:t>
      </w:r>
      <w:r>
        <w:rPr>
          <w:sz w:val="24"/>
          <w:szCs w:val="24"/>
        </w:rPr>
        <w:t>- российски</w:t>
      </w:r>
      <w:r>
        <w:rPr>
          <w:sz w:val="24"/>
          <w:szCs w:val="24"/>
        </w:rPr>
        <w:t>х и международных профессиональных стандартов по схожим видам  профессиональной деятельности;</w:t>
      </w:r>
    </w:p>
    <w:p w:rsidR="00000000" w:rsidRDefault="00E1690A">
      <w:pPr>
        <w:widowControl w:val="0"/>
        <w:suppressAutoHyphens w:val="0"/>
        <w:spacing w:after="0" w:line="360" w:lineRule="auto"/>
        <w:ind w:firstLine="709"/>
        <w:jc w:val="both"/>
      </w:pPr>
      <w:r>
        <w:rPr>
          <w:sz w:val="24"/>
          <w:szCs w:val="24"/>
        </w:rPr>
        <w:t>- состояния и перспектив развития соответствующего вида экономической деятельности, группы занятий, к которым относится профессиональный стандарт;</w:t>
      </w:r>
    </w:p>
    <w:p w:rsidR="00000000" w:rsidRDefault="00E1690A">
      <w:pPr>
        <w:widowControl w:val="0"/>
        <w:suppressAutoHyphens w:val="0"/>
        <w:spacing w:after="0" w:line="360" w:lineRule="auto"/>
        <w:ind w:firstLine="709"/>
        <w:jc w:val="both"/>
      </w:pPr>
      <w:r>
        <w:rPr>
          <w:sz w:val="24"/>
          <w:szCs w:val="24"/>
        </w:rPr>
        <w:t>- тарифно-квали</w:t>
      </w:r>
      <w:r>
        <w:rPr>
          <w:sz w:val="24"/>
          <w:szCs w:val="24"/>
        </w:rPr>
        <w:t xml:space="preserve">фикационных   характеристик,  содержащихся  в Едином тарифно-квалификационном </w:t>
      </w:r>
      <w:hyperlink r:id="rId18" w:history="1">
        <w:r>
          <w:rPr>
            <w:rStyle w:val="a4"/>
            <w:color w:val="auto"/>
            <w:sz w:val="24"/>
            <w:szCs w:val="24"/>
            <w:u w:val="none"/>
          </w:rPr>
          <w:t>справочнике</w:t>
        </w:r>
      </w:hyperlink>
      <w:r>
        <w:rPr>
          <w:sz w:val="24"/>
          <w:szCs w:val="24"/>
        </w:rPr>
        <w:t xml:space="preserve"> работ и профессий рабочих, и квалификационных характеристик</w:t>
      </w:r>
      <w:r>
        <w:rPr>
          <w:sz w:val="24"/>
          <w:szCs w:val="24"/>
        </w:rPr>
        <w:t xml:space="preserve">, содержащихся в Едином квалификационном </w:t>
      </w:r>
      <w:hyperlink r:id="rId19" w:history="1">
        <w:r>
          <w:rPr>
            <w:rStyle w:val="a4"/>
            <w:color w:val="auto"/>
            <w:sz w:val="24"/>
            <w:szCs w:val="24"/>
            <w:u w:val="none"/>
          </w:rPr>
          <w:t>справочнике</w:t>
        </w:r>
      </w:hyperlink>
      <w:r>
        <w:rPr>
          <w:sz w:val="24"/>
          <w:szCs w:val="24"/>
        </w:rPr>
        <w:t xml:space="preserve"> должностей руководителей, специалистов и служащих;</w:t>
      </w:r>
    </w:p>
    <w:p w:rsidR="00000000" w:rsidRDefault="00E1690A">
      <w:pPr>
        <w:widowControl w:val="0"/>
        <w:suppressAutoHyphens w:val="0"/>
        <w:spacing w:after="0" w:line="360" w:lineRule="auto"/>
        <w:ind w:firstLine="709"/>
        <w:jc w:val="both"/>
      </w:pPr>
      <w:r>
        <w:rPr>
          <w:sz w:val="24"/>
          <w:szCs w:val="24"/>
        </w:rPr>
        <w:t xml:space="preserve"> </w:t>
      </w:r>
      <w:r>
        <w:rPr>
          <w:sz w:val="24"/>
          <w:szCs w:val="24"/>
        </w:rPr>
        <w:t>- нормативных правовых  актов,  иных организ</w:t>
      </w:r>
      <w:r>
        <w:rPr>
          <w:sz w:val="24"/>
          <w:szCs w:val="24"/>
        </w:rPr>
        <w:t>ационно-распорядительных документов, которыми определены требования к квалификации по профессиям, должностям, специальностям, соответствующим данному виду профессиональной деятельности.</w:t>
      </w:r>
    </w:p>
    <w:p w:rsidR="00000000" w:rsidRDefault="00E1690A">
      <w:pPr>
        <w:widowControl w:val="0"/>
        <w:suppressAutoHyphens w:val="0"/>
        <w:spacing w:after="0" w:line="360" w:lineRule="auto"/>
        <w:ind w:firstLine="709"/>
        <w:jc w:val="both"/>
      </w:pPr>
      <w:r>
        <w:rPr>
          <w:sz w:val="24"/>
          <w:szCs w:val="24"/>
        </w:rPr>
        <w:t xml:space="preserve">2) Направление в Национальный совет по профессиональным квалификациям </w:t>
      </w:r>
      <w:r>
        <w:rPr>
          <w:sz w:val="24"/>
          <w:szCs w:val="24"/>
        </w:rPr>
        <w:t xml:space="preserve">при Президенте Российской Федерации уведомления о разработке проекта профессионального стандарта по рекомендуемому образцу. </w:t>
      </w:r>
    </w:p>
    <w:p w:rsidR="00000000" w:rsidRDefault="00E1690A">
      <w:pPr>
        <w:widowControl w:val="0"/>
        <w:suppressAutoHyphens w:val="0"/>
        <w:spacing w:after="0" w:line="360" w:lineRule="auto"/>
        <w:ind w:firstLine="709"/>
        <w:jc w:val="both"/>
      </w:pPr>
      <w:r>
        <w:rPr>
          <w:sz w:val="24"/>
          <w:szCs w:val="24"/>
        </w:rPr>
        <w:t>3) Организация разработки и согласования проекта профессионального стандарта под контролем Совета по профессиональным квалификациям</w:t>
      </w:r>
      <w:r>
        <w:rPr>
          <w:sz w:val="24"/>
          <w:szCs w:val="24"/>
        </w:rPr>
        <w:t xml:space="preserve"> в лифтовой отрасли, сфере подъемных сооружений и вертикального транспорта.</w:t>
      </w:r>
    </w:p>
    <w:p w:rsidR="00000000" w:rsidRDefault="00E1690A">
      <w:pPr>
        <w:widowControl w:val="0"/>
        <w:suppressAutoHyphens w:val="0"/>
        <w:spacing w:after="0" w:line="360" w:lineRule="auto"/>
        <w:ind w:firstLine="709"/>
        <w:jc w:val="both"/>
      </w:pPr>
      <w:r>
        <w:rPr>
          <w:sz w:val="24"/>
          <w:szCs w:val="24"/>
        </w:rPr>
        <w:t>4) Информирование представителей Федеральной службы по экологическому, технологическому и атомному надзору, а также Совета по профессиональным квалификациям в лифтовой отрасли, сфе</w:t>
      </w:r>
      <w:r>
        <w:rPr>
          <w:sz w:val="24"/>
          <w:szCs w:val="24"/>
        </w:rPr>
        <w:t>ре подъемных сооружений и вертикального транспорта иных 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w:t>
      </w:r>
    </w:p>
    <w:p w:rsidR="00000000" w:rsidRDefault="00E1690A">
      <w:pPr>
        <w:widowControl w:val="0"/>
        <w:suppressAutoHyphens w:val="0"/>
        <w:spacing w:after="0" w:line="360" w:lineRule="auto"/>
        <w:ind w:firstLine="709"/>
        <w:jc w:val="both"/>
      </w:pPr>
      <w:r>
        <w:rPr>
          <w:sz w:val="24"/>
          <w:szCs w:val="24"/>
        </w:rPr>
        <w:t>5) Проведение мони</w:t>
      </w:r>
      <w:r>
        <w:rPr>
          <w:sz w:val="24"/>
          <w:szCs w:val="24"/>
        </w:rPr>
        <w:t>торинга технологий и содержания профессиональной деятельности в целях внесения изменений в профессиональный стандарт.</w:t>
      </w:r>
    </w:p>
    <w:p w:rsidR="00000000" w:rsidRDefault="00E1690A">
      <w:pPr>
        <w:widowControl w:val="0"/>
        <w:suppressAutoHyphens w:val="0"/>
        <w:spacing w:after="0" w:line="360" w:lineRule="auto"/>
        <w:ind w:firstLine="709"/>
        <w:jc w:val="both"/>
      </w:pPr>
      <w:r>
        <w:rPr>
          <w:sz w:val="24"/>
          <w:szCs w:val="24"/>
        </w:rPr>
        <w:t>6) Представление в Национальный совет по профессиональным квалификациям при Президенте Российской Федерации и Министерство труда и социаль</w:t>
      </w:r>
      <w:r>
        <w:rPr>
          <w:sz w:val="24"/>
          <w:szCs w:val="24"/>
        </w:rPr>
        <w:t xml:space="preserve">ной защиты Российской Федерации информацию о ходе разработки проекта профессионального стандарта. </w:t>
      </w:r>
    </w:p>
    <w:p w:rsidR="00000000" w:rsidRDefault="00E1690A">
      <w:pPr>
        <w:widowControl w:val="0"/>
        <w:suppressAutoHyphens w:val="0"/>
        <w:spacing w:after="0" w:line="360" w:lineRule="auto"/>
        <w:ind w:firstLine="709"/>
        <w:jc w:val="both"/>
      </w:pPr>
      <w:r>
        <w:rPr>
          <w:sz w:val="24"/>
          <w:szCs w:val="24"/>
        </w:rPr>
        <w:t>Процедуры и методика разработки профессиональных стандартов предусматривала проведение следующих самостоятельных этапов работы:</w:t>
      </w:r>
    </w:p>
    <w:p w:rsidR="00000000" w:rsidRDefault="00E1690A">
      <w:pPr>
        <w:widowControl w:val="0"/>
        <w:suppressAutoHyphens w:val="0"/>
        <w:spacing w:after="0" w:line="360" w:lineRule="auto"/>
        <w:ind w:firstLine="709"/>
        <w:jc w:val="both"/>
      </w:pPr>
      <w:r>
        <w:rPr>
          <w:i/>
          <w:sz w:val="24"/>
          <w:szCs w:val="24"/>
        </w:rPr>
        <w:t>На первом этапе</w:t>
      </w:r>
      <w:r>
        <w:rPr>
          <w:sz w:val="24"/>
          <w:szCs w:val="24"/>
        </w:rPr>
        <w:t xml:space="preserve"> работ по сост</w:t>
      </w:r>
      <w:r>
        <w:rPr>
          <w:sz w:val="24"/>
          <w:szCs w:val="24"/>
        </w:rPr>
        <w:t>авлению  проекта профессионального стандарта «</w:t>
      </w:r>
      <w:r>
        <w:rPr>
          <w:color w:val="000000"/>
          <w:sz w:val="24"/>
          <w:szCs w:val="24"/>
        </w:rPr>
        <w:t>Специалист по оценке соответствия подъемных сооружений требованиям безопасности</w:t>
      </w:r>
      <w:r>
        <w:rPr>
          <w:sz w:val="24"/>
          <w:szCs w:val="24"/>
        </w:rPr>
        <w:t>»  была сформирована экспертная группа (26 человек), включающая руководителей и специалистов профильной области профессиональной де</w:t>
      </w:r>
      <w:r>
        <w:rPr>
          <w:sz w:val="24"/>
          <w:szCs w:val="24"/>
        </w:rPr>
        <w:t xml:space="preserve">ятельности, специалистов в области управления, обучения и развития персонала, нормирования и охраны труда, специалистов в области профессионального образования, других специалистов. Подробный перечень экспертов  представлен в Таблице 3. </w:t>
      </w:r>
    </w:p>
    <w:p w:rsidR="00000000" w:rsidRDefault="00E1690A">
      <w:pPr>
        <w:widowControl w:val="0"/>
        <w:suppressAutoHyphens w:val="0"/>
        <w:spacing w:after="0" w:line="360" w:lineRule="auto"/>
        <w:ind w:firstLine="709"/>
        <w:jc w:val="right"/>
      </w:pPr>
      <w:r>
        <w:rPr>
          <w:sz w:val="24"/>
          <w:szCs w:val="24"/>
        </w:rPr>
        <w:t>Таблица 3</w:t>
      </w:r>
    </w:p>
    <w:p w:rsidR="00000000" w:rsidRDefault="00E1690A">
      <w:pPr>
        <w:widowControl w:val="0"/>
        <w:suppressAutoHyphens w:val="0"/>
        <w:spacing w:after="0" w:line="360" w:lineRule="auto"/>
        <w:ind w:firstLine="709"/>
        <w:jc w:val="center"/>
      </w:pPr>
      <w:r>
        <w:rPr>
          <w:b/>
          <w:sz w:val="24"/>
          <w:szCs w:val="24"/>
        </w:rPr>
        <w:t>Состав э</w:t>
      </w:r>
      <w:r>
        <w:rPr>
          <w:b/>
          <w:sz w:val="24"/>
          <w:szCs w:val="24"/>
        </w:rPr>
        <w:t>кспертной группы</w:t>
      </w:r>
    </w:p>
    <w:tbl>
      <w:tblPr>
        <w:tblW w:w="0" w:type="auto"/>
        <w:tblInd w:w="-139" w:type="dxa"/>
        <w:tblLayout w:type="fixed"/>
        <w:tblLook w:val="0000" w:firstRow="0" w:lastRow="0" w:firstColumn="0" w:lastColumn="0" w:noHBand="0" w:noVBand="0"/>
      </w:tblPr>
      <w:tblGrid>
        <w:gridCol w:w="813"/>
        <w:gridCol w:w="2923"/>
        <w:gridCol w:w="2640"/>
        <w:gridCol w:w="3792"/>
      </w:tblGrid>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b/>
                <w:sz w:val="24"/>
                <w:szCs w:val="24"/>
              </w:rPr>
              <w:t>№</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ФИО эксперта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 xml:space="preserve">Организация </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b/>
                <w:sz w:val="24"/>
                <w:szCs w:val="24"/>
              </w:rPr>
              <w:t xml:space="preserve">Должность </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Прокофьев Сергей Анатольевич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ООСР «ФЛП», г. Москва</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Генеральный 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5</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Царькова</w:t>
            </w:r>
          </w:p>
          <w:p w:rsidR="00000000" w:rsidRDefault="00E1690A">
            <w:pPr>
              <w:widowControl w:val="0"/>
              <w:suppressAutoHyphens w:val="0"/>
              <w:spacing w:after="0" w:line="240" w:lineRule="auto"/>
              <w:jc w:val="both"/>
            </w:pPr>
            <w:r>
              <w:rPr>
                <w:sz w:val="24"/>
                <w:szCs w:val="24"/>
              </w:rPr>
              <w:t>Елена Анатольевна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ФГБОУ ВО Московский политехнический университет</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зам. директора Центра развития профессиональног</w:t>
            </w:r>
            <w:r>
              <w:rPr>
                <w:sz w:val="24"/>
                <w:szCs w:val="24"/>
              </w:rPr>
              <w:t xml:space="preserve">о образования </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6</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Павлова </w:t>
            </w:r>
          </w:p>
          <w:p w:rsidR="00000000" w:rsidRDefault="00E1690A">
            <w:pPr>
              <w:widowControl w:val="0"/>
              <w:suppressAutoHyphens w:val="0"/>
              <w:spacing w:after="0" w:line="240" w:lineRule="auto"/>
              <w:jc w:val="both"/>
            </w:pPr>
            <w:r>
              <w:rPr>
                <w:sz w:val="24"/>
                <w:szCs w:val="24"/>
              </w:rPr>
              <w:t>Оксана Анатольевна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ФГБОУ ВО Московский политехнический университет</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Старший научный сотрудник Центра развития профессионального образования</w:t>
            </w:r>
          </w:p>
        </w:tc>
      </w:tr>
      <w:tr w:rsidR="00000000">
        <w:trPr>
          <w:trHeight w:val="599"/>
        </w:trPr>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9</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Губанова Надежда Константиновна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НОУ Учебный центр Оливин, г. Серпухов, Московская облас</w:t>
            </w:r>
            <w:r>
              <w:rPr>
                <w:sz w:val="24"/>
                <w:szCs w:val="24"/>
              </w:rPr>
              <w:t>ть</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Руководитель</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10</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Сушинский Валерий Адольфович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НП СРО «РОСМА», г. Ивантеевка, Московская область</w:t>
            </w:r>
          </w:p>
          <w:p w:rsidR="00000000" w:rsidRDefault="00E1690A">
            <w:pPr>
              <w:widowControl w:val="0"/>
              <w:suppressAutoHyphens w:val="0"/>
              <w:spacing w:after="0" w:line="240" w:lineRule="auto"/>
              <w:jc w:val="both"/>
              <w:rPr>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Президент</w:t>
            </w:r>
          </w:p>
          <w:p w:rsidR="00000000" w:rsidRDefault="00E1690A">
            <w:pPr>
              <w:widowControl w:val="0"/>
              <w:suppressAutoHyphens w:val="0"/>
              <w:spacing w:after="0" w:line="240" w:lineRule="auto"/>
              <w:jc w:val="both"/>
              <w:rPr>
                <w:sz w:val="24"/>
                <w:szCs w:val="24"/>
              </w:rPr>
            </w:pP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11</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Степанов Михаил Алексеевич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МГСУ, г. Москва</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Декан кафедры «Подъемные сооружения»</w:t>
            </w:r>
          </w:p>
        </w:tc>
      </w:tr>
      <w:tr w:rsidR="00000000">
        <w:trPr>
          <w:trHeight w:val="1134"/>
        </w:trPr>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12</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Бардышев Олег</w:t>
            </w:r>
          </w:p>
          <w:p w:rsidR="00000000" w:rsidRDefault="00E1690A">
            <w:pPr>
              <w:widowControl w:val="0"/>
              <w:suppressAutoHyphens w:val="0"/>
              <w:spacing w:after="0" w:line="240" w:lineRule="auto"/>
              <w:jc w:val="both"/>
            </w:pPr>
            <w:r>
              <w:rPr>
                <w:sz w:val="24"/>
                <w:szCs w:val="24"/>
              </w:rPr>
              <w:t>Андреевич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ЗАО «Санкт-Петербургская техничес</w:t>
            </w:r>
            <w:r>
              <w:rPr>
                <w:sz w:val="24"/>
                <w:szCs w:val="24"/>
              </w:rPr>
              <w:t>кая экспертная компания», г. Санкт-Петербург</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Исполнительный 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13</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Бухарев Владимир</w:t>
            </w:r>
          </w:p>
          <w:p w:rsidR="00000000" w:rsidRDefault="00E1690A">
            <w:pPr>
              <w:widowControl w:val="0"/>
              <w:suppressAutoHyphens w:val="0"/>
              <w:spacing w:after="0" w:line="240" w:lineRule="auto"/>
              <w:jc w:val="both"/>
            </w:pPr>
            <w:r>
              <w:rPr>
                <w:sz w:val="24"/>
                <w:szCs w:val="24"/>
              </w:rPr>
              <w:t>Николаевич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ООО СКБ «Высота», </w:t>
            </w:r>
          </w:p>
          <w:p w:rsidR="00000000" w:rsidRDefault="00E1690A">
            <w:pPr>
              <w:widowControl w:val="0"/>
              <w:suppressAutoHyphens w:val="0"/>
              <w:spacing w:after="0" w:line="240" w:lineRule="auto"/>
              <w:jc w:val="both"/>
            </w:pPr>
            <w:r>
              <w:rPr>
                <w:sz w:val="24"/>
                <w:szCs w:val="24"/>
              </w:rPr>
              <w:t>г. Набережные Челны</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14</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Инденбаум Анатолий Иосифович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ООО «СКТБ БКМ» </w:t>
            </w:r>
          </w:p>
          <w:p w:rsidR="00000000" w:rsidRDefault="00E1690A">
            <w:pPr>
              <w:widowControl w:val="0"/>
              <w:suppressAutoHyphens w:val="0"/>
              <w:spacing w:after="0" w:line="240" w:lineRule="auto"/>
              <w:jc w:val="both"/>
            </w:pPr>
            <w:r>
              <w:rPr>
                <w:sz w:val="24"/>
                <w:szCs w:val="24"/>
              </w:rPr>
              <w:t>г. Москва</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Заместитель директора</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15</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Киляков Борис Александ</w:t>
            </w:r>
            <w:r>
              <w:rPr>
                <w:sz w:val="24"/>
                <w:szCs w:val="24"/>
              </w:rPr>
              <w:t>рович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ООО ЮУРТЦ «Промбезопасность», </w:t>
            </w:r>
          </w:p>
          <w:p w:rsidR="00000000" w:rsidRDefault="00E1690A">
            <w:pPr>
              <w:widowControl w:val="0"/>
              <w:suppressAutoHyphens w:val="0"/>
              <w:spacing w:after="0" w:line="240" w:lineRule="auto"/>
              <w:jc w:val="both"/>
            </w:pPr>
            <w:r>
              <w:rPr>
                <w:sz w:val="24"/>
                <w:szCs w:val="24"/>
              </w:rPr>
              <w:t>г. Челябинск</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Заместитель директора</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16</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Кожушко Герман Георгиевич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Уральский федеральный университет им. Б.Н.Ельцина, </w:t>
            </w:r>
          </w:p>
          <w:p w:rsidR="00000000" w:rsidRDefault="00E1690A">
            <w:pPr>
              <w:widowControl w:val="0"/>
              <w:suppressAutoHyphens w:val="0"/>
              <w:spacing w:after="0" w:line="240" w:lineRule="auto"/>
              <w:jc w:val="both"/>
            </w:pPr>
            <w:r>
              <w:rPr>
                <w:sz w:val="24"/>
                <w:szCs w:val="24"/>
              </w:rPr>
              <w:t>г. Екатеринбург, Свердловская область</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Профессор кафедры «Подъемно-транспортные машины</w:t>
            </w:r>
          </w:p>
          <w:p w:rsidR="00000000" w:rsidRDefault="00E1690A">
            <w:pPr>
              <w:widowControl w:val="0"/>
              <w:suppressAutoHyphens w:val="0"/>
              <w:spacing w:after="0" w:line="240" w:lineRule="auto"/>
              <w:jc w:val="both"/>
            </w:pPr>
            <w:r>
              <w:rPr>
                <w:sz w:val="24"/>
                <w:szCs w:val="24"/>
              </w:rPr>
              <w:t>и роботы»</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17</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Ле</w:t>
            </w:r>
            <w:r>
              <w:rPr>
                <w:sz w:val="24"/>
                <w:szCs w:val="24"/>
              </w:rPr>
              <w:t>онова Ольга Владимировна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ФГБ ОУ ВО Московская государственная академия воздушного транспорта, г. Москва</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Заведующая кафедрой «Портовые подъемно-транспортные машины и робототехника»</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18</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Масягин Александр Васильевич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МГТУ им. Н.Э.Баумана, г. Москва</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Старший пре</w:t>
            </w:r>
            <w:r>
              <w:rPr>
                <w:sz w:val="24"/>
                <w:szCs w:val="24"/>
              </w:rPr>
              <w:t>подаватель</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19</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Плотников Георгий Владимирович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Акционерное общество «РАТТЕ»,</w:t>
            </w:r>
          </w:p>
          <w:p w:rsidR="00000000" w:rsidRDefault="00E1690A">
            <w:pPr>
              <w:widowControl w:val="0"/>
              <w:suppressAutoHyphens w:val="0"/>
              <w:spacing w:after="0" w:line="240" w:lineRule="auto"/>
              <w:jc w:val="both"/>
            </w:pPr>
            <w:r>
              <w:rPr>
                <w:sz w:val="24"/>
                <w:szCs w:val="24"/>
              </w:rPr>
              <w:t>г. Санкт-Петербург</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Технический 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20</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Пономарев Дмитрий Валерьевич, </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 «Уральский экспертный центр»</w:t>
            </w:r>
          </w:p>
          <w:p w:rsidR="00000000" w:rsidRDefault="00E1690A">
            <w:pPr>
              <w:widowControl w:val="0"/>
              <w:suppressAutoHyphens w:val="0"/>
              <w:spacing w:after="0" w:line="240" w:lineRule="auto"/>
              <w:jc w:val="both"/>
            </w:pPr>
            <w:r>
              <w:rPr>
                <w:sz w:val="24"/>
                <w:szCs w:val="24"/>
              </w:rPr>
              <w:t xml:space="preserve">(ООО «УЭЦ»), </w:t>
            </w:r>
          </w:p>
          <w:p w:rsidR="00000000" w:rsidRDefault="00E1690A">
            <w:pPr>
              <w:widowControl w:val="0"/>
              <w:suppressAutoHyphens w:val="0"/>
              <w:spacing w:after="0" w:line="240" w:lineRule="auto"/>
              <w:jc w:val="both"/>
            </w:pPr>
            <w:r>
              <w:rPr>
                <w:sz w:val="24"/>
                <w:szCs w:val="24"/>
              </w:rPr>
              <w:t>г. Екатеринбург, Свердловская область</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Главный инженер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21</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Рогачев</w:t>
            </w:r>
          </w:p>
          <w:p w:rsidR="00000000" w:rsidRDefault="00E1690A">
            <w:pPr>
              <w:widowControl w:val="0"/>
              <w:suppressAutoHyphens w:val="0"/>
              <w:spacing w:after="0" w:line="240" w:lineRule="auto"/>
              <w:jc w:val="both"/>
            </w:pPr>
            <w:r>
              <w:rPr>
                <w:sz w:val="24"/>
                <w:szCs w:val="24"/>
              </w:rPr>
              <w:t>Игорь Викторович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w:t>
            </w:r>
          </w:p>
          <w:p w:rsidR="00000000" w:rsidRDefault="00E1690A">
            <w:pPr>
              <w:widowControl w:val="0"/>
              <w:suppressAutoHyphens w:val="0"/>
              <w:spacing w:after="0" w:line="240" w:lineRule="auto"/>
              <w:jc w:val="both"/>
            </w:pPr>
            <w:r>
              <w:rPr>
                <w:sz w:val="24"/>
                <w:szCs w:val="24"/>
              </w:rPr>
              <w:t>«Техноцентр Э и Р»,</w:t>
            </w:r>
          </w:p>
          <w:p w:rsidR="00000000" w:rsidRDefault="00E1690A">
            <w:pPr>
              <w:widowControl w:val="0"/>
              <w:suppressAutoHyphens w:val="0"/>
              <w:spacing w:after="0" w:line="240" w:lineRule="auto"/>
              <w:jc w:val="both"/>
            </w:pPr>
            <w:r>
              <w:rPr>
                <w:sz w:val="24"/>
                <w:szCs w:val="24"/>
              </w:rPr>
              <w:t>г. Иркутск</w:t>
            </w:r>
          </w:p>
          <w:p w:rsidR="00000000" w:rsidRDefault="00E1690A">
            <w:pPr>
              <w:widowControl w:val="0"/>
              <w:suppressAutoHyphens w:val="0"/>
              <w:spacing w:after="0" w:line="240" w:lineRule="auto"/>
              <w:jc w:val="both"/>
              <w:rPr>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Генеральный 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22</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Розовский Натан Яковлевич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 xml:space="preserve">ФГБОУ ВО «Государственный университет морского и речного флота им.адмирала С.О.Макарова», </w:t>
            </w:r>
          </w:p>
          <w:p w:rsidR="00000000" w:rsidRDefault="00E1690A">
            <w:pPr>
              <w:widowControl w:val="0"/>
              <w:suppressAutoHyphens w:val="0"/>
              <w:spacing w:after="0" w:line="240" w:lineRule="auto"/>
              <w:jc w:val="both"/>
            </w:pPr>
            <w:r>
              <w:rPr>
                <w:sz w:val="24"/>
                <w:szCs w:val="24"/>
              </w:rPr>
              <w:t>г. Санкт-Петербург</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Зав.научно-исследовательской лабор</w:t>
            </w:r>
            <w:r>
              <w:rPr>
                <w:sz w:val="24"/>
                <w:szCs w:val="24"/>
              </w:rPr>
              <w:t>атории грузоподъемных машин</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23</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Стоцкая Людмила Васильевна,</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 «Уральский экспертный центр»</w:t>
            </w:r>
          </w:p>
          <w:p w:rsidR="00000000" w:rsidRDefault="00E1690A">
            <w:pPr>
              <w:widowControl w:val="0"/>
              <w:suppressAutoHyphens w:val="0"/>
              <w:spacing w:after="0" w:line="240" w:lineRule="auto"/>
              <w:jc w:val="both"/>
            </w:pPr>
            <w:r>
              <w:rPr>
                <w:sz w:val="24"/>
                <w:szCs w:val="24"/>
              </w:rPr>
              <w:t xml:space="preserve">(ООО «УЭЦ»), </w:t>
            </w:r>
          </w:p>
          <w:p w:rsidR="00000000" w:rsidRDefault="00E1690A">
            <w:pPr>
              <w:widowControl w:val="0"/>
              <w:suppressAutoHyphens w:val="0"/>
              <w:spacing w:after="0" w:line="240" w:lineRule="auto"/>
              <w:jc w:val="both"/>
            </w:pPr>
            <w:r>
              <w:rPr>
                <w:sz w:val="24"/>
                <w:szCs w:val="24"/>
              </w:rPr>
              <w:t>г. Екатеринбург, Свердловская область</w:t>
            </w:r>
          </w:p>
          <w:p w:rsidR="00000000" w:rsidRDefault="00E1690A">
            <w:pPr>
              <w:widowControl w:val="0"/>
              <w:suppressAutoHyphens w:val="0"/>
              <w:spacing w:after="0" w:line="240" w:lineRule="auto"/>
              <w:jc w:val="both"/>
              <w:rPr>
                <w:sz w:val="24"/>
                <w:szCs w:val="24"/>
              </w:rPr>
            </w:pP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Заместитель директора</w:t>
            </w:r>
          </w:p>
          <w:p w:rsidR="00000000" w:rsidRDefault="00E1690A">
            <w:pPr>
              <w:widowControl w:val="0"/>
              <w:suppressAutoHyphens w:val="0"/>
              <w:spacing w:after="0" w:line="240" w:lineRule="auto"/>
              <w:jc w:val="both"/>
            </w:pPr>
            <w:r>
              <w:rPr>
                <w:sz w:val="24"/>
                <w:szCs w:val="24"/>
              </w:rPr>
              <w:t>по науке</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24</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Фомин</w:t>
            </w:r>
          </w:p>
          <w:p w:rsidR="00000000" w:rsidRDefault="00E1690A">
            <w:pPr>
              <w:widowControl w:val="0"/>
              <w:suppressAutoHyphens w:val="0"/>
              <w:spacing w:after="0" w:line="240" w:lineRule="auto"/>
              <w:jc w:val="both"/>
            </w:pPr>
            <w:r>
              <w:rPr>
                <w:sz w:val="24"/>
                <w:szCs w:val="24"/>
              </w:rPr>
              <w:t>Виктор Павлович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 «Тюменский экспертный центр»,</w:t>
            </w:r>
          </w:p>
          <w:p w:rsidR="00000000" w:rsidRDefault="00E1690A">
            <w:pPr>
              <w:widowControl w:val="0"/>
              <w:suppressAutoHyphens w:val="0"/>
              <w:spacing w:after="0" w:line="240" w:lineRule="auto"/>
              <w:jc w:val="both"/>
            </w:pPr>
            <w:r>
              <w:rPr>
                <w:sz w:val="24"/>
                <w:szCs w:val="24"/>
              </w:rPr>
              <w:t xml:space="preserve">г. Тюмень, </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Генерал</w:t>
            </w:r>
            <w:r>
              <w:rPr>
                <w:sz w:val="24"/>
                <w:szCs w:val="24"/>
              </w:rPr>
              <w:t>ьный 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25</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Шайхутдинов</w:t>
            </w:r>
          </w:p>
          <w:p w:rsidR="00000000" w:rsidRDefault="00E1690A">
            <w:pPr>
              <w:widowControl w:val="0"/>
              <w:suppressAutoHyphens w:val="0"/>
              <w:spacing w:after="0" w:line="240" w:lineRule="auto"/>
              <w:jc w:val="both"/>
            </w:pPr>
            <w:r>
              <w:rPr>
                <w:sz w:val="24"/>
                <w:szCs w:val="24"/>
              </w:rPr>
              <w:t>Ленар</w:t>
            </w:r>
          </w:p>
          <w:p w:rsidR="00000000" w:rsidRDefault="00E1690A">
            <w:pPr>
              <w:widowControl w:val="0"/>
              <w:suppressAutoHyphens w:val="0"/>
              <w:spacing w:after="0" w:line="240" w:lineRule="auto"/>
              <w:jc w:val="both"/>
            </w:pPr>
            <w:r>
              <w:rPr>
                <w:sz w:val="24"/>
                <w:szCs w:val="24"/>
              </w:rPr>
              <w:t>Оглямович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 «КРАН СЕРВИС» -ИКЦ, г. Набережные Челны, Республика Татарстан</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директор</w:t>
            </w:r>
          </w:p>
        </w:tc>
      </w:tr>
      <w:tr w:rsidR="00000000">
        <w:tc>
          <w:tcPr>
            <w:tcW w:w="81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center"/>
            </w:pPr>
            <w:r>
              <w:rPr>
                <w:sz w:val="24"/>
                <w:szCs w:val="24"/>
              </w:rPr>
              <w:t>26</w:t>
            </w:r>
          </w:p>
        </w:tc>
        <w:tc>
          <w:tcPr>
            <w:tcW w:w="2923"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Юрищев Владимир Александрович</w:t>
            </w:r>
          </w:p>
        </w:tc>
        <w:tc>
          <w:tcPr>
            <w:tcW w:w="2640" w:type="dxa"/>
            <w:tcBorders>
              <w:top w:val="single" w:sz="4" w:space="0" w:color="000000"/>
              <w:left w:val="single" w:sz="4" w:space="0" w:color="000000"/>
              <w:bottom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ООО «ДВ НИИПТМАШ», г. Артем, Приморский край</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E1690A">
            <w:pPr>
              <w:widowControl w:val="0"/>
              <w:suppressAutoHyphens w:val="0"/>
              <w:spacing w:after="0" w:line="240" w:lineRule="auto"/>
              <w:jc w:val="both"/>
            </w:pPr>
            <w:r>
              <w:rPr>
                <w:sz w:val="24"/>
                <w:szCs w:val="24"/>
              </w:rPr>
              <w:t>Генеральный директор</w:t>
            </w:r>
          </w:p>
        </w:tc>
      </w:tr>
    </w:tbl>
    <w:p w:rsidR="00000000" w:rsidRDefault="00E1690A">
      <w:pPr>
        <w:widowControl w:val="0"/>
        <w:tabs>
          <w:tab w:val="left" w:pos="1168"/>
        </w:tabs>
        <w:suppressAutoHyphens w:val="0"/>
        <w:spacing w:after="0" w:line="360" w:lineRule="auto"/>
        <w:ind w:firstLine="709"/>
        <w:jc w:val="both"/>
        <w:rPr>
          <w:sz w:val="24"/>
          <w:szCs w:val="24"/>
        </w:rPr>
      </w:pPr>
    </w:p>
    <w:p w:rsidR="00000000" w:rsidRDefault="00E1690A">
      <w:pPr>
        <w:widowControl w:val="0"/>
        <w:suppressAutoHyphens w:val="0"/>
        <w:spacing w:after="0" w:line="360" w:lineRule="auto"/>
        <w:ind w:firstLine="709"/>
        <w:jc w:val="both"/>
      </w:pPr>
      <w:r>
        <w:rPr>
          <w:i/>
          <w:sz w:val="24"/>
          <w:szCs w:val="24"/>
        </w:rPr>
        <w:t>На втором этапе</w:t>
      </w:r>
      <w:r>
        <w:rPr>
          <w:sz w:val="24"/>
          <w:szCs w:val="24"/>
        </w:rPr>
        <w:t xml:space="preserve"> проведен предвари</w:t>
      </w:r>
      <w:r>
        <w:rPr>
          <w:sz w:val="24"/>
          <w:szCs w:val="24"/>
        </w:rPr>
        <w:t xml:space="preserve">тельный анализ вида профессиональной деятельности </w:t>
      </w:r>
      <w:r>
        <w:rPr>
          <w:color w:val="000000"/>
          <w:sz w:val="24"/>
          <w:szCs w:val="24"/>
        </w:rPr>
        <w:t>«</w:t>
      </w:r>
      <w:r>
        <w:rPr>
          <w:sz w:val="24"/>
          <w:szCs w:val="24"/>
        </w:rPr>
        <w:t>Оценка соответствия подъемных сооружений требованиям безопасности</w:t>
      </w:r>
      <w:r>
        <w:rPr>
          <w:color w:val="000000"/>
          <w:sz w:val="24"/>
          <w:szCs w:val="24"/>
        </w:rPr>
        <w:t>». Для этого были проанализированы:</w:t>
      </w:r>
    </w:p>
    <w:p w:rsidR="00000000" w:rsidRDefault="00E1690A">
      <w:pPr>
        <w:widowControl w:val="0"/>
        <w:tabs>
          <w:tab w:val="left" w:pos="1168"/>
        </w:tabs>
        <w:suppressAutoHyphens w:val="0"/>
        <w:spacing w:after="0" w:line="360" w:lineRule="auto"/>
        <w:ind w:firstLine="709"/>
        <w:jc w:val="both"/>
      </w:pPr>
      <w:r>
        <w:rPr>
          <w:sz w:val="24"/>
          <w:szCs w:val="24"/>
        </w:rPr>
        <w:t>нормативные документы, определяющие приоритеты профессионально-квалификационных структур отрасли;</w:t>
      </w:r>
    </w:p>
    <w:p w:rsidR="00000000" w:rsidRDefault="00E1690A">
      <w:pPr>
        <w:widowControl w:val="0"/>
        <w:tabs>
          <w:tab w:val="left" w:pos="1168"/>
        </w:tabs>
        <w:suppressAutoHyphens w:val="0"/>
        <w:spacing w:after="0" w:line="360" w:lineRule="auto"/>
        <w:ind w:firstLine="709"/>
        <w:jc w:val="both"/>
      </w:pPr>
      <w:r>
        <w:rPr>
          <w:sz w:val="24"/>
          <w:szCs w:val="24"/>
        </w:rPr>
        <w:t>актуал</w:t>
      </w:r>
      <w:r>
        <w:rPr>
          <w:sz w:val="24"/>
          <w:szCs w:val="24"/>
        </w:rPr>
        <w:t>ьное состояние и перспективы развития вида профессиональной деятельности с учетом отечественных и международных тенденций, нормативной, методической, учебной, технологической документации;</w:t>
      </w:r>
    </w:p>
    <w:p w:rsidR="00000000" w:rsidRDefault="00E1690A">
      <w:pPr>
        <w:widowControl w:val="0"/>
        <w:tabs>
          <w:tab w:val="left" w:pos="1168"/>
        </w:tabs>
        <w:suppressAutoHyphens w:val="0"/>
        <w:spacing w:after="0" w:line="360" w:lineRule="auto"/>
        <w:ind w:firstLine="709"/>
        <w:jc w:val="both"/>
      </w:pPr>
      <w:r>
        <w:rPr>
          <w:sz w:val="24"/>
          <w:szCs w:val="24"/>
        </w:rPr>
        <w:t>российские и международные профессиональные стандарты по родственны</w:t>
      </w:r>
      <w:r>
        <w:rPr>
          <w:sz w:val="24"/>
          <w:szCs w:val="24"/>
        </w:rPr>
        <w:t>м видам профессиональной деятельности;</w:t>
      </w:r>
    </w:p>
    <w:p w:rsidR="00000000" w:rsidRDefault="00E1690A">
      <w:pPr>
        <w:widowControl w:val="0"/>
        <w:tabs>
          <w:tab w:val="left" w:pos="1168"/>
        </w:tabs>
        <w:suppressAutoHyphens w:val="0"/>
        <w:spacing w:after="0" w:line="360" w:lineRule="auto"/>
        <w:ind w:firstLine="709"/>
        <w:jc w:val="both"/>
      </w:pPr>
      <w:r>
        <w:rPr>
          <w:sz w:val="24"/>
          <w:szCs w:val="24"/>
        </w:rPr>
        <w:t>квалификационные характеристики, содержащиеся в действующих классификаторах и справочниках социально-экономической информации;</w:t>
      </w:r>
    </w:p>
    <w:p w:rsidR="00000000" w:rsidRDefault="00E1690A">
      <w:pPr>
        <w:widowControl w:val="0"/>
        <w:tabs>
          <w:tab w:val="left" w:pos="1168"/>
        </w:tabs>
        <w:suppressAutoHyphens w:val="0"/>
        <w:spacing w:after="0" w:line="360" w:lineRule="auto"/>
        <w:ind w:firstLine="709"/>
        <w:jc w:val="both"/>
      </w:pPr>
      <w:r>
        <w:rPr>
          <w:sz w:val="24"/>
          <w:szCs w:val="24"/>
        </w:rPr>
        <w:t>нормативное обеспечение области;</w:t>
      </w:r>
    </w:p>
    <w:p w:rsidR="00000000" w:rsidRDefault="00E1690A">
      <w:pPr>
        <w:widowControl w:val="0"/>
        <w:tabs>
          <w:tab w:val="left" w:pos="1168"/>
        </w:tabs>
        <w:suppressAutoHyphens w:val="0"/>
        <w:spacing w:after="0" w:line="360" w:lineRule="auto"/>
        <w:ind w:firstLine="709"/>
        <w:jc w:val="both"/>
      </w:pPr>
      <w:r>
        <w:rPr>
          <w:sz w:val="24"/>
          <w:szCs w:val="24"/>
        </w:rPr>
        <w:t>информация об организациях, где реализуется исследуемый в</w:t>
      </w:r>
      <w:r>
        <w:rPr>
          <w:sz w:val="24"/>
          <w:szCs w:val="24"/>
        </w:rPr>
        <w:t>ид профессиональной деятельности и которые могут быть привлечены к разработке проекта профессионального стандарта «Специалист по оценке соответствия подъемных сооружений требованиям безопасности».</w:t>
      </w:r>
    </w:p>
    <w:p w:rsidR="00000000" w:rsidRDefault="00E1690A">
      <w:pPr>
        <w:widowControl w:val="0"/>
        <w:tabs>
          <w:tab w:val="left" w:pos="1168"/>
        </w:tabs>
        <w:suppressAutoHyphens w:val="0"/>
        <w:spacing w:after="0" w:line="360" w:lineRule="auto"/>
        <w:ind w:firstLine="709"/>
        <w:jc w:val="both"/>
      </w:pPr>
      <w:r>
        <w:rPr>
          <w:i/>
          <w:sz w:val="24"/>
          <w:szCs w:val="24"/>
        </w:rPr>
        <w:t>На третьем этапе</w:t>
      </w:r>
      <w:r>
        <w:rPr>
          <w:sz w:val="24"/>
          <w:szCs w:val="24"/>
        </w:rPr>
        <w:t xml:space="preserve"> был разработан проект Функциональной карты</w:t>
      </w:r>
      <w:r>
        <w:rPr>
          <w:sz w:val="24"/>
          <w:szCs w:val="24"/>
        </w:rPr>
        <w:t xml:space="preserve"> вида профессиональной деятельности </w:t>
      </w:r>
      <w:r>
        <w:rPr>
          <w:color w:val="000000"/>
          <w:sz w:val="24"/>
          <w:szCs w:val="24"/>
        </w:rPr>
        <w:t>«</w:t>
      </w:r>
      <w:r>
        <w:rPr>
          <w:sz w:val="24"/>
          <w:szCs w:val="24"/>
        </w:rPr>
        <w:t>Оценка соответствия подъемных сооружений требованиям безопасности</w:t>
      </w:r>
      <w:r>
        <w:rPr>
          <w:color w:val="000000"/>
          <w:sz w:val="24"/>
          <w:szCs w:val="24"/>
        </w:rPr>
        <w:t>»</w:t>
      </w:r>
      <w:r>
        <w:rPr>
          <w:sz w:val="24"/>
          <w:szCs w:val="24"/>
        </w:rPr>
        <w:t>. Участниками экспертной группы и привлеченными специалистами были  реализованы следующие виды деятельности:</w:t>
      </w:r>
    </w:p>
    <w:p w:rsidR="00000000" w:rsidRDefault="00E1690A">
      <w:pPr>
        <w:widowControl w:val="0"/>
        <w:tabs>
          <w:tab w:val="left" w:pos="1168"/>
        </w:tabs>
        <w:suppressAutoHyphens w:val="0"/>
        <w:spacing w:after="0" w:line="360" w:lineRule="auto"/>
        <w:ind w:firstLine="709"/>
        <w:jc w:val="both"/>
      </w:pPr>
      <w:r>
        <w:rPr>
          <w:sz w:val="24"/>
          <w:szCs w:val="24"/>
        </w:rPr>
        <w:t>подготовка программы разработки проекта проф</w:t>
      </w:r>
      <w:r>
        <w:rPr>
          <w:sz w:val="24"/>
          <w:szCs w:val="24"/>
        </w:rPr>
        <w:t>ессионального стандарта (выбор методов, расчет выборки и т.д.);</w:t>
      </w:r>
    </w:p>
    <w:p w:rsidR="00000000" w:rsidRDefault="00E1690A">
      <w:pPr>
        <w:widowControl w:val="0"/>
        <w:tabs>
          <w:tab w:val="left" w:pos="1168"/>
        </w:tabs>
        <w:suppressAutoHyphens w:val="0"/>
        <w:spacing w:after="0" w:line="360" w:lineRule="auto"/>
        <w:ind w:firstLine="709"/>
        <w:jc w:val="both"/>
      </w:pPr>
      <w:r>
        <w:rPr>
          <w:sz w:val="24"/>
          <w:szCs w:val="24"/>
        </w:rPr>
        <w:t>проведение структурно-функционального анализа вида профессиональной деятельности и предварительное отнесение трудовых функций к уровням квалификации;</w:t>
      </w:r>
    </w:p>
    <w:p w:rsidR="00000000" w:rsidRDefault="00E1690A">
      <w:pPr>
        <w:widowControl w:val="0"/>
        <w:tabs>
          <w:tab w:val="left" w:pos="1168"/>
        </w:tabs>
        <w:suppressAutoHyphens w:val="0"/>
        <w:spacing w:after="0" w:line="360" w:lineRule="auto"/>
        <w:ind w:firstLine="709"/>
        <w:jc w:val="both"/>
      </w:pPr>
      <w:r>
        <w:rPr>
          <w:sz w:val="24"/>
          <w:szCs w:val="24"/>
        </w:rPr>
        <w:t>сбор информации о квалификационных требова</w:t>
      </w:r>
      <w:r>
        <w:rPr>
          <w:sz w:val="24"/>
          <w:szCs w:val="24"/>
        </w:rPr>
        <w:t xml:space="preserve">ниях к </w:t>
      </w:r>
      <w:r>
        <w:rPr>
          <w:rStyle w:val="FontStyle48"/>
          <w:sz w:val="24"/>
          <w:szCs w:val="24"/>
        </w:rPr>
        <w:t xml:space="preserve">указанным работникам </w:t>
      </w:r>
      <w:r>
        <w:rPr>
          <w:sz w:val="24"/>
          <w:szCs w:val="24"/>
        </w:rPr>
        <w:t>из дополнительных источников;</w:t>
      </w:r>
    </w:p>
    <w:p w:rsidR="00000000" w:rsidRDefault="00E1690A">
      <w:pPr>
        <w:widowControl w:val="0"/>
        <w:tabs>
          <w:tab w:val="left" w:pos="1168"/>
        </w:tabs>
        <w:suppressAutoHyphens w:val="0"/>
        <w:spacing w:after="0" w:line="360" w:lineRule="auto"/>
        <w:ind w:firstLine="709"/>
        <w:jc w:val="both"/>
      </w:pPr>
      <w:r>
        <w:rPr>
          <w:sz w:val="24"/>
          <w:szCs w:val="24"/>
        </w:rPr>
        <w:t>информирование общественности, представителей заинтересованных организаций о состоянии разработки проекта профессионального стандарта с публикацией сведений о ходе работ на Интернет-сайте.</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i/>
          <w:sz w:val="24"/>
          <w:szCs w:val="24"/>
        </w:rPr>
        <w:t>На четве</w:t>
      </w:r>
      <w:r>
        <w:rPr>
          <w:i/>
          <w:sz w:val="24"/>
          <w:szCs w:val="24"/>
        </w:rPr>
        <w:t>ртом этапе</w:t>
      </w:r>
      <w:r>
        <w:rPr>
          <w:sz w:val="24"/>
          <w:szCs w:val="24"/>
        </w:rPr>
        <w:t xml:space="preserve"> была сформирована первая версия проекта профессионального стандарта посредством реализации следующих видов деятельности:</w:t>
      </w:r>
    </w:p>
    <w:p w:rsidR="00000000" w:rsidRDefault="00E1690A">
      <w:pPr>
        <w:widowControl w:val="0"/>
        <w:tabs>
          <w:tab w:val="left" w:pos="1168"/>
        </w:tabs>
        <w:suppressAutoHyphens w:val="0"/>
        <w:spacing w:after="0" w:line="360" w:lineRule="auto"/>
        <w:ind w:firstLine="709"/>
        <w:jc w:val="both"/>
      </w:pPr>
      <w:r>
        <w:rPr>
          <w:sz w:val="24"/>
          <w:szCs w:val="24"/>
        </w:rPr>
        <w:t>проведение фокус-групп с экспертами;</w:t>
      </w:r>
    </w:p>
    <w:p w:rsidR="00000000" w:rsidRDefault="00E1690A">
      <w:pPr>
        <w:widowControl w:val="0"/>
        <w:tabs>
          <w:tab w:val="left" w:pos="1168"/>
        </w:tabs>
        <w:suppressAutoHyphens w:val="0"/>
        <w:spacing w:after="0" w:line="360" w:lineRule="auto"/>
        <w:ind w:firstLine="709"/>
        <w:jc w:val="both"/>
      </w:pPr>
      <w:r>
        <w:rPr>
          <w:sz w:val="24"/>
          <w:szCs w:val="24"/>
        </w:rPr>
        <w:t>организация индивидуальных опросов по первой версии Функциональной карты;</w:t>
      </w:r>
    </w:p>
    <w:p w:rsidR="00000000" w:rsidRDefault="00E1690A">
      <w:pPr>
        <w:widowControl w:val="0"/>
        <w:tabs>
          <w:tab w:val="left" w:pos="1168"/>
        </w:tabs>
        <w:suppressAutoHyphens w:val="0"/>
        <w:spacing w:after="0" w:line="360" w:lineRule="auto"/>
        <w:ind w:firstLine="709"/>
        <w:jc w:val="both"/>
      </w:pPr>
      <w:r>
        <w:rPr>
          <w:sz w:val="24"/>
          <w:szCs w:val="24"/>
        </w:rPr>
        <w:t>доработка про</w:t>
      </w:r>
      <w:r>
        <w:rPr>
          <w:sz w:val="24"/>
          <w:szCs w:val="24"/>
        </w:rPr>
        <w:t xml:space="preserve">екта функциональной карты вида профессиональной деятельности </w:t>
      </w:r>
      <w:r>
        <w:rPr>
          <w:color w:val="000000"/>
          <w:sz w:val="24"/>
          <w:szCs w:val="24"/>
        </w:rPr>
        <w:t>«</w:t>
      </w:r>
      <w:r>
        <w:rPr>
          <w:sz w:val="24"/>
          <w:szCs w:val="24"/>
        </w:rPr>
        <w:t>Оценка соответствия подъемных сооружений требованиям безопасности</w:t>
      </w:r>
      <w:r>
        <w:rPr>
          <w:color w:val="000000"/>
          <w:sz w:val="24"/>
          <w:szCs w:val="24"/>
        </w:rPr>
        <w:t>»;</w:t>
      </w:r>
    </w:p>
    <w:p w:rsidR="00000000" w:rsidRDefault="00E1690A">
      <w:pPr>
        <w:widowControl w:val="0"/>
        <w:tabs>
          <w:tab w:val="left" w:pos="1168"/>
        </w:tabs>
        <w:suppressAutoHyphens w:val="0"/>
        <w:spacing w:after="0" w:line="360" w:lineRule="auto"/>
        <w:ind w:firstLine="709"/>
        <w:jc w:val="both"/>
      </w:pPr>
      <w:r>
        <w:rPr>
          <w:sz w:val="24"/>
          <w:szCs w:val="24"/>
        </w:rPr>
        <w:t>информирование общественности, представителей заинтересованных организаций о состоянии разработки проекта профессионального ст</w:t>
      </w:r>
      <w:r>
        <w:rPr>
          <w:sz w:val="24"/>
          <w:szCs w:val="24"/>
        </w:rPr>
        <w:t>андарта с публикацией сведений о ходе работ на Интернет-сайте.</w:t>
      </w:r>
    </w:p>
    <w:p w:rsidR="00000000" w:rsidRDefault="00E1690A">
      <w:pPr>
        <w:widowControl w:val="0"/>
        <w:tabs>
          <w:tab w:val="left" w:pos="1168"/>
        </w:tabs>
        <w:suppressAutoHyphens w:val="0"/>
        <w:spacing w:after="0" w:line="360" w:lineRule="auto"/>
        <w:ind w:firstLine="709"/>
        <w:jc w:val="both"/>
      </w:pPr>
      <w:r>
        <w:rPr>
          <w:i/>
          <w:sz w:val="24"/>
          <w:szCs w:val="24"/>
        </w:rPr>
        <w:t>На пятом этапе</w:t>
      </w:r>
      <w:r>
        <w:rPr>
          <w:sz w:val="24"/>
          <w:szCs w:val="24"/>
        </w:rPr>
        <w:t xml:space="preserve"> был организован сбор мнений профессионального сообщества в форме анкетирования и интервьюирования работодателей и образовательных организаций, реализующих программы подготовки сп</w:t>
      </w:r>
      <w:r>
        <w:rPr>
          <w:sz w:val="24"/>
          <w:szCs w:val="24"/>
        </w:rPr>
        <w:t xml:space="preserve">ециалистов по эксплуатации (техническому обслуживанию и ремонту) подъемно-транспортного оборудования, а также работников по эксплуатации, техническому обслуживанию и ремонту подъемных сооружений. </w:t>
      </w:r>
    </w:p>
    <w:p w:rsidR="00000000" w:rsidRDefault="00E1690A">
      <w:pPr>
        <w:widowControl w:val="0"/>
        <w:tabs>
          <w:tab w:val="left" w:pos="1168"/>
        </w:tabs>
        <w:suppressAutoHyphens w:val="0"/>
        <w:spacing w:after="0" w:line="360" w:lineRule="auto"/>
        <w:ind w:firstLine="709"/>
        <w:jc w:val="both"/>
      </w:pPr>
      <w:r>
        <w:rPr>
          <w:i/>
          <w:sz w:val="24"/>
          <w:szCs w:val="24"/>
        </w:rPr>
        <w:t>Шестой этап</w:t>
      </w:r>
      <w:r>
        <w:rPr>
          <w:sz w:val="24"/>
          <w:szCs w:val="24"/>
        </w:rPr>
        <w:t xml:space="preserve"> был посвящен доработке проекта профессиональног</w:t>
      </w:r>
      <w:r>
        <w:rPr>
          <w:sz w:val="24"/>
          <w:szCs w:val="24"/>
        </w:rPr>
        <w:t>о стандарта и организации его профессионально-общественного обсуждения. Проект профессионального стандарта был доработан с учетом замечаний и предложений, полученных на четвертом этапе, в том числе - по результатам работы фокус-групп, обработки и обобщения</w:t>
      </w:r>
      <w:r>
        <w:rPr>
          <w:sz w:val="24"/>
          <w:szCs w:val="24"/>
        </w:rPr>
        <w:t xml:space="preserve"> результатов анкетного опроса. Более подробно ход профессионально-общественного обсуждения представлен в Разделе 3 настоящей Пояснительной записки.</w:t>
      </w:r>
    </w:p>
    <w:p w:rsidR="00000000" w:rsidRDefault="00E1690A">
      <w:pPr>
        <w:widowControl w:val="0"/>
        <w:tabs>
          <w:tab w:val="left" w:pos="1168"/>
        </w:tabs>
        <w:suppressAutoHyphens w:val="0"/>
        <w:spacing w:after="0" w:line="360" w:lineRule="auto"/>
        <w:ind w:firstLine="709"/>
        <w:jc w:val="both"/>
        <w:rPr>
          <w:sz w:val="24"/>
          <w:szCs w:val="24"/>
        </w:rPr>
      </w:pPr>
    </w:p>
    <w:p w:rsidR="00000000" w:rsidRDefault="00E1690A">
      <w:pPr>
        <w:spacing w:after="0" w:line="360" w:lineRule="auto"/>
        <w:ind w:firstLine="720"/>
        <w:jc w:val="both"/>
      </w:pPr>
      <w:r>
        <w:rPr>
          <w:b/>
          <w:sz w:val="24"/>
          <w:szCs w:val="24"/>
        </w:rPr>
        <w:t>2.2. Информация об организациях, привлекаемых к разработке профессионального стандарта</w:t>
      </w:r>
    </w:p>
    <w:p w:rsidR="00000000" w:rsidRDefault="00E1690A">
      <w:pPr>
        <w:widowControl w:val="0"/>
        <w:tabs>
          <w:tab w:val="left" w:pos="1168"/>
        </w:tabs>
        <w:suppressAutoHyphens w:val="0"/>
        <w:spacing w:after="0" w:line="360" w:lineRule="auto"/>
        <w:ind w:firstLine="709"/>
        <w:jc w:val="both"/>
      </w:pPr>
      <w:r>
        <w:rPr>
          <w:sz w:val="24"/>
          <w:szCs w:val="24"/>
        </w:rPr>
        <w:t>Для экспертного опро</w:t>
      </w:r>
      <w:r>
        <w:rPr>
          <w:sz w:val="24"/>
          <w:szCs w:val="24"/>
        </w:rPr>
        <w:t xml:space="preserve">са были привлечены руководители и ведущие специалисты соответствующего профиля из сформированной выборочной совокупности организаций (10 организаций). </w:t>
      </w:r>
    </w:p>
    <w:p w:rsidR="00000000" w:rsidRDefault="00E1690A">
      <w:pPr>
        <w:widowControl w:val="0"/>
        <w:tabs>
          <w:tab w:val="left" w:pos="1168"/>
        </w:tabs>
        <w:suppressAutoHyphens w:val="0"/>
        <w:spacing w:after="0" w:line="360" w:lineRule="auto"/>
        <w:ind w:firstLine="709"/>
        <w:jc w:val="both"/>
      </w:pPr>
      <w:r>
        <w:rPr>
          <w:sz w:val="24"/>
          <w:szCs w:val="24"/>
        </w:rPr>
        <w:t>Данную группу представляли следующие организации:</w:t>
      </w:r>
    </w:p>
    <w:p w:rsidR="00000000" w:rsidRDefault="00E1690A">
      <w:pPr>
        <w:widowControl w:val="0"/>
        <w:tabs>
          <w:tab w:val="left" w:pos="1168"/>
        </w:tabs>
        <w:suppressAutoHyphens w:val="0"/>
        <w:spacing w:after="0" w:line="360" w:lineRule="auto"/>
        <w:ind w:firstLine="709"/>
        <w:jc w:val="both"/>
      </w:pPr>
      <w:r>
        <w:rPr>
          <w:sz w:val="24"/>
          <w:szCs w:val="24"/>
        </w:rPr>
        <w:t>ЗАО «Санкт-Петербургская техническая экспертная компан</w:t>
      </w:r>
      <w:r>
        <w:rPr>
          <w:sz w:val="24"/>
          <w:szCs w:val="24"/>
        </w:rPr>
        <w:t>ия»,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ООО СКБ «Высота», г. Набережные Челны;</w:t>
      </w:r>
    </w:p>
    <w:p w:rsidR="00000000" w:rsidRDefault="00E1690A">
      <w:pPr>
        <w:widowControl w:val="0"/>
        <w:tabs>
          <w:tab w:val="left" w:pos="1168"/>
        </w:tabs>
        <w:suppressAutoHyphens w:val="0"/>
        <w:spacing w:after="0" w:line="360" w:lineRule="auto"/>
        <w:ind w:firstLine="709"/>
        <w:jc w:val="both"/>
      </w:pPr>
      <w:r>
        <w:rPr>
          <w:sz w:val="24"/>
          <w:szCs w:val="24"/>
        </w:rPr>
        <w:t>ООО «СКТБ БКМ» г. Москва;</w:t>
      </w:r>
    </w:p>
    <w:p w:rsidR="00000000" w:rsidRDefault="00E1690A">
      <w:pPr>
        <w:widowControl w:val="0"/>
        <w:tabs>
          <w:tab w:val="left" w:pos="1168"/>
        </w:tabs>
        <w:suppressAutoHyphens w:val="0"/>
        <w:spacing w:after="0" w:line="360" w:lineRule="auto"/>
        <w:ind w:firstLine="709"/>
        <w:jc w:val="both"/>
      </w:pPr>
      <w:r>
        <w:rPr>
          <w:sz w:val="24"/>
          <w:szCs w:val="24"/>
        </w:rPr>
        <w:t>ООО ЮУРТЦ «Промбезопасность», г. Челябинск;</w:t>
      </w:r>
    </w:p>
    <w:p w:rsidR="00000000" w:rsidRDefault="00E1690A">
      <w:pPr>
        <w:widowControl w:val="0"/>
        <w:tabs>
          <w:tab w:val="left" w:pos="1168"/>
        </w:tabs>
        <w:suppressAutoHyphens w:val="0"/>
        <w:spacing w:after="0" w:line="360" w:lineRule="auto"/>
        <w:ind w:firstLine="709"/>
        <w:jc w:val="both"/>
      </w:pPr>
      <w:r>
        <w:rPr>
          <w:sz w:val="24"/>
          <w:szCs w:val="24"/>
        </w:rPr>
        <w:t>Акционерное общество «РАТТЕ»,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ООО «Уральский экспертный центр» (ООО «УЭЦ»),  г. Екатеринбург, Свердлов</w:t>
      </w:r>
      <w:r>
        <w:rPr>
          <w:sz w:val="24"/>
          <w:szCs w:val="24"/>
        </w:rPr>
        <w:t>ская область;</w:t>
      </w:r>
    </w:p>
    <w:p w:rsidR="00000000" w:rsidRDefault="00E1690A">
      <w:pPr>
        <w:widowControl w:val="0"/>
        <w:tabs>
          <w:tab w:val="left" w:pos="1168"/>
        </w:tabs>
        <w:suppressAutoHyphens w:val="0"/>
        <w:spacing w:after="0" w:line="360" w:lineRule="auto"/>
        <w:ind w:firstLine="709"/>
        <w:jc w:val="both"/>
      </w:pPr>
      <w:r>
        <w:rPr>
          <w:sz w:val="24"/>
          <w:szCs w:val="24"/>
        </w:rPr>
        <w:t>ООО «Техноцентр Э и Р», г. Иркутск;</w:t>
      </w:r>
    </w:p>
    <w:p w:rsidR="00000000" w:rsidRDefault="00E1690A">
      <w:pPr>
        <w:widowControl w:val="0"/>
        <w:tabs>
          <w:tab w:val="left" w:pos="1168"/>
        </w:tabs>
        <w:suppressAutoHyphens w:val="0"/>
        <w:spacing w:after="0" w:line="360" w:lineRule="auto"/>
        <w:ind w:firstLine="709"/>
        <w:jc w:val="both"/>
      </w:pPr>
      <w:r>
        <w:rPr>
          <w:sz w:val="24"/>
          <w:szCs w:val="24"/>
        </w:rPr>
        <w:t>ООО «Уральский экспертный центр» (ООО «УЭЦ»),  г. Екатеринбург, Свердловская область;</w:t>
      </w:r>
    </w:p>
    <w:p w:rsidR="00000000" w:rsidRDefault="00E1690A">
      <w:pPr>
        <w:widowControl w:val="0"/>
        <w:tabs>
          <w:tab w:val="left" w:pos="1168"/>
        </w:tabs>
        <w:suppressAutoHyphens w:val="0"/>
        <w:spacing w:after="0" w:line="360" w:lineRule="auto"/>
        <w:ind w:firstLine="709"/>
        <w:jc w:val="both"/>
      </w:pPr>
      <w:r>
        <w:rPr>
          <w:sz w:val="24"/>
          <w:szCs w:val="24"/>
        </w:rPr>
        <w:t>ООО «Тюменский экспертный центр», г. Тюмень;</w:t>
      </w:r>
    </w:p>
    <w:p w:rsidR="00000000" w:rsidRDefault="00E1690A">
      <w:pPr>
        <w:widowControl w:val="0"/>
        <w:tabs>
          <w:tab w:val="left" w:pos="1168"/>
        </w:tabs>
        <w:suppressAutoHyphens w:val="0"/>
        <w:spacing w:after="0" w:line="360" w:lineRule="auto"/>
        <w:ind w:firstLine="709"/>
        <w:jc w:val="both"/>
      </w:pPr>
      <w:r>
        <w:rPr>
          <w:sz w:val="24"/>
          <w:szCs w:val="24"/>
        </w:rPr>
        <w:t>В разработке и обсуждении проекта профессионального стандарта «Специалист п</w:t>
      </w:r>
      <w:r>
        <w:rPr>
          <w:sz w:val="24"/>
          <w:szCs w:val="24"/>
        </w:rPr>
        <w:t>о оценке соответствия подъемных сооружений требованиям безопасности» принимали участие следующие организации:</w:t>
      </w:r>
    </w:p>
    <w:p w:rsidR="00000000" w:rsidRDefault="00E1690A">
      <w:pPr>
        <w:widowControl w:val="0"/>
        <w:tabs>
          <w:tab w:val="left" w:pos="1168"/>
        </w:tabs>
        <w:suppressAutoHyphens w:val="0"/>
        <w:spacing w:after="0" w:line="360" w:lineRule="auto"/>
        <w:ind w:firstLine="709"/>
        <w:jc w:val="both"/>
      </w:pPr>
      <w:r>
        <w:rPr>
          <w:sz w:val="24"/>
          <w:szCs w:val="24"/>
        </w:rPr>
        <w:t>1.</w:t>
      </w:r>
      <w:r>
        <w:rPr>
          <w:sz w:val="24"/>
          <w:szCs w:val="24"/>
        </w:rPr>
        <w:tab/>
        <w:t>ООО «КРАН СЕРВИС» -ИКЦ, г. Набережные Челны, Республика Татарстан;</w:t>
      </w:r>
    </w:p>
    <w:p w:rsidR="00000000" w:rsidRDefault="00E1690A">
      <w:pPr>
        <w:widowControl w:val="0"/>
        <w:tabs>
          <w:tab w:val="left" w:pos="1168"/>
        </w:tabs>
        <w:suppressAutoHyphens w:val="0"/>
        <w:spacing w:after="0" w:line="360" w:lineRule="auto"/>
        <w:ind w:firstLine="709"/>
        <w:jc w:val="both"/>
      </w:pPr>
      <w:r>
        <w:rPr>
          <w:sz w:val="24"/>
          <w:szCs w:val="24"/>
        </w:rPr>
        <w:t>2.</w:t>
      </w:r>
      <w:r>
        <w:rPr>
          <w:sz w:val="24"/>
          <w:szCs w:val="24"/>
        </w:rPr>
        <w:tab/>
        <w:t>ООО «ДВ НИИПТМАШ», г. Артем, Приморский край.</w:t>
      </w:r>
    </w:p>
    <w:p w:rsidR="00000000" w:rsidRDefault="00E1690A">
      <w:pPr>
        <w:widowControl w:val="0"/>
        <w:tabs>
          <w:tab w:val="left" w:pos="1168"/>
        </w:tabs>
        <w:suppressAutoHyphens w:val="0"/>
        <w:spacing w:after="0" w:line="360" w:lineRule="auto"/>
        <w:ind w:firstLine="709"/>
        <w:jc w:val="both"/>
      </w:pPr>
      <w:r>
        <w:rPr>
          <w:sz w:val="24"/>
          <w:szCs w:val="24"/>
        </w:rPr>
        <w:t>3.</w:t>
      </w:r>
      <w:r>
        <w:rPr>
          <w:sz w:val="24"/>
          <w:szCs w:val="24"/>
        </w:rPr>
        <w:tab/>
        <w:t>Совет по профессиональны</w:t>
      </w:r>
      <w:r>
        <w:rPr>
          <w:sz w:val="24"/>
          <w:szCs w:val="24"/>
        </w:rPr>
        <w:t>м квалификациям в лифтовой отрасли, сфере подъемных сооружений и вертикального транспорта на базе Национального Лифтового Союза;</w:t>
      </w:r>
    </w:p>
    <w:p w:rsidR="00000000" w:rsidRDefault="00E1690A">
      <w:pPr>
        <w:widowControl w:val="0"/>
        <w:tabs>
          <w:tab w:val="left" w:pos="1168"/>
        </w:tabs>
        <w:suppressAutoHyphens w:val="0"/>
        <w:spacing w:after="0" w:line="360" w:lineRule="auto"/>
        <w:ind w:firstLine="709"/>
        <w:jc w:val="both"/>
      </w:pPr>
      <w:r>
        <w:rPr>
          <w:sz w:val="24"/>
          <w:szCs w:val="24"/>
        </w:rPr>
        <w:t>4.</w:t>
      </w:r>
      <w:r>
        <w:rPr>
          <w:sz w:val="24"/>
          <w:szCs w:val="24"/>
        </w:rPr>
        <w:tab/>
        <w:t>Союз, Общероссийское отраслевое объединение работодателей лифтовой отрасли и сферы вертикального транспорта «Федерация лифто</w:t>
      </w:r>
      <w:r>
        <w:rPr>
          <w:sz w:val="24"/>
          <w:szCs w:val="24"/>
        </w:rPr>
        <w:t xml:space="preserve">вых предприятий»; </w:t>
      </w:r>
    </w:p>
    <w:p w:rsidR="00000000" w:rsidRDefault="00E1690A">
      <w:pPr>
        <w:widowControl w:val="0"/>
        <w:tabs>
          <w:tab w:val="left" w:pos="1168"/>
        </w:tabs>
        <w:suppressAutoHyphens w:val="0"/>
        <w:spacing w:after="0" w:line="360" w:lineRule="auto"/>
        <w:ind w:firstLine="709"/>
        <w:jc w:val="both"/>
      </w:pPr>
      <w:r>
        <w:rPr>
          <w:sz w:val="24"/>
          <w:szCs w:val="24"/>
        </w:rPr>
        <w:t>5.</w:t>
      </w:r>
      <w:r>
        <w:rPr>
          <w:sz w:val="24"/>
          <w:szCs w:val="24"/>
        </w:rPr>
        <w:tab/>
        <w:t>Федеральная служба по экологическому, технологическому и атомному надзору (Ростехнадзор России);</w:t>
      </w:r>
    </w:p>
    <w:p w:rsidR="00000000" w:rsidRDefault="00E1690A">
      <w:pPr>
        <w:widowControl w:val="0"/>
        <w:tabs>
          <w:tab w:val="left" w:pos="1168"/>
        </w:tabs>
        <w:suppressAutoHyphens w:val="0"/>
        <w:spacing w:after="0" w:line="360" w:lineRule="auto"/>
        <w:ind w:firstLine="709"/>
        <w:jc w:val="both"/>
      </w:pPr>
      <w:r>
        <w:rPr>
          <w:sz w:val="24"/>
          <w:szCs w:val="24"/>
        </w:rPr>
        <w:t>6.</w:t>
      </w:r>
      <w:r>
        <w:rPr>
          <w:sz w:val="24"/>
          <w:szCs w:val="24"/>
        </w:rPr>
        <w:tab/>
        <w:t>НОЧУ ДО «Учебный центр «ОЛИВИН»;</w:t>
      </w:r>
    </w:p>
    <w:p w:rsidR="00000000" w:rsidRDefault="00E1690A">
      <w:pPr>
        <w:widowControl w:val="0"/>
        <w:tabs>
          <w:tab w:val="left" w:pos="1168"/>
        </w:tabs>
        <w:suppressAutoHyphens w:val="0"/>
        <w:spacing w:after="0" w:line="360" w:lineRule="auto"/>
        <w:ind w:firstLine="709"/>
        <w:jc w:val="both"/>
      </w:pPr>
      <w:r>
        <w:rPr>
          <w:sz w:val="24"/>
          <w:szCs w:val="24"/>
        </w:rPr>
        <w:t>7.</w:t>
      </w:r>
      <w:r>
        <w:rPr>
          <w:sz w:val="24"/>
          <w:szCs w:val="24"/>
        </w:rPr>
        <w:tab/>
        <w:t xml:space="preserve">Ассоциация Саморегулируемая Организация «Региональные объединения сервиса машин и автоматики» (НП </w:t>
      </w:r>
      <w:r>
        <w:rPr>
          <w:sz w:val="24"/>
          <w:szCs w:val="24"/>
        </w:rPr>
        <w:t>СРО «РОСМА»);</w:t>
      </w:r>
    </w:p>
    <w:p w:rsidR="00000000" w:rsidRDefault="00E1690A">
      <w:pPr>
        <w:widowControl w:val="0"/>
        <w:tabs>
          <w:tab w:val="left" w:pos="1168"/>
        </w:tabs>
        <w:suppressAutoHyphens w:val="0"/>
        <w:spacing w:after="0" w:line="360" w:lineRule="auto"/>
        <w:ind w:firstLine="709"/>
        <w:jc w:val="both"/>
      </w:pPr>
      <w:r>
        <w:rPr>
          <w:sz w:val="24"/>
          <w:szCs w:val="24"/>
        </w:rPr>
        <w:t>8.</w:t>
      </w:r>
      <w:r>
        <w:rPr>
          <w:sz w:val="24"/>
          <w:szCs w:val="24"/>
        </w:rPr>
        <w:tab/>
        <w:t>ЗАО «Санкт-Петербургская техническая экспертная компания»,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9.</w:t>
      </w:r>
      <w:r>
        <w:rPr>
          <w:sz w:val="24"/>
          <w:szCs w:val="24"/>
        </w:rPr>
        <w:tab/>
        <w:t>ООО СКБ «Высота», г. Набережные Челны;</w:t>
      </w:r>
    </w:p>
    <w:p w:rsidR="00000000" w:rsidRDefault="00E1690A">
      <w:pPr>
        <w:widowControl w:val="0"/>
        <w:tabs>
          <w:tab w:val="left" w:pos="1168"/>
        </w:tabs>
        <w:suppressAutoHyphens w:val="0"/>
        <w:spacing w:after="0" w:line="360" w:lineRule="auto"/>
        <w:ind w:firstLine="709"/>
        <w:jc w:val="both"/>
      </w:pPr>
      <w:r>
        <w:rPr>
          <w:sz w:val="24"/>
          <w:szCs w:val="24"/>
        </w:rPr>
        <w:t>10.</w:t>
      </w:r>
      <w:r>
        <w:rPr>
          <w:sz w:val="24"/>
          <w:szCs w:val="24"/>
        </w:rPr>
        <w:tab/>
        <w:t>ООО «СКТБ БКМ» г. Москва;</w:t>
      </w:r>
    </w:p>
    <w:p w:rsidR="00000000" w:rsidRDefault="00E1690A">
      <w:pPr>
        <w:widowControl w:val="0"/>
        <w:tabs>
          <w:tab w:val="left" w:pos="1168"/>
        </w:tabs>
        <w:suppressAutoHyphens w:val="0"/>
        <w:spacing w:after="0" w:line="360" w:lineRule="auto"/>
        <w:ind w:firstLine="709"/>
        <w:jc w:val="both"/>
      </w:pPr>
      <w:r>
        <w:rPr>
          <w:sz w:val="24"/>
          <w:szCs w:val="24"/>
        </w:rPr>
        <w:t>11.</w:t>
      </w:r>
      <w:r>
        <w:rPr>
          <w:sz w:val="24"/>
          <w:szCs w:val="24"/>
        </w:rPr>
        <w:tab/>
        <w:t>ООО ЮУРТЦ «Промбезопасность», г. Челябинск;</w:t>
      </w:r>
    </w:p>
    <w:p w:rsidR="00000000" w:rsidRDefault="00E1690A">
      <w:pPr>
        <w:widowControl w:val="0"/>
        <w:tabs>
          <w:tab w:val="left" w:pos="1168"/>
        </w:tabs>
        <w:suppressAutoHyphens w:val="0"/>
        <w:spacing w:after="0" w:line="360" w:lineRule="auto"/>
        <w:ind w:firstLine="709"/>
        <w:jc w:val="both"/>
      </w:pPr>
      <w:r>
        <w:rPr>
          <w:sz w:val="24"/>
          <w:szCs w:val="24"/>
        </w:rPr>
        <w:t>12.</w:t>
      </w:r>
      <w:r>
        <w:rPr>
          <w:sz w:val="24"/>
          <w:szCs w:val="24"/>
        </w:rPr>
        <w:tab/>
        <w:t>Уральский федеральный университет им</w:t>
      </w:r>
      <w:r>
        <w:rPr>
          <w:sz w:val="24"/>
          <w:szCs w:val="24"/>
        </w:rPr>
        <w:t>. Б.Н. Ельцина, г. Екатеринбург, Свердловская область;</w:t>
      </w:r>
    </w:p>
    <w:p w:rsidR="00000000" w:rsidRDefault="00E1690A">
      <w:pPr>
        <w:widowControl w:val="0"/>
        <w:tabs>
          <w:tab w:val="left" w:pos="1168"/>
        </w:tabs>
        <w:suppressAutoHyphens w:val="0"/>
        <w:spacing w:after="0" w:line="360" w:lineRule="auto"/>
        <w:ind w:firstLine="709"/>
        <w:jc w:val="both"/>
      </w:pPr>
      <w:r>
        <w:rPr>
          <w:sz w:val="24"/>
          <w:szCs w:val="24"/>
        </w:rPr>
        <w:t>13.</w:t>
      </w:r>
      <w:r>
        <w:rPr>
          <w:sz w:val="24"/>
          <w:szCs w:val="24"/>
        </w:rPr>
        <w:tab/>
        <w:t>ФГБ ОУ ВО Московская государственная академия воздушного транспорта, г. Москва;</w:t>
      </w:r>
    </w:p>
    <w:p w:rsidR="00000000" w:rsidRDefault="00E1690A">
      <w:pPr>
        <w:widowControl w:val="0"/>
        <w:tabs>
          <w:tab w:val="left" w:pos="1168"/>
        </w:tabs>
        <w:suppressAutoHyphens w:val="0"/>
        <w:spacing w:after="0" w:line="360" w:lineRule="auto"/>
        <w:ind w:firstLine="709"/>
        <w:jc w:val="both"/>
      </w:pPr>
      <w:r>
        <w:rPr>
          <w:sz w:val="24"/>
          <w:szCs w:val="24"/>
        </w:rPr>
        <w:t>14.</w:t>
      </w:r>
      <w:r>
        <w:rPr>
          <w:sz w:val="24"/>
          <w:szCs w:val="24"/>
        </w:rPr>
        <w:tab/>
        <w:t>МГТУ им. Н.Э. Баумана, г. Москва;</w:t>
      </w:r>
    </w:p>
    <w:p w:rsidR="00000000" w:rsidRDefault="00E1690A">
      <w:pPr>
        <w:widowControl w:val="0"/>
        <w:tabs>
          <w:tab w:val="left" w:pos="1168"/>
        </w:tabs>
        <w:suppressAutoHyphens w:val="0"/>
        <w:spacing w:after="0" w:line="360" w:lineRule="auto"/>
        <w:ind w:firstLine="709"/>
        <w:jc w:val="both"/>
      </w:pPr>
      <w:r>
        <w:rPr>
          <w:sz w:val="24"/>
          <w:szCs w:val="24"/>
        </w:rPr>
        <w:t>15.</w:t>
      </w:r>
      <w:r>
        <w:rPr>
          <w:sz w:val="24"/>
          <w:szCs w:val="24"/>
        </w:rPr>
        <w:tab/>
        <w:t>Акционерное общество «РАТТЕ»,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16.</w:t>
      </w:r>
      <w:r>
        <w:rPr>
          <w:sz w:val="24"/>
          <w:szCs w:val="24"/>
        </w:rPr>
        <w:tab/>
        <w:t>ООО «Уральский экспер</w:t>
      </w:r>
      <w:r>
        <w:rPr>
          <w:sz w:val="24"/>
          <w:szCs w:val="24"/>
        </w:rPr>
        <w:t>тный центр» (ООО «УЭЦ»),  г. Екатеринбург, Свердловская область;</w:t>
      </w:r>
    </w:p>
    <w:p w:rsidR="00000000" w:rsidRDefault="00E1690A">
      <w:pPr>
        <w:widowControl w:val="0"/>
        <w:tabs>
          <w:tab w:val="left" w:pos="1168"/>
        </w:tabs>
        <w:suppressAutoHyphens w:val="0"/>
        <w:spacing w:after="0" w:line="360" w:lineRule="auto"/>
        <w:ind w:firstLine="709"/>
        <w:jc w:val="both"/>
      </w:pPr>
      <w:r>
        <w:rPr>
          <w:sz w:val="24"/>
          <w:szCs w:val="24"/>
        </w:rPr>
        <w:t>17.</w:t>
      </w:r>
      <w:r>
        <w:rPr>
          <w:sz w:val="24"/>
          <w:szCs w:val="24"/>
        </w:rPr>
        <w:tab/>
        <w:t>ООО «Техноцентр Э и Р», г. Иркутск;</w:t>
      </w:r>
    </w:p>
    <w:p w:rsidR="00000000" w:rsidRDefault="00E1690A">
      <w:pPr>
        <w:widowControl w:val="0"/>
        <w:tabs>
          <w:tab w:val="left" w:pos="1168"/>
        </w:tabs>
        <w:suppressAutoHyphens w:val="0"/>
        <w:spacing w:after="0" w:line="360" w:lineRule="auto"/>
        <w:ind w:firstLine="709"/>
        <w:jc w:val="both"/>
      </w:pPr>
      <w:r>
        <w:rPr>
          <w:sz w:val="24"/>
          <w:szCs w:val="24"/>
        </w:rPr>
        <w:t>18.</w:t>
      </w:r>
      <w:r>
        <w:rPr>
          <w:sz w:val="24"/>
          <w:szCs w:val="24"/>
        </w:rPr>
        <w:tab/>
        <w:t>ФГБОУ ВО «Государственный университет морского и речного флота им.адмирала С.О. Макарова»,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19.</w:t>
      </w:r>
      <w:r>
        <w:rPr>
          <w:sz w:val="24"/>
          <w:szCs w:val="24"/>
        </w:rPr>
        <w:tab/>
        <w:t>ООО «Уральский экспертный центр»</w:t>
      </w:r>
      <w:r>
        <w:rPr>
          <w:sz w:val="24"/>
          <w:szCs w:val="24"/>
        </w:rPr>
        <w:t xml:space="preserve"> (ООО «УЭЦ»),  г. Екатеринбург, Свердловская область;</w:t>
      </w:r>
    </w:p>
    <w:p w:rsidR="00000000" w:rsidRDefault="00E1690A">
      <w:pPr>
        <w:widowControl w:val="0"/>
        <w:tabs>
          <w:tab w:val="left" w:pos="1168"/>
        </w:tabs>
        <w:suppressAutoHyphens w:val="0"/>
        <w:spacing w:after="0" w:line="360" w:lineRule="auto"/>
        <w:ind w:firstLine="709"/>
        <w:jc w:val="both"/>
      </w:pPr>
      <w:r>
        <w:rPr>
          <w:sz w:val="24"/>
          <w:szCs w:val="24"/>
        </w:rPr>
        <w:t>20.</w:t>
      </w:r>
      <w:r>
        <w:rPr>
          <w:sz w:val="24"/>
          <w:szCs w:val="24"/>
        </w:rPr>
        <w:tab/>
        <w:t>ООО «Тюменский экспертный центр», г. Тюмень;</w:t>
      </w:r>
    </w:p>
    <w:p w:rsidR="00000000" w:rsidRDefault="00E1690A">
      <w:pPr>
        <w:widowControl w:val="0"/>
        <w:tabs>
          <w:tab w:val="left" w:pos="1168"/>
        </w:tabs>
        <w:suppressAutoHyphens w:val="0"/>
        <w:spacing w:after="0" w:line="360" w:lineRule="auto"/>
        <w:ind w:firstLine="709"/>
        <w:jc w:val="both"/>
      </w:pPr>
      <w:r>
        <w:rPr>
          <w:sz w:val="24"/>
          <w:szCs w:val="24"/>
        </w:rPr>
        <w:t>21.</w:t>
      </w:r>
      <w:r>
        <w:rPr>
          <w:sz w:val="24"/>
          <w:szCs w:val="24"/>
        </w:rPr>
        <w:tab/>
        <w:t>ООО «КРАН СЕРВИС» -ИКЦ, г. Набережные Челны, Республика Татарстан;</w:t>
      </w:r>
    </w:p>
    <w:p w:rsidR="00000000" w:rsidRDefault="00E1690A">
      <w:pPr>
        <w:widowControl w:val="0"/>
        <w:tabs>
          <w:tab w:val="left" w:pos="1168"/>
        </w:tabs>
        <w:suppressAutoHyphens w:val="0"/>
        <w:spacing w:after="0" w:line="360" w:lineRule="auto"/>
        <w:ind w:firstLine="709"/>
        <w:jc w:val="both"/>
      </w:pPr>
      <w:r>
        <w:rPr>
          <w:sz w:val="24"/>
          <w:szCs w:val="24"/>
        </w:rPr>
        <w:t>22.</w:t>
      </w:r>
      <w:r>
        <w:rPr>
          <w:sz w:val="24"/>
          <w:szCs w:val="24"/>
        </w:rPr>
        <w:tab/>
        <w:t>ООО «ДВ НИИПТМАШ», г. Артем, Приморский край.</w:t>
      </w:r>
    </w:p>
    <w:p w:rsidR="00000000" w:rsidRDefault="00E1690A">
      <w:pPr>
        <w:widowControl w:val="0"/>
        <w:tabs>
          <w:tab w:val="left" w:pos="1168"/>
        </w:tabs>
        <w:suppressAutoHyphens w:val="0"/>
        <w:spacing w:after="0" w:line="360" w:lineRule="auto"/>
        <w:ind w:firstLine="709"/>
        <w:jc w:val="both"/>
      </w:pPr>
      <w:r>
        <w:rPr>
          <w:sz w:val="24"/>
          <w:szCs w:val="24"/>
        </w:rPr>
        <w:t>Профессиональная деятельность ук</w:t>
      </w:r>
      <w:r>
        <w:rPr>
          <w:sz w:val="24"/>
          <w:szCs w:val="24"/>
        </w:rPr>
        <w:t>азанных выше организаций (ассоциаций, партнёрств, предприятий), привлечённый в рабочую группу, охватывает практически все виды работ, выполняемых на подъемных сооружениях - монтаж (замену), техническое обслуживание, ремонт и модернизацию подъемных сооружен</w:t>
      </w:r>
      <w:r>
        <w:rPr>
          <w:sz w:val="24"/>
          <w:szCs w:val="24"/>
        </w:rPr>
        <w:t xml:space="preserve">ий. </w:t>
      </w:r>
    </w:p>
    <w:p w:rsidR="00000000" w:rsidRDefault="00E1690A">
      <w:pPr>
        <w:widowControl w:val="0"/>
        <w:tabs>
          <w:tab w:val="left" w:pos="1168"/>
        </w:tabs>
        <w:suppressAutoHyphens w:val="0"/>
        <w:spacing w:after="0" w:line="360" w:lineRule="auto"/>
        <w:ind w:firstLine="709"/>
        <w:jc w:val="both"/>
      </w:pPr>
      <w:r>
        <w:rPr>
          <w:sz w:val="24"/>
          <w:szCs w:val="24"/>
        </w:rPr>
        <w:t>Данные организации имеют опыт разработки нормативных документов, что свидетельствует о высокой степени достоверности полученных экспертных мнений.</w:t>
      </w:r>
    </w:p>
    <w:p w:rsidR="00000000" w:rsidRDefault="00E1690A">
      <w:pPr>
        <w:widowControl w:val="0"/>
        <w:tabs>
          <w:tab w:val="left" w:pos="1168"/>
        </w:tabs>
        <w:suppressAutoHyphens w:val="0"/>
        <w:spacing w:after="0" w:line="360" w:lineRule="auto"/>
        <w:ind w:firstLine="709"/>
        <w:jc w:val="both"/>
        <w:rPr>
          <w:b/>
          <w:sz w:val="24"/>
          <w:szCs w:val="24"/>
        </w:rPr>
      </w:pPr>
    </w:p>
    <w:p w:rsidR="00000000" w:rsidRDefault="00E1690A">
      <w:pPr>
        <w:widowControl w:val="0"/>
        <w:tabs>
          <w:tab w:val="left" w:pos="1168"/>
        </w:tabs>
        <w:suppressAutoHyphens w:val="0"/>
        <w:spacing w:after="0" w:line="360" w:lineRule="auto"/>
        <w:ind w:firstLine="709"/>
        <w:jc w:val="both"/>
      </w:pPr>
      <w:r>
        <w:rPr>
          <w:b/>
          <w:sz w:val="24"/>
          <w:szCs w:val="24"/>
          <w:u w:val="single"/>
        </w:rPr>
        <w:t xml:space="preserve">1. Совет по профессиональным квалификациям в лифтовой отрасли и сфере вертикального транспорта на базе </w:t>
      </w:r>
      <w:r>
        <w:rPr>
          <w:b/>
          <w:sz w:val="24"/>
          <w:szCs w:val="24"/>
          <w:u w:val="single"/>
        </w:rPr>
        <w:t>Национального Лифтового Союза</w:t>
      </w:r>
      <w:r>
        <w:rPr>
          <w:b/>
          <w:sz w:val="24"/>
          <w:szCs w:val="24"/>
        </w:rPr>
        <w:t xml:space="preserve"> </w:t>
      </w:r>
      <w:r>
        <w:rPr>
          <w:sz w:val="24"/>
          <w:szCs w:val="24"/>
        </w:rPr>
        <w:t>образован 24 сентября 2014 года Решением Национального совета по профессиональным квалификациям при Президенте Российской Федерации. Решением Национального совета по профессиональным квалификациям при Президенте Российской Фед</w:t>
      </w:r>
      <w:r>
        <w:rPr>
          <w:sz w:val="24"/>
          <w:szCs w:val="24"/>
        </w:rPr>
        <w:t>ерации от 23 января 2017 года наименование СПК было изменено</w:t>
      </w:r>
      <w:r>
        <w:t xml:space="preserve"> на следующее наименование: «</w:t>
      </w:r>
      <w:r>
        <w:rPr>
          <w:sz w:val="24"/>
          <w:szCs w:val="24"/>
        </w:rPr>
        <w:t>Совет по профессиональным квалификациям в лифтовой отрасли, сфере подъемных сооружений и вертикального транспорта», а функции базовой организации СПК возложены на Союз</w:t>
      </w:r>
      <w:r>
        <w:rPr>
          <w:sz w:val="24"/>
          <w:szCs w:val="24"/>
        </w:rPr>
        <w:t>, Общероссийское отраслевое объединение работодателей лифтовой отрасли и сферы вертикального транспорта «Федерация лифтовых предприятий».</w:t>
      </w:r>
    </w:p>
    <w:p w:rsidR="00000000" w:rsidRDefault="00E1690A">
      <w:pPr>
        <w:widowControl w:val="0"/>
        <w:tabs>
          <w:tab w:val="left" w:pos="1168"/>
        </w:tabs>
        <w:suppressAutoHyphens w:val="0"/>
        <w:spacing w:after="0" w:line="360" w:lineRule="auto"/>
        <w:ind w:firstLine="709"/>
        <w:jc w:val="both"/>
      </w:pPr>
      <w:r>
        <w:rPr>
          <w:sz w:val="24"/>
          <w:szCs w:val="24"/>
        </w:rPr>
        <w:t>В состав Совета вошли представители общественных организаций и профессиональных сообществ, представляющих интересы раб</w:t>
      </w:r>
      <w:r>
        <w:rPr>
          <w:sz w:val="24"/>
          <w:szCs w:val="24"/>
        </w:rPr>
        <w:t>отников лифтовой отрасли и сферы подъемных сооружений Российской Федерации, а также организаций осуществляющих деятельность по эксплуатации, техническому обслуживанию и ремонту систем вертикального транспорта.  Совет по профессиональным квалификациям в лиф</w:t>
      </w:r>
      <w:r>
        <w:rPr>
          <w:sz w:val="24"/>
          <w:szCs w:val="24"/>
        </w:rPr>
        <w:t>товой отрасли, сфере подъемных сооружений и вертикального транспорта  наделен следующими полномочиями:</w:t>
      </w:r>
    </w:p>
    <w:p w:rsidR="00000000" w:rsidRDefault="00E1690A">
      <w:pPr>
        <w:widowControl w:val="0"/>
        <w:tabs>
          <w:tab w:val="left" w:pos="1168"/>
        </w:tabs>
        <w:suppressAutoHyphens w:val="0"/>
        <w:spacing w:after="0" w:line="360" w:lineRule="auto"/>
        <w:ind w:firstLine="709"/>
        <w:jc w:val="both"/>
      </w:pPr>
      <w:r>
        <w:rPr>
          <w:sz w:val="24"/>
          <w:szCs w:val="24"/>
        </w:rPr>
        <w:t>- мониторинг рынка труда, обеспечение его потребностей в квалификациях и профессиональном образовании;</w:t>
      </w:r>
    </w:p>
    <w:p w:rsidR="00000000" w:rsidRDefault="00E1690A">
      <w:pPr>
        <w:widowControl w:val="0"/>
        <w:tabs>
          <w:tab w:val="left" w:pos="1168"/>
        </w:tabs>
        <w:suppressAutoHyphens w:val="0"/>
        <w:spacing w:after="0" w:line="360" w:lineRule="auto"/>
        <w:ind w:firstLine="709"/>
        <w:jc w:val="both"/>
      </w:pPr>
      <w:r>
        <w:rPr>
          <w:sz w:val="24"/>
          <w:szCs w:val="24"/>
        </w:rPr>
        <w:t>- разработка и актуализация профессиональных станд</w:t>
      </w:r>
      <w:r>
        <w:rPr>
          <w:sz w:val="24"/>
          <w:szCs w:val="24"/>
        </w:rPr>
        <w:t>артов и квалификационных требований;</w:t>
      </w:r>
    </w:p>
    <w:p w:rsidR="00000000" w:rsidRDefault="00E1690A">
      <w:pPr>
        <w:widowControl w:val="0"/>
        <w:tabs>
          <w:tab w:val="left" w:pos="1168"/>
        </w:tabs>
        <w:suppressAutoHyphens w:val="0"/>
        <w:spacing w:after="0" w:line="360" w:lineRule="auto"/>
        <w:ind w:firstLine="709"/>
        <w:jc w:val="both"/>
      </w:pPr>
      <w:r>
        <w:rPr>
          <w:sz w:val="24"/>
          <w:szCs w:val="24"/>
        </w:rPr>
        <w:t>- организация независимой оценки квалификации по виду профессиональной деятельности соответствующему деятельности СПК;</w:t>
      </w:r>
    </w:p>
    <w:p w:rsidR="00000000" w:rsidRDefault="00E1690A">
      <w:pPr>
        <w:widowControl w:val="0"/>
        <w:tabs>
          <w:tab w:val="left" w:pos="1168"/>
        </w:tabs>
        <w:suppressAutoHyphens w:val="0"/>
        <w:spacing w:after="0" w:line="360" w:lineRule="auto"/>
        <w:ind w:firstLine="709"/>
        <w:jc w:val="both"/>
      </w:pPr>
      <w:r>
        <w:rPr>
          <w:sz w:val="24"/>
          <w:szCs w:val="24"/>
        </w:rPr>
        <w:t>- проведение экспертизы федеральных государственных образовательных стандартов профессионального обр</w:t>
      </w:r>
      <w:r>
        <w:rPr>
          <w:sz w:val="24"/>
          <w:szCs w:val="24"/>
        </w:rPr>
        <w:t>азования, примерных основных профессиональных образовательных программ и их проектов, оценка их соответствия профессиональным стандартам, подготовка предложений по совершенствованию указанных стандартов профессионального образования и образовательных прогр</w:t>
      </w:r>
      <w:r>
        <w:rPr>
          <w:sz w:val="24"/>
          <w:szCs w:val="24"/>
        </w:rPr>
        <w:t>амм;</w:t>
      </w:r>
    </w:p>
    <w:p w:rsidR="00000000" w:rsidRDefault="00E1690A">
      <w:pPr>
        <w:widowControl w:val="0"/>
        <w:tabs>
          <w:tab w:val="left" w:pos="1168"/>
        </w:tabs>
        <w:suppressAutoHyphens w:val="0"/>
        <w:spacing w:after="0" w:line="360" w:lineRule="auto"/>
        <w:ind w:firstLine="709"/>
        <w:jc w:val="both"/>
      </w:pPr>
      <w:r>
        <w:rPr>
          <w:sz w:val="24"/>
          <w:szCs w:val="24"/>
        </w:rPr>
        <w:t>- организация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000000" w:rsidRDefault="00E1690A">
      <w:pPr>
        <w:widowControl w:val="0"/>
        <w:tabs>
          <w:tab w:val="left" w:pos="1168"/>
        </w:tabs>
        <w:suppressAutoHyphens w:val="0"/>
        <w:spacing w:after="0" w:line="360" w:lineRule="auto"/>
        <w:ind w:firstLine="709"/>
        <w:jc w:val="both"/>
      </w:pPr>
      <w:r>
        <w:rPr>
          <w:sz w:val="24"/>
          <w:szCs w:val="24"/>
        </w:rPr>
        <w:t>Совет по профессиональным квалификациям в лифтов</w:t>
      </w:r>
      <w:r>
        <w:rPr>
          <w:sz w:val="24"/>
          <w:szCs w:val="24"/>
        </w:rPr>
        <w:t xml:space="preserve">ой отрасли и сфере вертикального транспорта на базе Национального Лифтового Союза г. Москва имеет официальный сайт: </w:t>
      </w:r>
      <w:hyperlink r:id="rId20" w:history="1">
        <w:r>
          <w:rPr>
            <w:rStyle w:val="a4"/>
            <w:sz w:val="24"/>
            <w:szCs w:val="24"/>
            <w:lang/>
          </w:rPr>
          <w:t>http://sovetlift.ru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2.</w:t>
      </w:r>
      <w:r>
        <w:rPr>
          <w:b/>
          <w:sz w:val="24"/>
          <w:szCs w:val="24"/>
          <w:u w:val="single"/>
        </w:rPr>
        <w:tab/>
        <w:t>Союз, Общероссийское отраслевое объединение работодателей лифтовой отрасли и сф</w:t>
      </w:r>
      <w:r>
        <w:rPr>
          <w:b/>
          <w:sz w:val="24"/>
          <w:szCs w:val="24"/>
          <w:u w:val="single"/>
        </w:rPr>
        <w:t>еры вертикального транспорта «Федерация лифтовых предприятий»</w:t>
      </w:r>
      <w:r>
        <w:rPr>
          <w:b/>
          <w:sz w:val="24"/>
          <w:szCs w:val="24"/>
        </w:rPr>
        <w:t xml:space="preserve">  </w:t>
      </w:r>
      <w:r>
        <w:rPr>
          <w:sz w:val="24"/>
          <w:szCs w:val="24"/>
        </w:rPr>
        <w:t xml:space="preserve">создано в соответствии с Федеральным законом от 27.11.2002 № 156-ФЗ «Об объединениях работодателей» в качестве организации, представляющей интересы работников лифтовой отрасли, сферы подъемных </w:t>
      </w:r>
      <w:r>
        <w:rPr>
          <w:sz w:val="24"/>
          <w:szCs w:val="24"/>
        </w:rPr>
        <w:t>сооружений и вертикального транспорта, и является единственным в России профильным отраслевым объединением работодателей. ООСР ФЛП объединяет предприятия России, осуществляющие свою деятельность в рамках всего жизненного цикла лифта, платформ подъемных для</w:t>
      </w:r>
      <w:r>
        <w:rPr>
          <w:sz w:val="24"/>
          <w:szCs w:val="24"/>
        </w:rPr>
        <w:t xml:space="preserve">  инвалидов, эскалаторов (от производства до утилизации), а также иные организации, задействованные в лифтовом комплексе (управляющие компании, строительные организации, образовательные организации).</w:t>
      </w:r>
    </w:p>
    <w:p w:rsidR="00000000" w:rsidRDefault="00E1690A">
      <w:pPr>
        <w:widowControl w:val="0"/>
        <w:tabs>
          <w:tab w:val="left" w:pos="1168"/>
        </w:tabs>
        <w:suppressAutoHyphens w:val="0"/>
        <w:spacing w:after="0" w:line="360" w:lineRule="auto"/>
        <w:ind w:firstLine="709"/>
        <w:jc w:val="both"/>
      </w:pPr>
      <w:r>
        <w:rPr>
          <w:sz w:val="24"/>
          <w:szCs w:val="24"/>
        </w:rPr>
        <w:t>Главной задачей ООСР ФЛП является развитие социального п</w:t>
      </w:r>
      <w:r>
        <w:rPr>
          <w:sz w:val="24"/>
          <w:szCs w:val="24"/>
        </w:rPr>
        <w:t>артнерства и межсекторного взаимодействия (власть-общество-бизнес) в области безопасности лифтов, платформ подъемных для  инвалидов, эскалаторов, подъемных сооружений, а также обеспечение участия работодателей отрасли в формировании и проведении согласован</w:t>
      </w:r>
      <w:r>
        <w:rPr>
          <w:sz w:val="24"/>
          <w:szCs w:val="24"/>
        </w:rPr>
        <w:t>ной политики в сфере социально-трудовых отношений и связанных с ними экономических отношений.</w:t>
      </w:r>
    </w:p>
    <w:p w:rsidR="00000000" w:rsidRDefault="00E1690A">
      <w:pPr>
        <w:widowControl w:val="0"/>
        <w:tabs>
          <w:tab w:val="left" w:pos="1168"/>
        </w:tabs>
        <w:suppressAutoHyphens w:val="0"/>
        <w:spacing w:after="0" w:line="360" w:lineRule="auto"/>
        <w:ind w:firstLine="709"/>
        <w:jc w:val="both"/>
      </w:pPr>
      <w:r>
        <w:rPr>
          <w:sz w:val="24"/>
          <w:szCs w:val="24"/>
        </w:rPr>
        <w:t>Деятельность ООСР ФЛП сосредоточена в трех основных направлениях:</w:t>
      </w:r>
    </w:p>
    <w:p w:rsidR="00000000" w:rsidRDefault="00E1690A">
      <w:pPr>
        <w:widowControl w:val="0"/>
        <w:tabs>
          <w:tab w:val="left" w:pos="1168"/>
        </w:tabs>
        <w:suppressAutoHyphens w:val="0"/>
        <w:spacing w:after="0" w:line="360" w:lineRule="auto"/>
        <w:ind w:firstLine="709"/>
        <w:jc w:val="both"/>
      </w:pPr>
      <w:r>
        <w:rPr>
          <w:sz w:val="24"/>
          <w:szCs w:val="24"/>
        </w:rPr>
        <w:t>1) развитие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2) защита ра</w:t>
      </w:r>
      <w:r>
        <w:rPr>
          <w:sz w:val="24"/>
          <w:szCs w:val="24"/>
        </w:rPr>
        <w:t>ботодателей и предприятий, осуществляющих деятельность в сфере вертикального транспорта и подъемных машин.</w:t>
      </w:r>
    </w:p>
    <w:p w:rsidR="00000000" w:rsidRDefault="00E1690A">
      <w:pPr>
        <w:widowControl w:val="0"/>
        <w:tabs>
          <w:tab w:val="left" w:pos="1168"/>
        </w:tabs>
        <w:suppressAutoHyphens w:val="0"/>
        <w:spacing w:after="0" w:line="360" w:lineRule="auto"/>
        <w:ind w:firstLine="709"/>
        <w:jc w:val="both"/>
      </w:pPr>
      <w:r>
        <w:rPr>
          <w:sz w:val="24"/>
          <w:szCs w:val="24"/>
        </w:rPr>
        <w:t>3) профессиональное образование работников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Целями деятельности ООСР ФЛП явля</w:t>
      </w:r>
      <w:r>
        <w:rPr>
          <w:sz w:val="24"/>
          <w:szCs w:val="24"/>
        </w:rPr>
        <w:t>ются:</w:t>
      </w:r>
    </w:p>
    <w:p w:rsidR="00000000" w:rsidRDefault="00E1690A">
      <w:pPr>
        <w:widowControl w:val="0"/>
        <w:tabs>
          <w:tab w:val="left" w:pos="1168"/>
        </w:tabs>
        <w:suppressAutoHyphens w:val="0"/>
        <w:spacing w:after="0" w:line="360" w:lineRule="auto"/>
        <w:ind w:firstLine="709"/>
        <w:jc w:val="both"/>
      </w:pPr>
      <w:r>
        <w:rPr>
          <w:sz w:val="24"/>
          <w:szCs w:val="24"/>
        </w:rPr>
        <w:t>содействие реформированию и модернизации лифтовой отрасли и сферы вертикального транспорта, поддержание социальной стабильности в организациях и предприятиях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 содействие укрепл</w:t>
      </w:r>
      <w:r>
        <w:rPr>
          <w:sz w:val="24"/>
          <w:szCs w:val="24"/>
        </w:rPr>
        <w:t>ению безопасности работников отрасли и граждан при эксплуатации вертикального транспорта: лифтов, платформ подъемных для маломобильных групп граждан, эскалаторов, пассажирских конвейеров (траволаторов), подъемных сооружений, в том числе пассажирских канатн</w:t>
      </w:r>
      <w:r>
        <w:rPr>
          <w:sz w:val="24"/>
          <w:szCs w:val="24"/>
        </w:rPr>
        <w:t>ых дорог, другого подъемно-транспортного оборудования;</w:t>
      </w:r>
    </w:p>
    <w:p w:rsidR="00000000" w:rsidRDefault="00E1690A">
      <w:pPr>
        <w:widowControl w:val="0"/>
        <w:tabs>
          <w:tab w:val="left" w:pos="1168"/>
        </w:tabs>
        <w:suppressAutoHyphens w:val="0"/>
        <w:spacing w:after="0" w:line="360" w:lineRule="auto"/>
        <w:ind w:firstLine="709"/>
        <w:jc w:val="both"/>
      </w:pPr>
      <w:r>
        <w:rPr>
          <w:sz w:val="24"/>
          <w:szCs w:val="24"/>
        </w:rPr>
        <w:t>- развитие социального партнерства, инициативы и соревнования в трудовых коллективах организаций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 установление и реализация соц</w:t>
      </w:r>
      <w:r>
        <w:rPr>
          <w:sz w:val="24"/>
          <w:szCs w:val="24"/>
        </w:rPr>
        <w:t>иально-трудовых гарантий работникам организаций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 xml:space="preserve">- создание условий и механизмов, способствующих реализации в организациях лифтовой отрасли, сферы подъемных сооружений и вертикального </w:t>
      </w:r>
      <w:r>
        <w:rPr>
          <w:sz w:val="24"/>
          <w:szCs w:val="24"/>
        </w:rPr>
        <w:t>транспорта норм трудового законодательства Российской Федерации;</w:t>
      </w:r>
    </w:p>
    <w:p w:rsidR="00000000" w:rsidRDefault="00E1690A">
      <w:pPr>
        <w:widowControl w:val="0"/>
        <w:tabs>
          <w:tab w:val="left" w:pos="1168"/>
        </w:tabs>
        <w:suppressAutoHyphens w:val="0"/>
        <w:spacing w:after="0" w:line="360" w:lineRule="auto"/>
        <w:ind w:firstLine="709"/>
        <w:jc w:val="both"/>
      </w:pPr>
      <w:r>
        <w:rPr>
          <w:sz w:val="24"/>
          <w:szCs w:val="24"/>
        </w:rPr>
        <w:t>- повышение конкурентоспособности организаций лифтовой отрасли, сферы подъемных сооружений и вертикального транспорта, привлечение и закрепление квалифицированной рабочей силы;</w:t>
      </w:r>
    </w:p>
    <w:p w:rsidR="00000000" w:rsidRDefault="00E1690A">
      <w:pPr>
        <w:widowControl w:val="0"/>
        <w:tabs>
          <w:tab w:val="left" w:pos="1168"/>
        </w:tabs>
        <w:suppressAutoHyphens w:val="0"/>
        <w:spacing w:after="0" w:line="360" w:lineRule="auto"/>
        <w:ind w:firstLine="709"/>
        <w:jc w:val="both"/>
      </w:pPr>
      <w:r>
        <w:rPr>
          <w:sz w:val="24"/>
          <w:szCs w:val="24"/>
        </w:rPr>
        <w:t xml:space="preserve">- обеспечение </w:t>
      </w:r>
      <w:r>
        <w:rPr>
          <w:sz w:val="24"/>
          <w:szCs w:val="24"/>
        </w:rPr>
        <w:t>интересов сторон социального партнерства в отрасли при формировании тарифов на услуги в лифтовой отрасли, сферы подъемных сооружений и вертикального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 защита прав работников лифтовой отрасли, сферы подъемных сооружений и вертикального транспорт</w:t>
      </w:r>
      <w:r>
        <w:rPr>
          <w:sz w:val="24"/>
          <w:szCs w:val="24"/>
        </w:rPr>
        <w:t>а в Организациях отрасли.</w:t>
      </w:r>
    </w:p>
    <w:p w:rsidR="00000000" w:rsidRDefault="00E1690A">
      <w:pPr>
        <w:widowControl w:val="0"/>
        <w:tabs>
          <w:tab w:val="left" w:pos="1168"/>
        </w:tabs>
        <w:suppressAutoHyphens w:val="0"/>
        <w:spacing w:after="0" w:line="360" w:lineRule="auto"/>
        <w:ind w:firstLine="709"/>
        <w:jc w:val="both"/>
      </w:pPr>
      <w:r>
        <w:rPr>
          <w:sz w:val="24"/>
          <w:szCs w:val="24"/>
        </w:rPr>
        <w:t>Союз, Общероссийское отраслевое объединение работодателей лифтовой отрасли и сферы вертикального транспорта «Федерация лифтовых предприятий»   насчитывает в своих рядах более 150 организаций – членов ООСР ФЛП, в состав ООСР ФЛП та</w:t>
      </w:r>
      <w:r>
        <w:rPr>
          <w:sz w:val="24"/>
          <w:szCs w:val="24"/>
        </w:rPr>
        <w:t xml:space="preserve">кже входят три Саморегулируемые организации, имеющие общероссийский статус, насчитывающие в своих рядах свыше 600 организаций. </w:t>
      </w:r>
    </w:p>
    <w:p w:rsidR="00000000" w:rsidRDefault="00E1690A">
      <w:pPr>
        <w:widowControl w:val="0"/>
        <w:tabs>
          <w:tab w:val="left" w:pos="1168"/>
        </w:tabs>
        <w:suppressAutoHyphens w:val="0"/>
        <w:spacing w:after="0" w:line="360" w:lineRule="auto"/>
        <w:ind w:firstLine="709"/>
        <w:jc w:val="both"/>
      </w:pPr>
      <w:r>
        <w:rPr>
          <w:sz w:val="24"/>
          <w:szCs w:val="24"/>
        </w:rPr>
        <w:t xml:space="preserve">Федерация Лифтовых Предприятий имеет официальный сайт: </w:t>
      </w:r>
      <w:hyperlink r:id="rId21" w:history="1">
        <w:r>
          <w:rPr>
            <w:rStyle w:val="a4"/>
            <w:sz w:val="24"/>
            <w:szCs w:val="24"/>
            <w:lang/>
          </w:rPr>
          <w:t>http://liftfederation.r</w:t>
        </w:r>
        <w:r>
          <w:rPr>
            <w:rStyle w:val="a4"/>
            <w:sz w:val="24"/>
            <w:szCs w:val="24"/>
            <w:lang/>
          </w:rPr>
          <w:t>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3. ЗАО «СТЭК»,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Санкт-Петербургская техническая экспертная компания ЗАО «СТЭК» — одно из ведущих предприятий Северной столицы в области экспертизы промышленной безопасности. Более чем двадцатилетний опыт работы на производствах и объ</w:t>
      </w:r>
      <w:r>
        <w:rPr>
          <w:sz w:val="24"/>
          <w:szCs w:val="24"/>
        </w:rPr>
        <w:t xml:space="preserve">ектах, подконтрольных Ростехнадзору, высокая квалификация специалистов предприятия по праву обеспечивает ЗАО «СТЭК» лидирующее положение среди экспертных компаний и репутацию надежного партнера. ЗАО «СТЭК» действует на рынке экспертных услуг России с 1991 </w:t>
      </w:r>
      <w:r>
        <w:rPr>
          <w:sz w:val="24"/>
          <w:szCs w:val="24"/>
        </w:rPr>
        <w:t>года. В компании работают более 60 профессиональных экспертов, опытных специалистов, из них 1 доктор технических наук, 5 кандидатов, 15 экспертов высшей квалификации, специалисты неразрушающего контроля. ЗАО «СТЭК» проводит экспертизу промышленной безопасн</w:t>
      </w:r>
      <w:r>
        <w:rPr>
          <w:sz w:val="24"/>
          <w:szCs w:val="24"/>
        </w:rPr>
        <w:t>ости (Лицензия № ДЭ-00-007769 от 16 августа 2007 г., переоформлена 19 мая 2015 г.):</w:t>
      </w:r>
    </w:p>
    <w:p w:rsidR="00000000" w:rsidRDefault="00E1690A">
      <w:pPr>
        <w:widowControl w:val="0"/>
        <w:tabs>
          <w:tab w:val="left" w:pos="1168"/>
        </w:tabs>
        <w:suppressAutoHyphens w:val="0"/>
        <w:spacing w:after="0" w:line="360" w:lineRule="auto"/>
        <w:ind w:firstLine="709"/>
        <w:jc w:val="both"/>
      </w:pPr>
      <w:r>
        <w:rPr>
          <w:sz w:val="24"/>
          <w:szCs w:val="24"/>
        </w:rPr>
        <w:t>проектной документации на техническое перевооружение, консервацию и ликвидацию опасных производственных объектов;</w:t>
      </w:r>
    </w:p>
    <w:p w:rsidR="00000000" w:rsidRDefault="00E1690A">
      <w:pPr>
        <w:widowControl w:val="0"/>
        <w:tabs>
          <w:tab w:val="left" w:pos="1168"/>
        </w:tabs>
        <w:suppressAutoHyphens w:val="0"/>
        <w:spacing w:after="0" w:line="360" w:lineRule="auto"/>
        <w:ind w:firstLine="709"/>
        <w:jc w:val="both"/>
      </w:pPr>
      <w:r>
        <w:rPr>
          <w:sz w:val="24"/>
          <w:szCs w:val="24"/>
        </w:rPr>
        <w:t>технических устройств, применяемых на опасных производстве</w:t>
      </w:r>
      <w:r>
        <w:rPr>
          <w:sz w:val="24"/>
          <w:szCs w:val="24"/>
        </w:rPr>
        <w:t>нных объектах;</w:t>
      </w:r>
    </w:p>
    <w:p w:rsidR="00000000" w:rsidRDefault="00E1690A">
      <w:pPr>
        <w:widowControl w:val="0"/>
        <w:tabs>
          <w:tab w:val="left" w:pos="1168"/>
        </w:tabs>
        <w:suppressAutoHyphens w:val="0"/>
        <w:spacing w:after="0" w:line="360" w:lineRule="auto"/>
        <w:ind w:firstLine="709"/>
        <w:jc w:val="both"/>
      </w:pPr>
      <w:r>
        <w:rPr>
          <w:sz w:val="24"/>
          <w:szCs w:val="24"/>
        </w:rPr>
        <w:t>зданий и сооружений на опасных производственных объектах;</w:t>
      </w:r>
    </w:p>
    <w:p w:rsidR="00000000" w:rsidRDefault="00E1690A">
      <w:pPr>
        <w:widowControl w:val="0"/>
        <w:tabs>
          <w:tab w:val="left" w:pos="1168"/>
        </w:tabs>
        <w:suppressAutoHyphens w:val="0"/>
        <w:spacing w:after="0" w:line="360" w:lineRule="auto"/>
        <w:ind w:firstLine="709"/>
        <w:jc w:val="both"/>
      </w:pPr>
      <w:r>
        <w:rPr>
          <w:sz w:val="24"/>
          <w:szCs w:val="24"/>
        </w:rPr>
        <w:t>Отраслевая специфика организации включает в себя:</w:t>
      </w:r>
    </w:p>
    <w:p w:rsidR="00000000" w:rsidRDefault="00E1690A">
      <w:pPr>
        <w:widowControl w:val="0"/>
        <w:tabs>
          <w:tab w:val="left" w:pos="1168"/>
        </w:tabs>
        <w:suppressAutoHyphens w:val="0"/>
        <w:spacing w:after="0" w:line="360" w:lineRule="auto"/>
        <w:ind w:firstLine="709"/>
        <w:jc w:val="both"/>
      </w:pPr>
      <w:r>
        <w:rPr>
          <w:sz w:val="24"/>
          <w:szCs w:val="24"/>
        </w:rPr>
        <w:t>подъемные сооружения;</w:t>
      </w:r>
    </w:p>
    <w:p w:rsidR="00000000" w:rsidRDefault="00E1690A">
      <w:pPr>
        <w:widowControl w:val="0"/>
        <w:tabs>
          <w:tab w:val="left" w:pos="1168"/>
        </w:tabs>
        <w:suppressAutoHyphens w:val="0"/>
        <w:spacing w:after="0" w:line="360" w:lineRule="auto"/>
        <w:ind w:firstLine="709"/>
        <w:jc w:val="both"/>
      </w:pPr>
      <w:r>
        <w:rPr>
          <w:sz w:val="24"/>
          <w:szCs w:val="24"/>
        </w:rPr>
        <w:t>оборудование, работающее под давлением, тепловые установки и сети;</w:t>
      </w:r>
    </w:p>
    <w:p w:rsidR="00000000" w:rsidRDefault="00E1690A">
      <w:pPr>
        <w:widowControl w:val="0"/>
        <w:tabs>
          <w:tab w:val="left" w:pos="1168"/>
        </w:tabs>
        <w:suppressAutoHyphens w:val="0"/>
        <w:spacing w:after="0" w:line="360" w:lineRule="auto"/>
        <w:ind w:firstLine="709"/>
        <w:jc w:val="both"/>
      </w:pPr>
      <w:r>
        <w:rPr>
          <w:sz w:val="24"/>
          <w:szCs w:val="24"/>
        </w:rPr>
        <w:t>объекты газораспределения и газопотребления;</w:t>
      </w:r>
    </w:p>
    <w:p w:rsidR="00000000" w:rsidRDefault="00E1690A">
      <w:pPr>
        <w:widowControl w:val="0"/>
        <w:tabs>
          <w:tab w:val="left" w:pos="1168"/>
        </w:tabs>
        <w:suppressAutoHyphens w:val="0"/>
        <w:spacing w:after="0" w:line="360" w:lineRule="auto"/>
        <w:ind w:firstLine="709"/>
        <w:jc w:val="both"/>
      </w:pPr>
      <w:r>
        <w:rPr>
          <w:sz w:val="24"/>
          <w:szCs w:val="24"/>
        </w:rPr>
        <w:t>объекты химических, нефтехимических и нефтеперерабатывающих производств и других взрывопожароопасных и химически опасных производственных объектов;</w:t>
      </w:r>
    </w:p>
    <w:p w:rsidR="00000000" w:rsidRDefault="00E1690A">
      <w:pPr>
        <w:widowControl w:val="0"/>
        <w:tabs>
          <w:tab w:val="left" w:pos="1168"/>
        </w:tabs>
        <w:suppressAutoHyphens w:val="0"/>
        <w:spacing w:after="0" w:line="360" w:lineRule="auto"/>
        <w:ind w:firstLine="709"/>
        <w:jc w:val="both"/>
      </w:pPr>
      <w:r>
        <w:rPr>
          <w:sz w:val="24"/>
          <w:szCs w:val="24"/>
        </w:rPr>
        <w:t>объекты нефтяной и газовой промышленности;</w:t>
      </w:r>
    </w:p>
    <w:p w:rsidR="00000000" w:rsidRDefault="00E1690A">
      <w:pPr>
        <w:widowControl w:val="0"/>
        <w:tabs>
          <w:tab w:val="left" w:pos="1168"/>
        </w:tabs>
        <w:suppressAutoHyphens w:val="0"/>
        <w:spacing w:after="0" w:line="360" w:lineRule="auto"/>
        <w:ind w:firstLine="709"/>
        <w:jc w:val="both"/>
      </w:pPr>
      <w:r>
        <w:rPr>
          <w:sz w:val="24"/>
          <w:szCs w:val="24"/>
        </w:rPr>
        <w:t>объекты хранения и переработки растительного сырья;</w:t>
      </w:r>
    </w:p>
    <w:p w:rsidR="00000000" w:rsidRDefault="00E1690A">
      <w:pPr>
        <w:widowControl w:val="0"/>
        <w:tabs>
          <w:tab w:val="left" w:pos="1168"/>
        </w:tabs>
        <w:suppressAutoHyphens w:val="0"/>
        <w:spacing w:after="0" w:line="360" w:lineRule="auto"/>
        <w:ind w:firstLine="709"/>
        <w:jc w:val="both"/>
      </w:pPr>
      <w:r>
        <w:rPr>
          <w:sz w:val="24"/>
          <w:szCs w:val="24"/>
        </w:rPr>
        <w:t>объекты желе</w:t>
      </w:r>
      <w:r>
        <w:rPr>
          <w:sz w:val="24"/>
          <w:szCs w:val="24"/>
        </w:rPr>
        <w:t>знодорожного транспорта;</w:t>
      </w:r>
    </w:p>
    <w:p w:rsidR="00000000" w:rsidRDefault="00E1690A">
      <w:pPr>
        <w:widowControl w:val="0"/>
        <w:tabs>
          <w:tab w:val="left" w:pos="1168"/>
        </w:tabs>
        <w:suppressAutoHyphens w:val="0"/>
        <w:spacing w:after="0" w:line="360" w:lineRule="auto"/>
        <w:ind w:firstLine="709"/>
        <w:jc w:val="both"/>
      </w:pPr>
      <w:r>
        <w:rPr>
          <w:sz w:val="24"/>
          <w:szCs w:val="24"/>
        </w:rPr>
        <w:t>подъемно-транспортное оборудование, включая тоннельные эскалаторы и канатные дороги и оборудование для горных работ;</w:t>
      </w:r>
    </w:p>
    <w:p w:rsidR="00000000" w:rsidRDefault="00E1690A">
      <w:pPr>
        <w:widowControl w:val="0"/>
        <w:tabs>
          <w:tab w:val="left" w:pos="1168"/>
        </w:tabs>
        <w:suppressAutoHyphens w:val="0"/>
        <w:spacing w:after="0" w:line="360" w:lineRule="auto"/>
        <w:ind w:firstLine="709"/>
        <w:jc w:val="both"/>
      </w:pPr>
      <w:r>
        <w:rPr>
          <w:sz w:val="24"/>
          <w:szCs w:val="24"/>
        </w:rPr>
        <w:t>магистральные трубопроводы.</w:t>
      </w:r>
    </w:p>
    <w:p w:rsidR="00000000" w:rsidRDefault="00E1690A">
      <w:pPr>
        <w:widowControl w:val="0"/>
        <w:tabs>
          <w:tab w:val="left" w:pos="1168"/>
        </w:tabs>
        <w:suppressAutoHyphens w:val="0"/>
        <w:spacing w:after="0" w:line="360" w:lineRule="auto"/>
        <w:ind w:firstLine="709"/>
        <w:jc w:val="both"/>
      </w:pPr>
      <w:r>
        <w:rPr>
          <w:sz w:val="24"/>
          <w:szCs w:val="24"/>
        </w:rPr>
        <w:t>Компетентность специалистов Санкт-Петербургской технической экспертной компании в обла</w:t>
      </w:r>
      <w:r>
        <w:rPr>
          <w:sz w:val="24"/>
          <w:szCs w:val="24"/>
        </w:rPr>
        <w:t>сти экспертизы промышленной безопасности подтверждается соответствующими лицензиями, свидетельствами об аккредитации и удостоверениями.</w:t>
      </w:r>
    </w:p>
    <w:p w:rsidR="00000000" w:rsidRDefault="00E1690A">
      <w:pPr>
        <w:widowControl w:val="0"/>
        <w:tabs>
          <w:tab w:val="left" w:pos="1168"/>
        </w:tabs>
        <w:suppressAutoHyphens w:val="0"/>
        <w:spacing w:after="0" w:line="360" w:lineRule="auto"/>
        <w:ind w:firstLine="709"/>
        <w:jc w:val="both"/>
      </w:pPr>
      <w:r>
        <w:rPr>
          <w:sz w:val="24"/>
          <w:szCs w:val="24"/>
        </w:rPr>
        <w:t xml:space="preserve">Предприятие имеет официальный сайт: </w:t>
      </w:r>
      <w:hyperlink r:id="rId22" w:history="1">
        <w:r>
          <w:rPr>
            <w:rStyle w:val="a4"/>
            <w:sz w:val="24"/>
            <w:szCs w:val="24"/>
            <w:lang/>
          </w:rPr>
          <w:t>http://spb-stec.ru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4. ООО СКБ «Высота», г. Набе</w:t>
      </w:r>
      <w:r>
        <w:rPr>
          <w:b/>
          <w:sz w:val="24"/>
          <w:szCs w:val="24"/>
          <w:u w:val="single"/>
        </w:rPr>
        <w:t>режные Челны</w:t>
      </w:r>
    </w:p>
    <w:p w:rsidR="00000000" w:rsidRDefault="00E1690A">
      <w:pPr>
        <w:widowControl w:val="0"/>
        <w:tabs>
          <w:tab w:val="left" w:pos="1168"/>
        </w:tabs>
        <w:suppressAutoHyphens w:val="0"/>
        <w:spacing w:after="0" w:line="360" w:lineRule="auto"/>
        <w:ind w:firstLine="709"/>
        <w:jc w:val="both"/>
      </w:pPr>
      <w:r>
        <w:rPr>
          <w:sz w:val="24"/>
          <w:szCs w:val="24"/>
        </w:rPr>
        <w:t xml:space="preserve">ООО СКБ «Высота», г. Набережные Челны осуществляет    деятельность по проведению экспертизы промышленной безопасности опасных производственных объектов, на которых используются подъемные сооружения, а также деятельность по разработке проектов </w:t>
      </w:r>
      <w:r>
        <w:rPr>
          <w:sz w:val="24"/>
          <w:szCs w:val="24"/>
        </w:rPr>
        <w:t>реконструкции и модернизации подъемных сооружений, в состав которых входят грузоподъемные краны, крановые пути, оснастка в виде грузозахватных приспособлений, тары, промежуточных креплений башенных кранов и другое оборудование, обеспечивающее безопасный по</w:t>
      </w:r>
      <w:r>
        <w:rPr>
          <w:sz w:val="24"/>
          <w:szCs w:val="24"/>
        </w:rPr>
        <w:t>дъем и перемещение грузов и/или людей с использованием грузоподъемных кранов.</w:t>
      </w:r>
    </w:p>
    <w:p w:rsidR="00000000" w:rsidRDefault="00E1690A">
      <w:pPr>
        <w:widowControl w:val="0"/>
        <w:tabs>
          <w:tab w:val="left" w:pos="1168"/>
        </w:tabs>
        <w:suppressAutoHyphens w:val="0"/>
        <w:spacing w:after="0" w:line="360" w:lineRule="auto"/>
        <w:ind w:firstLine="709"/>
        <w:jc w:val="both"/>
      </w:pPr>
      <w:r>
        <w:rPr>
          <w:sz w:val="24"/>
          <w:szCs w:val="24"/>
        </w:rPr>
        <w:t>Компетентность ООО СКБ «Высота» определяется наличием в ней инженеров и узкопрофильных специалистов с многолетним опытом, что подтверждено свидетельством о допуске к работам, ока</w:t>
      </w:r>
      <w:r>
        <w:rPr>
          <w:sz w:val="24"/>
          <w:szCs w:val="24"/>
        </w:rPr>
        <w:t>зывающим влияние на безопасность грузоподъёмных машин, выданным саморегулируемой организацией «Некоммерческое партнерство «Безопасность ПТО», лицензией Ростехнадзора, а также выбором, который сделали, избрав ООО СКБ «Высота»  поставщиком услуг такие автори</w:t>
      </w:r>
      <w:r>
        <w:rPr>
          <w:sz w:val="24"/>
          <w:szCs w:val="24"/>
        </w:rPr>
        <w:t>тетные предприятия как Нижнекамскнефтехим, Казаньоргсинтез, КамАЗ, Концерн «Калашников», Казанский вертолетный завод, Аэроэкспресс, Марийский ЦБК, Альметьевский трубный завод.</w:t>
      </w:r>
    </w:p>
    <w:p w:rsidR="00000000" w:rsidRDefault="00E1690A">
      <w:pPr>
        <w:widowControl w:val="0"/>
        <w:tabs>
          <w:tab w:val="left" w:pos="1168"/>
        </w:tabs>
        <w:suppressAutoHyphens w:val="0"/>
        <w:spacing w:after="0" w:line="360" w:lineRule="auto"/>
        <w:ind w:firstLine="709"/>
        <w:jc w:val="both"/>
      </w:pPr>
      <w:r>
        <w:rPr>
          <w:sz w:val="24"/>
          <w:szCs w:val="24"/>
        </w:rPr>
        <w:t>Компания имеет в своем составе отделы экспертизы и конструкторских разработок, э</w:t>
      </w:r>
      <w:r>
        <w:rPr>
          <w:sz w:val="24"/>
          <w:szCs w:val="24"/>
        </w:rPr>
        <w:t>лектротехническую лабораторию, лабораторию неразрушающего контроля и лабораторию по ремонту, монтажу и сервисному обслуживанию систем защиты грузоподъемных машин.</w:t>
      </w:r>
    </w:p>
    <w:p w:rsidR="00000000" w:rsidRDefault="00E1690A">
      <w:pPr>
        <w:widowControl w:val="0"/>
        <w:tabs>
          <w:tab w:val="left" w:pos="1168"/>
        </w:tabs>
        <w:suppressAutoHyphens w:val="0"/>
        <w:spacing w:after="0" w:line="360" w:lineRule="auto"/>
        <w:ind w:firstLine="709"/>
        <w:jc w:val="both"/>
      </w:pPr>
      <w:r>
        <w:rPr>
          <w:sz w:val="24"/>
          <w:szCs w:val="24"/>
        </w:rPr>
        <w:t>Квалификация аттестованных в соответствии с требованиями приказов Ростехнадзора и федеральных</w:t>
      </w:r>
      <w:r>
        <w:rPr>
          <w:sz w:val="24"/>
          <w:szCs w:val="24"/>
        </w:rPr>
        <w:t xml:space="preserve"> норм и правил в области промышленной безопасности экспертов и специалистов позволяет СКБ «ВЫСОТА» выполнять на опасных производственных объектах следующие экспертные и проектные работы:</w:t>
      </w:r>
    </w:p>
    <w:p w:rsidR="00000000" w:rsidRDefault="00E1690A">
      <w:pPr>
        <w:widowControl w:val="0"/>
        <w:tabs>
          <w:tab w:val="left" w:pos="1168"/>
        </w:tabs>
        <w:suppressAutoHyphens w:val="0"/>
        <w:spacing w:after="0" w:line="360" w:lineRule="auto"/>
        <w:ind w:firstLine="709"/>
        <w:jc w:val="both"/>
      </w:pPr>
      <w:r>
        <w:rPr>
          <w:sz w:val="24"/>
          <w:szCs w:val="24"/>
        </w:rPr>
        <w:t>техническое диагностирование грузоподъемных машин и оборудования, раб</w:t>
      </w:r>
      <w:r>
        <w:rPr>
          <w:sz w:val="24"/>
          <w:szCs w:val="24"/>
        </w:rPr>
        <w:t>отающего под избыточным давлением, обследование зданий и сооружений;</w:t>
      </w:r>
    </w:p>
    <w:p w:rsidR="00000000" w:rsidRDefault="00E1690A">
      <w:pPr>
        <w:widowControl w:val="0"/>
        <w:tabs>
          <w:tab w:val="left" w:pos="1168"/>
        </w:tabs>
        <w:suppressAutoHyphens w:val="0"/>
        <w:spacing w:after="0" w:line="360" w:lineRule="auto"/>
        <w:ind w:firstLine="709"/>
        <w:jc w:val="both"/>
      </w:pPr>
      <w:r>
        <w:rPr>
          <w:sz w:val="24"/>
          <w:szCs w:val="24"/>
        </w:rPr>
        <w:t>контроль неразрушающими методами, (УЗК, УЗТ, МД, ВИК и ВДК) металлических и железобетонных строительных конструкций, в т. ч. методом магнитного контроля напряженно-деформированного состоя</w:t>
      </w:r>
      <w:r>
        <w:rPr>
          <w:sz w:val="24"/>
          <w:szCs w:val="24"/>
        </w:rPr>
        <w:t>ния металлоконструкций грузоподъемных машин с целью реальной оценки их остаточного ресурса;</w:t>
      </w:r>
    </w:p>
    <w:p w:rsidR="00000000" w:rsidRDefault="00E1690A">
      <w:pPr>
        <w:widowControl w:val="0"/>
        <w:tabs>
          <w:tab w:val="left" w:pos="1168"/>
        </w:tabs>
        <w:suppressAutoHyphens w:val="0"/>
        <w:spacing w:after="0" w:line="360" w:lineRule="auto"/>
        <w:ind w:firstLine="709"/>
        <w:jc w:val="both"/>
      </w:pPr>
      <w:r>
        <w:rPr>
          <w:sz w:val="24"/>
          <w:szCs w:val="24"/>
        </w:rPr>
        <w:t>экспертизу промышленной безопасности грузоподъемных машин, а также зданий и сооружений, несущие конструкции которых воспринимают крановые нагрузки (в штате компании</w:t>
      </w:r>
      <w:r>
        <w:rPr>
          <w:sz w:val="24"/>
          <w:szCs w:val="24"/>
        </w:rPr>
        <w:t xml:space="preserve"> состоят 5 экспертов, аттестованных в области промышленной безопасности в установленном правительством РФ порядке);</w:t>
      </w:r>
    </w:p>
    <w:p w:rsidR="00000000" w:rsidRDefault="00E1690A">
      <w:pPr>
        <w:widowControl w:val="0"/>
        <w:tabs>
          <w:tab w:val="left" w:pos="1168"/>
        </w:tabs>
        <w:suppressAutoHyphens w:val="0"/>
        <w:spacing w:after="0" w:line="360" w:lineRule="auto"/>
        <w:ind w:firstLine="709"/>
        <w:jc w:val="both"/>
      </w:pPr>
      <w:r>
        <w:rPr>
          <w:sz w:val="24"/>
          <w:szCs w:val="24"/>
        </w:rPr>
        <w:t>разработку проектной и иной документации, связанной с эксплуатацией опасных производственных объектов, в т.ч. аттестацию грузозахватных прис</w:t>
      </w:r>
      <w:r>
        <w:rPr>
          <w:sz w:val="24"/>
          <w:szCs w:val="24"/>
        </w:rPr>
        <w:t xml:space="preserve">пособлений с составлением эксплуатационных  документов. Предприятие имеет официальный сайт:  </w:t>
      </w:r>
      <w:hyperlink r:id="rId23" w:history="1">
        <w:r>
          <w:rPr>
            <w:rStyle w:val="a4"/>
            <w:sz w:val="24"/>
            <w:szCs w:val="24"/>
            <w:lang/>
          </w:rPr>
          <w:t>http://skb-visota.ru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5. АО «РАТТЕ», г. Санкт-Петербург</w:t>
      </w:r>
    </w:p>
    <w:p w:rsidR="00000000" w:rsidRDefault="00E1690A">
      <w:pPr>
        <w:widowControl w:val="0"/>
        <w:tabs>
          <w:tab w:val="left" w:pos="1168"/>
        </w:tabs>
        <w:suppressAutoHyphens w:val="0"/>
        <w:spacing w:after="0" w:line="360" w:lineRule="auto"/>
        <w:ind w:firstLine="709"/>
        <w:jc w:val="both"/>
      </w:pPr>
      <w:r>
        <w:rPr>
          <w:sz w:val="24"/>
          <w:szCs w:val="24"/>
        </w:rPr>
        <w:t>АО “РАТТЕ” (до 04.03.2015 г. – ЗАО «РАТТЕ») образовано в 1992 г. на б</w:t>
      </w:r>
      <w:r>
        <w:rPr>
          <w:sz w:val="24"/>
          <w:szCs w:val="24"/>
        </w:rPr>
        <w:t>азе существовавшего с 1989 г. Центра научных исследований «БЕКАР» (ЦНИ «БЕКАР»), являвшегося совместным подразделением кафедры «Подъемно-транспортные и строительные машины» Санкт-Петербургского Государственного технического университета и коммерческой фирм</w:t>
      </w:r>
      <w:r>
        <w:rPr>
          <w:sz w:val="24"/>
          <w:szCs w:val="24"/>
        </w:rPr>
        <w:t>ы ТПО «Санкт-Петербург» Госкино СССР. В 1989 г. специалистами ЦНИ «БЕКАР» получено именное разрешение ВНИПТМаш на проведение работ по обследованию грузоподъемных кранов, отработавших нормативный срок службы. В 1991 г. получено разрешение Управления Северо-</w:t>
      </w:r>
      <w:r>
        <w:rPr>
          <w:sz w:val="24"/>
          <w:szCs w:val="24"/>
        </w:rPr>
        <w:t xml:space="preserve">Западного округа Госгортехнадзора на право проведения указанных работ. </w:t>
      </w:r>
    </w:p>
    <w:p w:rsidR="00000000" w:rsidRDefault="00E1690A">
      <w:pPr>
        <w:widowControl w:val="0"/>
        <w:tabs>
          <w:tab w:val="left" w:pos="1168"/>
        </w:tabs>
        <w:suppressAutoHyphens w:val="0"/>
        <w:spacing w:after="0" w:line="360" w:lineRule="auto"/>
        <w:ind w:firstLine="709"/>
        <w:jc w:val="both"/>
      </w:pPr>
      <w:r>
        <w:rPr>
          <w:sz w:val="24"/>
          <w:szCs w:val="24"/>
        </w:rPr>
        <w:t xml:space="preserve">За  время  работы организации проведено обследование более 10000 кранов различных типов, в том числе кабельных, на предприятиях России, Республики Молдова, эскалаторов метрополитена в </w:t>
      </w:r>
      <w:r>
        <w:rPr>
          <w:sz w:val="24"/>
          <w:szCs w:val="24"/>
        </w:rPr>
        <w:t xml:space="preserve">Санкт-Петербурге и Екатеринбурге, пассажирской канатной дороги; проведен неразрушающий контроль более 400 отработавших нормативный срок службы лифтов,  комплексное обследование и паспортизация более 3000 крановых путей, а также обследование аттракционов в </w:t>
      </w:r>
      <w:r>
        <w:rPr>
          <w:sz w:val="24"/>
          <w:szCs w:val="24"/>
        </w:rPr>
        <w:t>парках Санкт-Петербурга. По решению Арбитражных судов специалистами организации неоднократно проводилась независимая экспертиза по арбитражным делам, связанным с применением грузоподъемного оборудования. По постановлениям Прокуратуры специалистами Общества</w:t>
      </w:r>
      <w:r>
        <w:rPr>
          <w:sz w:val="24"/>
          <w:szCs w:val="24"/>
        </w:rPr>
        <w:t xml:space="preserve"> проводились технические экспертизы по уголовным делам, связанным с авариями оборудования.</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На предприятии работают ведущие специалисты Северо-Запада России в области подъемно-транспортного, строительно-дорожного, коммунального машиностроения и горно-шахтн</w:t>
      </w:r>
      <w:r>
        <w:rPr>
          <w:sz w:val="24"/>
          <w:szCs w:val="24"/>
        </w:rPr>
        <w:t>ого оборудования, все сотрудники имеют профильное высшее образование, соответствующее области их деятельности. В штате предприятия 2 доктора и 4 кандидата технических наук.</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АО «РАТТЕ» ведет секретариат Технического комитета по стандартизации ТК 289 «Краны</w:t>
      </w:r>
      <w:r>
        <w:rPr>
          <w:sz w:val="24"/>
          <w:szCs w:val="24"/>
        </w:rPr>
        <w:t xml:space="preserve"> грузоподъемные» (Соответствующая международная организация по стандартизации ИСО/ТК 96, 111) и является членом ТК 253 «Складское оборудование».</w:t>
      </w:r>
    </w:p>
    <w:p w:rsidR="00000000" w:rsidRDefault="00E1690A">
      <w:pPr>
        <w:widowControl w:val="0"/>
        <w:tabs>
          <w:tab w:val="left" w:pos="1168"/>
        </w:tabs>
        <w:suppressAutoHyphens w:val="0"/>
        <w:spacing w:after="0" w:line="360" w:lineRule="auto"/>
        <w:ind w:firstLine="709"/>
        <w:jc w:val="both"/>
      </w:pPr>
      <w:r>
        <w:rPr>
          <w:sz w:val="24"/>
          <w:szCs w:val="24"/>
        </w:rPr>
        <w:t>В рамках  Программ разработки национальных стандартов специалистами компании  разработано 44 проекта межгосудар</w:t>
      </w:r>
      <w:r>
        <w:rPr>
          <w:sz w:val="24"/>
          <w:szCs w:val="24"/>
        </w:rPr>
        <w:t>ственных и национальных стандартов в области краностроения, 29 из которых приняты и введены в действие.</w:t>
      </w:r>
    </w:p>
    <w:p w:rsidR="00000000" w:rsidRDefault="00E1690A">
      <w:pPr>
        <w:widowControl w:val="0"/>
        <w:tabs>
          <w:tab w:val="left" w:pos="1168"/>
        </w:tabs>
        <w:suppressAutoHyphens w:val="0"/>
        <w:spacing w:after="0" w:line="360" w:lineRule="auto"/>
        <w:ind w:firstLine="709"/>
        <w:jc w:val="both"/>
      </w:pPr>
      <w:r>
        <w:rPr>
          <w:sz w:val="24"/>
          <w:szCs w:val="24"/>
        </w:rPr>
        <w:t xml:space="preserve">АО «РАТТЕ» является соучредителем и членом саморегулируемой организации «Некоммерческое партнерство экспертных организаций по промышленной безопасности </w:t>
      </w:r>
      <w:r>
        <w:rPr>
          <w:sz w:val="24"/>
          <w:szCs w:val="24"/>
        </w:rPr>
        <w:t xml:space="preserve">«Северо-Запад» (СРО НП «Северо-Запад»). Предприятие имеет официальный сайт: </w:t>
      </w:r>
      <w:hyperlink r:id="rId24" w:history="1">
        <w:r>
          <w:rPr>
            <w:rStyle w:val="a4"/>
            <w:sz w:val="24"/>
            <w:szCs w:val="24"/>
            <w:lang/>
          </w:rPr>
          <w:t>http://www.ratte.ru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6.ООО «Техноцентр Э и Р», г. Иркутск</w:t>
      </w:r>
    </w:p>
    <w:p w:rsidR="00000000" w:rsidRDefault="00E1690A">
      <w:pPr>
        <w:widowControl w:val="0"/>
        <w:tabs>
          <w:tab w:val="left" w:pos="1168"/>
        </w:tabs>
        <w:suppressAutoHyphens w:val="0"/>
        <w:spacing w:after="0" w:line="360" w:lineRule="auto"/>
        <w:ind w:firstLine="709"/>
        <w:jc w:val="both"/>
      </w:pPr>
      <w:r>
        <w:rPr>
          <w:sz w:val="24"/>
          <w:szCs w:val="24"/>
        </w:rPr>
        <w:t>ООО «ТЕХНОЦЕНТР Э и Р» выполняет лицензируемые виды деятельности, связанные с обеспеч</w:t>
      </w:r>
      <w:r>
        <w:rPr>
          <w:sz w:val="24"/>
          <w:szCs w:val="24"/>
        </w:rPr>
        <w:t>ением безопасности опасных производственных объектов, консультационно-методическую помощь предприятиям, эксплуатирующим опасные производственные объекты.</w:t>
      </w:r>
    </w:p>
    <w:p w:rsidR="00000000" w:rsidRDefault="00E1690A">
      <w:pPr>
        <w:widowControl w:val="0"/>
        <w:tabs>
          <w:tab w:val="left" w:pos="1168"/>
        </w:tabs>
        <w:suppressAutoHyphens w:val="0"/>
        <w:spacing w:after="0" w:line="360" w:lineRule="auto"/>
        <w:ind w:firstLine="709"/>
        <w:jc w:val="both"/>
      </w:pPr>
      <w:r>
        <w:rPr>
          <w:sz w:val="24"/>
          <w:szCs w:val="24"/>
        </w:rPr>
        <w:t>Предприятие имеет лицензии Федеральной службы по экологическому, технологическому и атомному надзору №</w:t>
      </w:r>
      <w:r>
        <w:rPr>
          <w:sz w:val="24"/>
          <w:szCs w:val="24"/>
        </w:rPr>
        <w:t xml:space="preserve"> ДЭ-00-007819 на осуществление деятельности по проведению экспертизы промышленной безопасности (проведение экспертизы проектной документации на разработку, реконструкцию, техническое перевооружение, консервацию и ликвидацию ОПО; проведение экспертизы техни</w:t>
      </w:r>
      <w:r>
        <w:rPr>
          <w:sz w:val="24"/>
          <w:szCs w:val="24"/>
        </w:rPr>
        <w:t>ческих устройств, применяемых на ОПО ;проведение экспертизы зданий и сооружений на ОПО; проведение экспертизы иных документов связанных с эксплуатацией ОПО).</w:t>
      </w:r>
    </w:p>
    <w:p w:rsidR="00000000" w:rsidRDefault="00E1690A">
      <w:pPr>
        <w:widowControl w:val="0"/>
        <w:tabs>
          <w:tab w:val="left" w:pos="1168"/>
        </w:tabs>
        <w:suppressAutoHyphens w:val="0"/>
        <w:spacing w:after="0" w:line="360" w:lineRule="auto"/>
        <w:ind w:firstLine="709"/>
        <w:jc w:val="both"/>
      </w:pPr>
      <w:r>
        <w:rPr>
          <w:sz w:val="24"/>
          <w:szCs w:val="24"/>
        </w:rPr>
        <w:tab/>
        <w:t>ООО «ТЕХНОЦЕНТР Э и Р» специализируется на проведении следующих видов работ, в области экспертизы</w:t>
      </w:r>
      <w:r>
        <w:rPr>
          <w:sz w:val="24"/>
          <w:szCs w:val="24"/>
        </w:rPr>
        <w:t xml:space="preserve"> промышленной безопасности:</w:t>
      </w:r>
    </w:p>
    <w:p w:rsidR="00000000" w:rsidRDefault="00E1690A">
      <w:pPr>
        <w:widowControl w:val="0"/>
        <w:tabs>
          <w:tab w:val="left" w:pos="1168"/>
        </w:tabs>
        <w:suppressAutoHyphens w:val="0"/>
        <w:spacing w:after="0" w:line="360" w:lineRule="auto"/>
        <w:ind w:firstLine="709"/>
        <w:jc w:val="both"/>
      </w:pPr>
      <w:r>
        <w:rPr>
          <w:sz w:val="24"/>
          <w:szCs w:val="24"/>
        </w:rPr>
        <w:t xml:space="preserve">техническое диагностирование подъемных сооружений (краны всех типов, подъемники и вышки). </w:t>
      </w:r>
    </w:p>
    <w:p w:rsidR="00000000" w:rsidRDefault="00E1690A">
      <w:pPr>
        <w:widowControl w:val="0"/>
        <w:tabs>
          <w:tab w:val="left" w:pos="1168"/>
        </w:tabs>
        <w:suppressAutoHyphens w:val="0"/>
        <w:spacing w:after="0" w:line="360" w:lineRule="auto"/>
        <w:ind w:firstLine="709"/>
        <w:jc w:val="both"/>
      </w:pPr>
      <w:r>
        <w:rPr>
          <w:sz w:val="24"/>
          <w:szCs w:val="24"/>
        </w:rPr>
        <w:t>комплексное обследование наземных и надземных крановых путей со строительными конструкциями, воспринимающими крановые нагрузки (балки,  к</w:t>
      </w:r>
      <w:r>
        <w:rPr>
          <w:sz w:val="24"/>
          <w:szCs w:val="24"/>
        </w:rPr>
        <w:t>олонны, фундаменты);</w:t>
      </w:r>
    </w:p>
    <w:p w:rsidR="00000000" w:rsidRDefault="00E1690A">
      <w:pPr>
        <w:widowControl w:val="0"/>
        <w:tabs>
          <w:tab w:val="left" w:pos="1168"/>
        </w:tabs>
        <w:suppressAutoHyphens w:val="0"/>
        <w:spacing w:after="0" w:line="360" w:lineRule="auto"/>
        <w:ind w:firstLine="709"/>
        <w:jc w:val="both"/>
      </w:pPr>
      <w:r>
        <w:rPr>
          <w:sz w:val="24"/>
          <w:szCs w:val="24"/>
        </w:rPr>
        <w:t>техническое диагностирование и экспертное обследование объектов котлонадзора;</w:t>
      </w:r>
    </w:p>
    <w:p w:rsidR="00000000" w:rsidRDefault="00E1690A">
      <w:pPr>
        <w:widowControl w:val="0"/>
        <w:tabs>
          <w:tab w:val="left" w:pos="1168"/>
        </w:tabs>
        <w:suppressAutoHyphens w:val="0"/>
        <w:spacing w:after="0" w:line="360" w:lineRule="auto"/>
        <w:ind w:firstLine="709"/>
        <w:jc w:val="both"/>
      </w:pPr>
      <w:r>
        <w:rPr>
          <w:sz w:val="24"/>
          <w:szCs w:val="24"/>
        </w:rPr>
        <w:t>разработка паспортов (дубликатов) грузоподъемных кранов, паспортов на крановые пути и тупиковые упоры;</w:t>
      </w:r>
    </w:p>
    <w:p w:rsidR="00000000" w:rsidRDefault="00E1690A">
      <w:pPr>
        <w:widowControl w:val="0"/>
        <w:tabs>
          <w:tab w:val="left" w:pos="1168"/>
        </w:tabs>
        <w:suppressAutoHyphens w:val="0"/>
        <w:spacing w:after="0" w:line="360" w:lineRule="auto"/>
        <w:ind w:firstLine="709"/>
        <w:jc w:val="both"/>
      </w:pPr>
      <w:r>
        <w:rPr>
          <w:sz w:val="24"/>
          <w:szCs w:val="24"/>
        </w:rPr>
        <w:t>проведение расчета оценки остаточного ресурса грузопод</w:t>
      </w:r>
      <w:r>
        <w:rPr>
          <w:sz w:val="24"/>
          <w:szCs w:val="24"/>
        </w:rPr>
        <w:t>ъемных кранов;</w:t>
      </w:r>
    </w:p>
    <w:p w:rsidR="00000000" w:rsidRDefault="00E1690A">
      <w:pPr>
        <w:widowControl w:val="0"/>
        <w:tabs>
          <w:tab w:val="left" w:pos="1168"/>
        </w:tabs>
        <w:suppressAutoHyphens w:val="0"/>
        <w:spacing w:after="0" w:line="360" w:lineRule="auto"/>
        <w:ind w:firstLine="709"/>
        <w:jc w:val="both"/>
      </w:pPr>
      <w:r>
        <w:rPr>
          <w:sz w:val="24"/>
          <w:szCs w:val="24"/>
        </w:rPr>
        <w:t>ремонт ГПО с применением сварки (св-во АЦСТ-53-00075 ПТО от 15.05.2014), рихтовка крановых путей;</w:t>
      </w:r>
    </w:p>
    <w:p w:rsidR="00000000" w:rsidRDefault="00E1690A">
      <w:pPr>
        <w:widowControl w:val="0"/>
        <w:tabs>
          <w:tab w:val="left" w:pos="1168"/>
        </w:tabs>
        <w:suppressAutoHyphens w:val="0"/>
        <w:spacing w:after="0" w:line="360" w:lineRule="auto"/>
        <w:ind w:firstLine="709"/>
        <w:jc w:val="both"/>
      </w:pPr>
      <w:r>
        <w:rPr>
          <w:sz w:val="24"/>
          <w:szCs w:val="24"/>
        </w:rPr>
        <w:t>неразрушающий контроль (св-во лаборатории № 52А172400 от 03.10.2014);</w:t>
      </w:r>
    </w:p>
    <w:p w:rsidR="00000000" w:rsidRDefault="00E1690A">
      <w:pPr>
        <w:widowControl w:val="0"/>
        <w:tabs>
          <w:tab w:val="left" w:pos="1168"/>
        </w:tabs>
        <w:suppressAutoHyphens w:val="0"/>
        <w:spacing w:after="0" w:line="360" w:lineRule="auto"/>
        <w:ind w:firstLine="709"/>
        <w:jc w:val="both"/>
      </w:pPr>
      <w:r>
        <w:rPr>
          <w:sz w:val="24"/>
          <w:szCs w:val="24"/>
        </w:rPr>
        <w:t>разрушающий контроль (св-во лаборатории № ИЛ\ЛРИ 00053 от 21.11.2014).</w:t>
      </w:r>
    </w:p>
    <w:p w:rsidR="00000000" w:rsidRDefault="00E1690A">
      <w:pPr>
        <w:widowControl w:val="0"/>
        <w:tabs>
          <w:tab w:val="left" w:pos="1168"/>
        </w:tabs>
        <w:suppressAutoHyphens w:val="0"/>
        <w:spacing w:after="0" w:line="360" w:lineRule="auto"/>
        <w:ind w:firstLine="709"/>
        <w:jc w:val="both"/>
      </w:pPr>
      <w:r>
        <w:rPr>
          <w:sz w:val="24"/>
          <w:szCs w:val="24"/>
        </w:rPr>
        <w:t>Пр</w:t>
      </w:r>
      <w:r>
        <w:rPr>
          <w:sz w:val="24"/>
          <w:szCs w:val="24"/>
        </w:rPr>
        <w:t>едприятие укомплектовано необходимым количеством обученных и аттестованных специалистов, имеющих соответствующее образование и опыт работы в своей деятельности. При выполнении вышеперечисленных работ сотрудники ООО «ТЕХНОЦЕНТР Э и Р»  располагают устойчивы</w:t>
      </w:r>
      <w:r>
        <w:rPr>
          <w:sz w:val="24"/>
          <w:szCs w:val="24"/>
        </w:rPr>
        <w:t xml:space="preserve">ми отношениями с рядом головных научно-исследовательских и проектных институтов, специализированными организациями, что позволяет решать сложные технические и технологические вопросы. Предприятие имеет официальный сайт: </w:t>
      </w:r>
      <w:hyperlink w:history="1">
        <w:r>
          <w:rPr>
            <w:color w:val="0000FF"/>
            <w:sz w:val="24"/>
            <w:szCs w:val="24"/>
            <w:u w:val="single"/>
            <w:lang/>
          </w:rPr>
          <w:t>http://техноцентрэир</w:t>
        </w:r>
        <w:r>
          <w:rPr>
            <w:color w:val="0000FF"/>
            <w:sz w:val="24"/>
            <w:szCs w:val="24"/>
            <w:u w:val="single"/>
            <w:lang/>
          </w:rPr>
          <w:t>.рф/o_kompanii</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rPr>
          <w:b/>
          <w:sz w:val="24"/>
          <w:szCs w:val="24"/>
        </w:rPr>
      </w:pPr>
    </w:p>
    <w:p w:rsidR="00000000" w:rsidRDefault="00E1690A">
      <w:pPr>
        <w:widowControl w:val="0"/>
        <w:tabs>
          <w:tab w:val="left" w:pos="1168"/>
        </w:tabs>
        <w:suppressAutoHyphens w:val="0"/>
        <w:spacing w:after="0" w:line="360" w:lineRule="auto"/>
        <w:ind w:firstLine="709"/>
        <w:jc w:val="both"/>
      </w:pPr>
      <w:r>
        <w:rPr>
          <w:b/>
          <w:sz w:val="24"/>
          <w:szCs w:val="24"/>
          <w:u w:val="single"/>
        </w:rPr>
        <w:t xml:space="preserve">7. ООО «ДВ НИИПТМАШ», г. Артем, Приморский край. </w:t>
      </w:r>
    </w:p>
    <w:p w:rsidR="00000000" w:rsidRDefault="00E1690A">
      <w:pPr>
        <w:widowControl w:val="0"/>
        <w:tabs>
          <w:tab w:val="left" w:pos="1168"/>
        </w:tabs>
        <w:suppressAutoHyphens w:val="0"/>
        <w:spacing w:after="0" w:line="360" w:lineRule="auto"/>
        <w:ind w:firstLine="709"/>
        <w:jc w:val="both"/>
      </w:pPr>
      <w:r>
        <w:rPr>
          <w:sz w:val="24"/>
          <w:szCs w:val="24"/>
        </w:rPr>
        <w:t>1 марта 1957 года в городе Артеме Приморского края была организована работа опорного пункта института «Сибгипрогормаш», задачей которого являлось внедрение новых горных машин на шахтах ком</w:t>
      </w:r>
      <w:r>
        <w:rPr>
          <w:sz w:val="24"/>
          <w:szCs w:val="24"/>
        </w:rPr>
        <w:t>бината «Приморскуголь», в основном, на шахтах города Артема.</w:t>
      </w:r>
    </w:p>
    <w:p w:rsidR="00000000" w:rsidRDefault="00E1690A">
      <w:pPr>
        <w:widowControl w:val="0"/>
        <w:tabs>
          <w:tab w:val="left" w:pos="1168"/>
        </w:tabs>
        <w:suppressAutoHyphens w:val="0"/>
        <w:spacing w:after="0" w:line="360" w:lineRule="auto"/>
        <w:ind w:firstLine="709"/>
        <w:jc w:val="both"/>
      </w:pPr>
      <w:r>
        <w:rPr>
          <w:sz w:val="24"/>
          <w:szCs w:val="24"/>
        </w:rPr>
        <w:t>В октябре 1958 года было принято решение о реорганизации его в Приморский филиал государственного проектно-конструкторского и экспериментального института угольного машиностроения Гипроуглемаш пр</w:t>
      </w:r>
      <w:r>
        <w:rPr>
          <w:sz w:val="24"/>
          <w:szCs w:val="24"/>
        </w:rPr>
        <w:t xml:space="preserve">и Госплане РСФСР. </w:t>
      </w:r>
    </w:p>
    <w:p w:rsidR="00000000" w:rsidRDefault="00E1690A">
      <w:pPr>
        <w:widowControl w:val="0"/>
        <w:tabs>
          <w:tab w:val="left" w:pos="1168"/>
        </w:tabs>
        <w:suppressAutoHyphens w:val="0"/>
        <w:spacing w:after="0" w:line="360" w:lineRule="auto"/>
        <w:ind w:firstLine="709"/>
        <w:jc w:val="both"/>
      </w:pPr>
      <w:r>
        <w:rPr>
          <w:sz w:val="24"/>
          <w:szCs w:val="24"/>
        </w:rPr>
        <w:t>Постановлением Совета Министров РСФСР № 1513 от 09.09.1959 г. Приморский филиал института Гипроуглемаш передан в ведение Приморского совнархоза и реорганизован в Дальневосточный государственный проектно-конструкторский и экспериментальны</w:t>
      </w:r>
      <w:r>
        <w:rPr>
          <w:sz w:val="24"/>
          <w:szCs w:val="24"/>
        </w:rPr>
        <w:t>й институт горного машиностроения и автоматизации –Дальгипрогормаш, на который было возложено проведение работ по конструированию машин, механизмов, оборудования и средств автоматизации для шахт Дальнего Востока.</w:t>
      </w:r>
    </w:p>
    <w:p w:rsidR="00000000" w:rsidRDefault="00E1690A">
      <w:pPr>
        <w:widowControl w:val="0"/>
        <w:tabs>
          <w:tab w:val="left" w:pos="1168"/>
        </w:tabs>
        <w:suppressAutoHyphens w:val="0"/>
        <w:spacing w:after="0" w:line="360" w:lineRule="auto"/>
        <w:ind w:firstLine="709"/>
        <w:jc w:val="both"/>
      </w:pPr>
      <w:r>
        <w:rPr>
          <w:sz w:val="24"/>
          <w:szCs w:val="24"/>
        </w:rPr>
        <w:t>После реорганизации в самостоятельный инсти</w:t>
      </w:r>
      <w:r>
        <w:rPr>
          <w:sz w:val="24"/>
          <w:szCs w:val="24"/>
        </w:rPr>
        <w:t>тут Дальтипрогормаш начался быстрый рост численности сотрудников, которая к 1963 году достигла 150 человек.</w:t>
      </w:r>
    </w:p>
    <w:p w:rsidR="00000000" w:rsidRDefault="00E1690A">
      <w:pPr>
        <w:widowControl w:val="0"/>
        <w:tabs>
          <w:tab w:val="left" w:pos="1168"/>
        </w:tabs>
        <w:suppressAutoHyphens w:val="0"/>
        <w:spacing w:after="0" w:line="360" w:lineRule="auto"/>
        <w:ind w:firstLine="709"/>
        <w:jc w:val="both"/>
      </w:pPr>
      <w:r>
        <w:rPr>
          <w:sz w:val="24"/>
          <w:szCs w:val="24"/>
        </w:rPr>
        <w:t>Развитие института шло по двум направлениям: создавалась конструкторская часть и экспериментальная база.</w:t>
      </w:r>
    </w:p>
    <w:p w:rsidR="00000000" w:rsidRDefault="00E1690A">
      <w:pPr>
        <w:widowControl w:val="0"/>
        <w:tabs>
          <w:tab w:val="left" w:pos="1168"/>
        </w:tabs>
        <w:suppressAutoHyphens w:val="0"/>
        <w:spacing w:after="0" w:line="360" w:lineRule="auto"/>
        <w:ind w:firstLine="709"/>
        <w:jc w:val="both"/>
      </w:pPr>
      <w:r>
        <w:rPr>
          <w:sz w:val="24"/>
          <w:szCs w:val="24"/>
        </w:rPr>
        <w:t>Институт «Дальгипрогормаш» существовал до 1</w:t>
      </w:r>
      <w:r>
        <w:rPr>
          <w:sz w:val="24"/>
          <w:szCs w:val="24"/>
        </w:rPr>
        <w:t>970 года. За это время был создан ряд новых машин для угольной и горнорудной промышленности Приморского края и Сахалинской области.</w:t>
      </w:r>
    </w:p>
    <w:p w:rsidR="00000000" w:rsidRDefault="00E1690A">
      <w:pPr>
        <w:widowControl w:val="0"/>
        <w:tabs>
          <w:tab w:val="left" w:pos="1168"/>
        </w:tabs>
        <w:suppressAutoHyphens w:val="0"/>
        <w:spacing w:after="0" w:line="360" w:lineRule="auto"/>
        <w:ind w:firstLine="709"/>
        <w:jc w:val="both"/>
      </w:pPr>
      <w:r>
        <w:rPr>
          <w:sz w:val="24"/>
          <w:szCs w:val="24"/>
        </w:rPr>
        <w:t>В целях усиления поисковых работ, создания научно-технического задела и повышения уровня качества продукции на заводах подъе</w:t>
      </w:r>
      <w:r>
        <w:rPr>
          <w:sz w:val="24"/>
          <w:szCs w:val="24"/>
        </w:rPr>
        <w:t>мно-транспортного машиностроения, расположенных в Сибири и на Дальнем Востоке, приказом министра тяжелого, энергетического и транспортного машиностроения от 16 июля 1970 года № 258 институт «Дальгипрогормаш» реорганизован в Дальневосточный филиал Всесоюзно</w:t>
      </w:r>
      <w:r>
        <w:rPr>
          <w:sz w:val="24"/>
          <w:szCs w:val="24"/>
        </w:rPr>
        <w:t>го научно-исследовательского и проектно-конструкторского института подъемно-транспортного машиностроения (ДВ филиал ВНИИПТМАШ).</w:t>
      </w:r>
    </w:p>
    <w:p w:rsidR="00000000" w:rsidRDefault="00E1690A">
      <w:pPr>
        <w:widowControl w:val="0"/>
        <w:tabs>
          <w:tab w:val="left" w:pos="1168"/>
        </w:tabs>
        <w:suppressAutoHyphens w:val="0"/>
        <w:spacing w:after="0" w:line="360" w:lineRule="auto"/>
        <w:ind w:firstLine="709"/>
        <w:jc w:val="both"/>
      </w:pPr>
      <w:r>
        <w:rPr>
          <w:sz w:val="24"/>
          <w:szCs w:val="24"/>
        </w:rPr>
        <w:t>В соответствии с постановлением Совета Министров СССР от 26 декабря.1985 года № 1320 и приказом министра тяжелого и транспортног</w:t>
      </w:r>
      <w:r>
        <w:rPr>
          <w:sz w:val="24"/>
          <w:szCs w:val="24"/>
        </w:rPr>
        <w:t>о машиностроения № 1 от 03.01.1986 г. «О генеральной схеме управления тяжелым и транспортным машиностроением» Дальневосточный филиал ВНИИПТМАШ с 31.07.1986 г. переименован в Конструкторское бюро (г. Артем) производственного объединения «Востокподъемтрансма</w:t>
      </w:r>
      <w:r>
        <w:rPr>
          <w:sz w:val="24"/>
          <w:szCs w:val="24"/>
        </w:rPr>
        <w:t>ш» (приказ № 13 от 31.07.1986 г. по ПО). КБ (г. Артем) ПО «Востокподъемтрансмаш» с 28.06.1991 г. переименовано в Арендное конструкторское бюро «Подма» (приказ № 119 от 03.07.1991 г.) Арендное конструкторское бюро «Подма» с 15.12.1992 г. переименовано в Тов</w:t>
      </w:r>
      <w:r>
        <w:rPr>
          <w:sz w:val="24"/>
          <w:szCs w:val="24"/>
        </w:rPr>
        <w:t>арищество с ограниченной ответственностью «Конструкторское бюро Востокподъемтрансмаш» (приказ № 127 от 25.12.1992 г.) ТОО «КБ Востокподъемтрансмаш» с 01.07.1999 г. переименовано в ООО «КБ Востокподъемтрансмаш» (приказ № 85 от 29.06.1999 г.).</w:t>
      </w:r>
    </w:p>
    <w:p w:rsidR="00000000" w:rsidRDefault="00E1690A">
      <w:pPr>
        <w:widowControl w:val="0"/>
        <w:tabs>
          <w:tab w:val="left" w:pos="1168"/>
        </w:tabs>
        <w:suppressAutoHyphens w:val="0"/>
        <w:spacing w:after="0" w:line="360" w:lineRule="auto"/>
        <w:ind w:firstLine="709"/>
        <w:jc w:val="both"/>
      </w:pPr>
      <w:r>
        <w:rPr>
          <w:sz w:val="24"/>
          <w:szCs w:val="24"/>
        </w:rPr>
        <w:t>В 2000 году на</w:t>
      </w:r>
      <w:r>
        <w:rPr>
          <w:sz w:val="24"/>
          <w:szCs w:val="24"/>
        </w:rPr>
        <w:t xml:space="preserve"> основе ООО «КБ Востокподъемтрансмаш» был создан ООО «Дальневосточный научно-исследовательский институт подъемно-транспортного машиностроения» (ООО «ДВ НИИПТМАШ»), структура которого включает:</w:t>
      </w:r>
    </w:p>
    <w:p w:rsidR="00000000" w:rsidRDefault="00E1690A">
      <w:pPr>
        <w:widowControl w:val="0"/>
        <w:tabs>
          <w:tab w:val="left" w:pos="1168"/>
        </w:tabs>
        <w:suppressAutoHyphens w:val="0"/>
        <w:spacing w:after="0" w:line="360" w:lineRule="auto"/>
        <w:ind w:firstLine="709"/>
        <w:jc w:val="both"/>
      </w:pPr>
      <w:r>
        <w:rPr>
          <w:sz w:val="24"/>
          <w:szCs w:val="24"/>
        </w:rPr>
        <w:t>1. Комплексный отдел грузоподъемных машин, который занимается</w:t>
      </w:r>
    </w:p>
    <w:p w:rsidR="00000000" w:rsidRDefault="00E1690A">
      <w:pPr>
        <w:widowControl w:val="0"/>
        <w:tabs>
          <w:tab w:val="left" w:pos="1168"/>
        </w:tabs>
        <w:suppressAutoHyphens w:val="0"/>
        <w:spacing w:after="0" w:line="360" w:lineRule="auto"/>
        <w:ind w:firstLine="709"/>
        <w:jc w:val="both"/>
      </w:pPr>
      <w:r>
        <w:rPr>
          <w:sz w:val="24"/>
          <w:szCs w:val="24"/>
        </w:rPr>
        <w:t>п</w:t>
      </w:r>
      <w:r>
        <w:rPr>
          <w:sz w:val="24"/>
          <w:szCs w:val="24"/>
        </w:rPr>
        <w:t>роектированием грузоподъемных кранов различного типа (мостовые, козловые) для изготовления их на дальневосточных краностроительных заводах ОАО «Бурея-Кран»,</w:t>
      </w:r>
    </w:p>
    <w:p w:rsidR="00000000" w:rsidRDefault="00E1690A">
      <w:pPr>
        <w:widowControl w:val="0"/>
        <w:tabs>
          <w:tab w:val="left" w:pos="1168"/>
        </w:tabs>
        <w:suppressAutoHyphens w:val="0"/>
        <w:spacing w:after="0" w:line="360" w:lineRule="auto"/>
        <w:ind w:firstLine="709"/>
        <w:jc w:val="both"/>
      </w:pPr>
      <w:r>
        <w:rPr>
          <w:sz w:val="24"/>
          <w:szCs w:val="24"/>
        </w:rPr>
        <w:t>ОАО «Забайкальский завод ПТО», ОАО «Комсомольский-на-Амуре завод ПТО», а также на собственном произ</w:t>
      </w:r>
      <w:r>
        <w:rPr>
          <w:sz w:val="24"/>
          <w:szCs w:val="24"/>
        </w:rPr>
        <w:t>водстве; разработкой конструкторской документации для модернизации кранового оборудования действующих кранов, привязки приборов безопасности грузоподъемных кранов. Специалисты этого отдела проектируют и ведут авторский контроль изготовления дробильно-фрезе</w:t>
      </w:r>
      <w:r>
        <w:rPr>
          <w:sz w:val="24"/>
          <w:szCs w:val="24"/>
        </w:rPr>
        <w:t>рных машин для угольного комплекса АО «Восточный Порт», крупнейшего предприятия Приморского края;</w:t>
      </w:r>
    </w:p>
    <w:p w:rsidR="00000000" w:rsidRDefault="00E1690A">
      <w:pPr>
        <w:widowControl w:val="0"/>
        <w:tabs>
          <w:tab w:val="left" w:pos="1168"/>
        </w:tabs>
        <w:suppressAutoHyphens w:val="0"/>
        <w:spacing w:after="0" w:line="360" w:lineRule="auto"/>
        <w:ind w:firstLine="709"/>
        <w:jc w:val="both"/>
      </w:pPr>
      <w:r>
        <w:rPr>
          <w:sz w:val="24"/>
          <w:szCs w:val="24"/>
        </w:rPr>
        <w:t>2. Крановое производство, специалисты которого занимаются изготовлением, монтажом, ремонтом, ведут пусконаладочные грузоподъемных кранов различного типа</w:t>
      </w:r>
    </w:p>
    <w:p w:rsidR="00000000" w:rsidRDefault="00E1690A">
      <w:pPr>
        <w:widowControl w:val="0"/>
        <w:tabs>
          <w:tab w:val="left" w:pos="1168"/>
        </w:tabs>
        <w:suppressAutoHyphens w:val="0"/>
        <w:spacing w:after="0" w:line="360" w:lineRule="auto"/>
        <w:ind w:firstLine="709"/>
        <w:jc w:val="both"/>
      </w:pPr>
      <w:r>
        <w:rPr>
          <w:sz w:val="24"/>
          <w:szCs w:val="24"/>
        </w:rPr>
        <w:t>(мост</w:t>
      </w:r>
      <w:r>
        <w:rPr>
          <w:sz w:val="24"/>
          <w:szCs w:val="24"/>
        </w:rPr>
        <w:t>овых, козловых, грейферных портальных, башенных, автомобильных). Изготавливают кабины для подъема людей. Производятся механосборочные, электросварочные, токарные, фрезерные и др. виды работ.</w:t>
      </w:r>
    </w:p>
    <w:p w:rsidR="00000000" w:rsidRDefault="00E1690A">
      <w:pPr>
        <w:widowControl w:val="0"/>
        <w:tabs>
          <w:tab w:val="left" w:pos="1168"/>
        </w:tabs>
        <w:suppressAutoHyphens w:val="0"/>
        <w:spacing w:after="0" w:line="360" w:lineRule="auto"/>
        <w:ind w:firstLine="709"/>
        <w:jc w:val="both"/>
      </w:pPr>
      <w:r>
        <w:rPr>
          <w:sz w:val="24"/>
          <w:szCs w:val="24"/>
        </w:rPr>
        <w:t>3. Группа экспертизы промышленной безопасности грузоподъемных кра</w:t>
      </w:r>
      <w:r>
        <w:rPr>
          <w:sz w:val="24"/>
          <w:szCs w:val="24"/>
        </w:rPr>
        <w:t>нов проводит экспертные работы на всей территории Приморского края.</w:t>
      </w:r>
    </w:p>
    <w:p w:rsidR="00000000" w:rsidRDefault="00E1690A">
      <w:pPr>
        <w:widowControl w:val="0"/>
        <w:tabs>
          <w:tab w:val="left" w:pos="1168"/>
        </w:tabs>
        <w:suppressAutoHyphens w:val="0"/>
        <w:spacing w:after="0" w:line="360" w:lineRule="auto"/>
        <w:ind w:firstLine="709"/>
        <w:jc w:val="both"/>
      </w:pPr>
      <w:r>
        <w:rPr>
          <w:sz w:val="24"/>
          <w:szCs w:val="24"/>
        </w:rPr>
        <w:t xml:space="preserve">4. Лаборатория приборов безопасности грузоподъемных кранов, специалисты которой производят установку, сервисное обслуживание систем защиты и приборов безопасности грузоподъемных кранов на </w:t>
      </w:r>
      <w:r>
        <w:rPr>
          <w:sz w:val="24"/>
          <w:szCs w:val="24"/>
        </w:rPr>
        <w:t>территории Дальневосточного региона (Приморский край, Сахалин, Якутия, Чукотка, Курильские острова).</w:t>
      </w:r>
    </w:p>
    <w:p w:rsidR="00000000" w:rsidRDefault="00E1690A">
      <w:pPr>
        <w:widowControl w:val="0"/>
        <w:tabs>
          <w:tab w:val="left" w:pos="1168"/>
        </w:tabs>
        <w:suppressAutoHyphens w:val="0"/>
        <w:spacing w:after="0" w:line="360" w:lineRule="auto"/>
        <w:ind w:firstLine="709"/>
        <w:jc w:val="both"/>
      </w:pPr>
      <w:r>
        <w:rPr>
          <w:sz w:val="24"/>
          <w:szCs w:val="24"/>
        </w:rPr>
        <w:t xml:space="preserve">За истекшие годы коллективом ООО «ДВ НИИПТМАШ были спроектированы и изготовлены на дальневосточных краностроительных заводах различные виды грузоподъемных </w:t>
      </w:r>
      <w:r>
        <w:rPr>
          <w:sz w:val="24"/>
          <w:szCs w:val="24"/>
        </w:rPr>
        <w:t xml:space="preserve">кранов. Предприятие имеет официальный сайт: </w:t>
      </w:r>
      <w:hyperlink r:id="rId25" w:history="1">
        <w:r>
          <w:rPr>
            <w:rStyle w:val="a4"/>
            <w:sz w:val="24"/>
            <w:szCs w:val="24"/>
            <w:lang/>
          </w:rPr>
          <w:t>http://www.vptm.ru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8. Федеральная служба по экологическому, технологическому и атомному надзору (Ростехнадзор России)</w:t>
      </w:r>
      <w:r>
        <w:rPr>
          <w:b/>
          <w:sz w:val="24"/>
          <w:szCs w:val="24"/>
        </w:rPr>
        <w:t xml:space="preserve"> </w:t>
      </w:r>
      <w:r>
        <w:rPr>
          <w:sz w:val="24"/>
          <w:szCs w:val="24"/>
        </w:rPr>
        <w:t>образована 20 мая 2004 г. Указом Президента Российской Фе</w:t>
      </w:r>
      <w:r>
        <w:rPr>
          <w:sz w:val="24"/>
          <w:szCs w:val="24"/>
        </w:rPr>
        <w:t>дерации, путем преобразования Федеральной службы по технологическому надзору и Федеральная служба по атомному надзору, Федеральной службы по надзору в сфере экологии и природопользования.</w:t>
      </w:r>
    </w:p>
    <w:p w:rsidR="00000000" w:rsidRDefault="00E1690A">
      <w:pPr>
        <w:widowControl w:val="0"/>
        <w:tabs>
          <w:tab w:val="left" w:pos="1168"/>
        </w:tabs>
        <w:suppressAutoHyphens w:val="0"/>
        <w:spacing w:after="0" w:line="360" w:lineRule="auto"/>
        <w:ind w:firstLine="709"/>
        <w:jc w:val="both"/>
      </w:pPr>
      <w:r>
        <w:rPr>
          <w:sz w:val="24"/>
          <w:szCs w:val="24"/>
        </w:rPr>
        <w:t>История создания органов регулирования в сфере надзора за экологичес</w:t>
      </w:r>
      <w:r>
        <w:rPr>
          <w:sz w:val="24"/>
          <w:szCs w:val="24"/>
        </w:rPr>
        <w:t>кой, технологической и ядерной безопасностью в России насчитывает 295 лет, и ведет свое начало от учреждения 10 декабря (23 декабря по новому стилю) 1719 г. Указом императора России Петра I  Берг-коллегии.</w:t>
      </w:r>
    </w:p>
    <w:p w:rsidR="00000000" w:rsidRDefault="00E1690A">
      <w:pPr>
        <w:widowControl w:val="0"/>
        <w:tabs>
          <w:tab w:val="left" w:pos="1168"/>
        </w:tabs>
        <w:suppressAutoHyphens w:val="0"/>
        <w:spacing w:after="0" w:line="360" w:lineRule="auto"/>
        <w:ind w:firstLine="709"/>
        <w:jc w:val="both"/>
      </w:pPr>
      <w:r>
        <w:rPr>
          <w:sz w:val="24"/>
          <w:szCs w:val="24"/>
        </w:rPr>
        <w:t>Федеральная служба по экологическому, технологичес</w:t>
      </w:r>
      <w:r>
        <w:rPr>
          <w:sz w:val="24"/>
          <w:szCs w:val="24"/>
        </w:rPr>
        <w:t>кому и атомному надзору (Ростехнадзор)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государственного контроля и надзора за безопас</w:t>
      </w:r>
      <w:r>
        <w:rPr>
          <w:sz w:val="24"/>
          <w:szCs w:val="24"/>
        </w:rPr>
        <w:t>ностью при эксплуатации, монтаже, наладке, техническом обслуживании и ремонте эскалаторов метрополитена. Ростехнадзор России имеет официальный сайт: http://www.gosnadzor.ru/</w:t>
      </w:r>
    </w:p>
    <w:p w:rsidR="00000000" w:rsidRDefault="00E1690A">
      <w:pPr>
        <w:widowControl w:val="0"/>
        <w:tabs>
          <w:tab w:val="left" w:pos="1168"/>
        </w:tabs>
        <w:suppressAutoHyphens w:val="0"/>
        <w:spacing w:after="0" w:line="360" w:lineRule="auto"/>
        <w:ind w:firstLine="709"/>
        <w:jc w:val="both"/>
      </w:pPr>
      <w:r>
        <w:rPr>
          <w:sz w:val="24"/>
          <w:szCs w:val="24"/>
        </w:rPr>
        <w:t>10. Ассоциация саморегулируемая организация "Региональные объединения сервиса маши</w:t>
      </w:r>
      <w:r>
        <w:rPr>
          <w:sz w:val="24"/>
          <w:szCs w:val="24"/>
        </w:rPr>
        <w:t>н и автоматики" (Ассоциация СРО "РОСМА"), образованно 20 марта 2009 г.,  и объединяет организации из различных регионов Российской Федерации, осуществляющие деятельность по монтажу, наладке, техническому обслуживанию и ремонту, оценке соответствия подъемно</w:t>
      </w:r>
      <w:r>
        <w:rPr>
          <w:sz w:val="24"/>
          <w:szCs w:val="24"/>
        </w:rPr>
        <w:t>-транспортной, дорожной и горной техники, в том числе систем и технических средств безопасности, привода и автоматики. СРО «РОСМА» осуществляет деятельность по проведению профессиональной подготовки и повышению квалификации специалистов в сфере вертикально</w:t>
      </w:r>
      <w:r>
        <w:rPr>
          <w:sz w:val="24"/>
          <w:szCs w:val="24"/>
        </w:rPr>
        <w:t>го транспорта, ежегодно проводит научно-технические конференции, семинары и выставки, издает научно-технические журналы, методические материалы и учебные пособия, участвует в разработке нормативных документов, в том числе национальных и международных станд</w:t>
      </w:r>
      <w:r>
        <w:rPr>
          <w:sz w:val="24"/>
          <w:szCs w:val="24"/>
        </w:rPr>
        <w:t>артов. СРО «РОСМА» внесено в государственный реестр саморегулирумых организаций России в 2011 году имеет в своем составе свыше шестидесяти организаций, осуществляющих свою деятельность в следующих городах, областях и регионах Российской Федерации: Москве и</w:t>
      </w:r>
      <w:r>
        <w:rPr>
          <w:sz w:val="24"/>
          <w:szCs w:val="24"/>
        </w:rPr>
        <w:t xml:space="preserve"> Московской области, Тобольске и Тюменской области, Хабаровске, Новокузнецке и Кемеровской области, Екатеринбурге, Казани и Республике Татарстан, Новосибирске, Нижнем Новгороде, Арзамасе и Нижегородской области, Артеме и Приморском крае, Барнауле и Алтайск</w:t>
      </w:r>
      <w:r>
        <w:rPr>
          <w:sz w:val="24"/>
          <w:szCs w:val="24"/>
        </w:rPr>
        <w:t>ом крае, Томске, Северске и Томской области, Санкт-Петербурге и Ленинградской области, Орске и Оренбургской области, Ижевске и Удмурской республике, Волгограде, Пензе, Мурманске, Самаре, Саратовской области, Сочи и Краснодарском крае, Череповце и Вологодск</w:t>
      </w:r>
      <w:r>
        <w:rPr>
          <w:sz w:val="24"/>
          <w:szCs w:val="24"/>
        </w:rPr>
        <w:t>ой области, Новошахтинске и Ростовской области, Челябинске, Комсомольске-на-Амуре и Хабаровском крае, Ижевске, Кабардино-Балкарской республике, Астрахани, Нижневартовске и Ханты-Мансийском Автономном округе, Нижнем Тагиле и Свердловской области. НП СРО «РО</w:t>
      </w:r>
      <w:r>
        <w:rPr>
          <w:sz w:val="24"/>
          <w:szCs w:val="24"/>
        </w:rPr>
        <w:t xml:space="preserve">СМА» » имеет официальный сайт: </w:t>
      </w:r>
      <w:hyperlink r:id="rId26" w:history="1">
        <w:r>
          <w:rPr>
            <w:rStyle w:val="a4"/>
            <w:sz w:val="24"/>
            <w:szCs w:val="24"/>
            <w:lang/>
          </w:rPr>
          <w:t>http://www.nprosma.ru/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9. НОЧУ ДО «Учебный центр «ОЛИВИН» Негосударственное образовательное частное учреждение дополнительного образования «Учебный центр «ОЛИВИН» (НОЧУ ДО «Учебный цент</w:t>
      </w:r>
      <w:r>
        <w:rPr>
          <w:b/>
          <w:sz w:val="24"/>
          <w:szCs w:val="24"/>
          <w:u w:val="single"/>
        </w:rPr>
        <w:t>р «ОЛИВИН»)</w:t>
      </w:r>
      <w:r>
        <w:rPr>
          <w:b/>
          <w:sz w:val="24"/>
          <w:szCs w:val="24"/>
        </w:rPr>
        <w:t xml:space="preserve"> - </w:t>
      </w:r>
      <w:r>
        <w:rPr>
          <w:sz w:val="24"/>
          <w:szCs w:val="24"/>
        </w:rPr>
        <w:t>многопрофильный учебный центр по подготовки специалистов различных профессии. Имеет лицензию Министерства образования Московской области на право ведения образовательной деятельности серии РО МО № 000926 от 06.12.2011г.</w:t>
      </w:r>
    </w:p>
    <w:p w:rsidR="00000000" w:rsidRDefault="00E1690A">
      <w:pPr>
        <w:widowControl w:val="0"/>
        <w:tabs>
          <w:tab w:val="left" w:pos="1168"/>
        </w:tabs>
        <w:suppressAutoHyphens w:val="0"/>
        <w:spacing w:after="0" w:line="360" w:lineRule="auto"/>
        <w:ind w:firstLine="709"/>
        <w:jc w:val="both"/>
      </w:pPr>
      <w:r>
        <w:rPr>
          <w:sz w:val="24"/>
          <w:szCs w:val="24"/>
        </w:rPr>
        <w:t>Учебный центр «ОЛИВИН»</w:t>
      </w:r>
      <w:r>
        <w:rPr>
          <w:sz w:val="24"/>
          <w:szCs w:val="24"/>
        </w:rPr>
        <w:t xml:space="preserve"> является одним из старейших центров подготовки профессиональных кадров для предприятий и организация. Центр был основан в 1984 году на базе производственного объединения «Мострансгаз» Министерства Газовой промышленности СССР. В 1992 году Учебный центр ста</w:t>
      </w:r>
      <w:r>
        <w:rPr>
          <w:sz w:val="24"/>
          <w:szCs w:val="24"/>
        </w:rPr>
        <w:t>л самостоятельным образовательным учреждением. Получил лицензию на ведения образовательной деятельности, аккредитацию Гостехнадзора России, аккредитацию Министерства труда.</w:t>
      </w:r>
    </w:p>
    <w:p w:rsidR="00000000" w:rsidRDefault="00E1690A">
      <w:pPr>
        <w:widowControl w:val="0"/>
        <w:tabs>
          <w:tab w:val="left" w:pos="1168"/>
        </w:tabs>
        <w:suppressAutoHyphens w:val="0"/>
        <w:spacing w:after="0" w:line="360" w:lineRule="auto"/>
        <w:ind w:firstLine="709"/>
        <w:jc w:val="both"/>
      </w:pPr>
      <w:r>
        <w:rPr>
          <w:sz w:val="24"/>
          <w:szCs w:val="24"/>
        </w:rPr>
        <w:t>В 2011 году переименован в Негосударственное образовательное частное учреждение доп</w:t>
      </w:r>
      <w:r>
        <w:rPr>
          <w:sz w:val="24"/>
          <w:szCs w:val="24"/>
        </w:rPr>
        <w:t>олнительного образования «Учебный центр «ОЛИВИН» (НОЧУ ДО «Учебный центр «ОЛИВИН»). НОЧУ ДО «Учебный центр «ОЛИВИН»  зарегистрирован в Министерстве юстиции Российской Федерации за номером 1115000002150.</w:t>
      </w:r>
    </w:p>
    <w:p w:rsidR="00000000" w:rsidRDefault="00E1690A">
      <w:pPr>
        <w:widowControl w:val="0"/>
        <w:tabs>
          <w:tab w:val="left" w:pos="1168"/>
        </w:tabs>
        <w:suppressAutoHyphens w:val="0"/>
        <w:spacing w:after="0" w:line="360" w:lineRule="auto"/>
        <w:ind w:firstLine="709"/>
        <w:jc w:val="both"/>
      </w:pPr>
      <w:r>
        <w:rPr>
          <w:sz w:val="24"/>
          <w:szCs w:val="24"/>
        </w:rPr>
        <w:t>Учебный центр «ОЛИВИН» внесен в реестры:</w:t>
      </w:r>
    </w:p>
    <w:p w:rsidR="00000000" w:rsidRDefault="00E1690A">
      <w:pPr>
        <w:widowControl w:val="0"/>
        <w:tabs>
          <w:tab w:val="left" w:pos="1168"/>
        </w:tabs>
        <w:suppressAutoHyphens w:val="0"/>
        <w:spacing w:after="0" w:line="360" w:lineRule="auto"/>
        <w:ind w:firstLine="709"/>
        <w:jc w:val="both"/>
      </w:pPr>
      <w:r>
        <w:rPr>
          <w:sz w:val="24"/>
          <w:szCs w:val="24"/>
        </w:rPr>
        <w:t>Комитетом по</w:t>
      </w:r>
      <w:r>
        <w:rPr>
          <w:sz w:val="24"/>
          <w:szCs w:val="24"/>
        </w:rPr>
        <w:t xml:space="preserve"> труду и занятости населения по Московской области в качестве организации, оказывающих услуги по проведению обучения работодателей и работников вопросам охраны труда, за номером 3049 на основании свидетельства № 02-0161.</w:t>
      </w:r>
    </w:p>
    <w:p w:rsidR="00000000" w:rsidRDefault="00E1690A">
      <w:pPr>
        <w:widowControl w:val="0"/>
        <w:tabs>
          <w:tab w:val="left" w:pos="1168"/>
        </w:tabs>
        <w:suppressAutoHyphens w:val="0"/>
        <w:spacing w:after="0" w:line="360" w:lineRule="auto"/>
        <w:ind w:firstLine="709"/>
        <w:jc w:val="both"/>
      </w:pPr>
      <w:r>
        <w:rPr>
          <w:sz w:val="24"/>
          <w:szCs w:val="24"/>
        </w:rPr>
        <w:t>Управлением государственного автомо</w:t>
      </w:r>
      <w:r>
        <w:rPr>
          <w:sz w:val="24"/>
          <w:szCs w:val="24"/>
        </w:rPr>
        <w:t>бильного и дорожного надзора России в качестве учреждения допущенного к подготовке водителей автотранспортных средств, перевозящих опасные грузы за номером 382.</w:t>
      </w:r>
    </w:p>
    <w:p w:rsidR="00000000" w:rsidRDefault="00E1690A">
      <w:pPr>
        <w:widowControl w:val="0"/>
        <w:tabs>
          <w:tab w:val="left" w:pos="1168"/>
        </w:tabs>
        <w:suppressAutoHyphens w:val="0"/>
        <w:spacing w:after="0" w:line="360" w:lineRule="auto"/>
        <w:ind w:firstLine="709"/>
        <w:jc w:val="both"/>
      </w:pPr>
      <w:r>
        <w:rPr>
          <w:sz w:val="24"/>
          <w:szCs w:val="24"/>
        </w:rPr>
        <w:t>В Учебном центре проводится подготовка и переподготовка руководителей, специалистов и рабочих п</w:t>
      </w:r>
      <w:r>
        <w:rPr>
          <w:sz w:val="24"/>
          <w:szCs w:val="24"/>
        </w:rPr>
        <w:t>редприятий различных отраслей промышленности, сельского хозяйства, сферы обслуживания.</w:t>
      </w:r>
    </w:p>
    <w:p w:rsidR="00000000" w:rsidRDefault="00E1690A">
      <w:pPr>
        <w:widowControl w:val="0"/>
        <w:tabs>
          <w:tab w:val="left" w:pos="1168"/>
        </w:tabs>
        <w:suppressAutoHyphens w:val="0"/>
        <w:spacing w:after="0" w:line="360" w:lineRule="auto"/>
        <w:ind w:firstLine="709"/>
        <w:jc w:val="both"/>
      </w:pPr>
      <w:r>
        <w:rPr>
          <w:sz w:val="24"/>
          <w:szCs w:val="24"/>
        </w:rPr>
        <w:t xml:space="preserve">Негосударственное образовательное частное учреждение дополнительного образования «Учебный центр «ОЛИВИН» имеет сайт: </w:t>
      </w:r>
      <w:hyperlink r:id="rId27" w:history="1">
        <w:r>
          <w:rPr>
            <w:rStyle w:val="a4"/>
            <w:sz w:val="24"/>
            <w:szCs w:val="24"/>
            <w:lang/>
          </w:rPr>
          <w:t>http://www.ol</w:t>
        </w:r>
        <w:r>
          <w:rPr>
            <w:rStyle w:val="a4"/>
            <w:sz w:val="24"/>
            <w:szCs w:val="24"/>
            <w:lang/>
          </w:rPr>
          <w:t>ivinuc.ru</w:t>
        </w:r>
      </w:hyperlink>
      <w:r>
        <w:rPr>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10. Автономная Некоммерческая Организация Инженерно-Образовательный Центр "Строймашавтоматизация",</w:t>
      </w:r>
      <w:r>
        <w:rPr>
          <w:b/>
          <w:sz w:val="24"/>
          <w:szCs w:val="24"/>
        </w:rPr>
        <w:t xml:space="preserve"> </w:t>
      </w:r>
      <w:r>
        <w:rPr>
          <w:sz w:val="24"/>
          <w:szCs w:val="24"/>
        </w:rPr>
        <w:t xml:space="preserve">Инженерно-образовательный центр «Строймашавтоматизация» в 1991 году, первым в России, организовал подготовку сервисного персонала  для работы с </w:t>
      </w:r>
      <w:r>
        <w:rPr>
          <w:sz w:val="24"/>
          <w:szCs w:val="24"/>
        </w:rPr>
        <w:t xml:space="preserve">приборами безопасности, а затем электрическим и гидравлическим оборудованием грузоподъемных машин. За истекшее время в этом Учебном центре  прошли подготовку свыше 10 000 наладчиков приборов безопасности, электромонтеров, а также  слесарей по обслуживанию </w:t>
      </w:r>
      <w:r>
        <w:rPr>
          <w:sz w:val="24"/>
          <w:szCs w:val="24"/>
        </w:rPr>
        <w:t xml:space="preserve">и ремонту гидрооборудования грузоподъемных машин из России, Украины, Белоруссии, Казахстана, Эстонии.     </w:t>
      </w:r>
    </w:p>
    <w:p w:rsidR="00000000" w:rsidRDefault="00E1690A">
      <w:pPr>
        <w:widowControl w:val="0"/>
        <w:tabs>
          <w:tab w:val="left" w:pos="1168"/>
        </w:tabs>
        <w:suppressAutoHyphens w:val="0"/>
        <w:spacing w:after="0" w:line="360" w:lineRule="auto"/>
        <w:ind w:firstLine="709"/>
        <w:jc w:val="both"/>
      </w:pPr>
      <w:r>
        <w:rPr>
          <w:sz w:val="24"/>
          <w:szCs w:val="24"/>
        </w:rPr>
        <w:t xml:space="preserve">АНО ИЦ "СМА" обладает возможностями для качественного обучения  работе с приборами безопасности и другим оборудованием кранов,  подъемников (вышек), </w:t>
      </w:r>
      <w:r>
        <w:rPr>
          <w:sz w:val="24"/>
          <w:szCs w:val="24"/>
        </w:rPr>
        <w:t>кранов-манипуляторов, кранов-трубоукладчиков. Это достигается  тем, что Учебный центр имеет необходимое учебно-методическое и учебно-техническое оснащение, включающее широкий диапазон учебно-демонстрационных стендов для приборов безопасности, применяемых н</w:t>
      </w:r>
      <w:r>
        <w:rPr>
          <w:sz w:val="24"/>
          <w:szCs w:val="24"/>
        </w:rPr>
        <w:t>а кранах и других грузоподъемных машинах, находящихся в эксплуатации на территории России, Республик Беларуси и Казахстана. На таких стендах наладчики изучают  конструкцию ограничителей, указателей, регистраторов, а также других приборов безопасности грузо</w:t>
      </w:r>
      <w:r>
        <w:rPr>
          <w:sz w:val="24"/>
          <w:szCs w:val="24"/>
        </w:rPr>
        <w:t>подъемных машин, осваивают методы их диагностирования  и способы устранения неисправностей, наладки, ремонта и технического обслуживания. С помощью специализированных стендов электромонтеры получают сведения и навыки, необходимые для работы с электрооборуд</w:t>
      </w:r>
      <w:r>
        <w:rPr>
          <w:sz w:val="24"/>
          <w:szCs w:val="24"/>
        </w:rPr>
        <w:t xml:space="preserve">ованием, в том числе с частотно-регулируемыми электроприводами  грузоподъемных машин. </w:t>
      </w:r>
    </w:p>
    <w:p w:rsidR="00000000" w:rsidRDefault="00E1690A">
      <w:pPr>
        <w:widowControl w:val="0"/>
        <w:tabs>
          <w:tab w:val="left" w:pos="1168"/>
        </w:tabs>
        <w:suppressAutoHyphens w:val="0"/>
        <w:spacing w:after="0" w:line="360" w:lineRule="auto"/>
        <w:ind w:firstLine="709"/>
        <w:jc w:val="both"/>
      </w:pPr>
      <w:r>
        <w:rPr>
          <w:b/>
          <w:sz w:val="24"/>
          <w:szCs w:val="24"/>
          <w:u w:val="single"/>
        </w:rPr>
        <w:t>11. Общество с ограниченной ответственностью «Уральский экспертный центр» (ООО «УЭЦ»), г. Екатеринбург</w:t>
      </w:r>
    </w:p>
    <w:p w:rsidR="00000000" w:rsidRDefault="00E1690A">
      <w:pPr>
        <w:widowControl w:val="0"/>
        <w:tabs>
          <w:tab w:val="left" w:pos="1168"/>
        </w:tabs>
        <w:suppressAutoHyphens w:val="0"/>
        <w:spacing w:after="0" w:line="360" w:lineRule="auto"/>
        <w:ind w:firstLine="709"/>
        <w:jc w:val="both"/>
      </w:pPr>
      <w:r>
        <w:rPr>
          <w:sz w:val="24"/>
          <w:szCs w:val="24"/>
        </w:rPr>
        <w:t>Основано в июле 1998 года (до 28.11.2014 – Закрытое акционерное об</w:t>
      </w:r>
      <w:r>
        <w:rPr>
          <w:sz w:val="24"/>
          <w:szCs w:val="24"/>
        </w:rPr>
        <w:t>щество «Уральский экспертный центр»)</w:t>
      </w:r>
    </w:p>
    <w:p w:rsidR="00000000" w:rsidRDefault="00E1690A">
      <w:pPr>
        <w:widowControl w:val="0"/>
        <w:tabs>
          <w:tab w:val="left" w:pos="1168"/>
        </w:tabs>
        <w:suppressAutoHyphens w:val="0"/>
        <w:spacing w:after="0" w:line="360" w:lineRule="auto"/>
        <w:ind w:firstLine="709"/>
        <w:jc w:val="both"/>
      </w:pPr>
      <w:r>
        <w:rPr>
          <w:sz w:val="24"/>
          <w:szCs w:val="24"/>
        </w:rPr>
        <w:t>Более 20 лет ООО «УЭЦ» предоставляет предприятиям и организациям полный комплекс услуг, начиная с покупки и технической диагностики, до полного пуска в эксплуатацию и последующего обслуживания грузоподъёмного оборудован</w:t>
      </w:r>
      <w:r>
        <w:rPr>
          <w:sz w:val="24"/>
          <w:szCs w:val="24"/>
        </w:rPr>
        <w:t>ия:</w:t>
      </w:r>
    </w:p>
    <w:p w:rsidR="00000000" w:rsidRDefault="00E1690A">
      <w:pPr>
        <w:widowControl w:val="0"/>
        <w:tabs>
          <w:tab w:val="left" w:pos="1168"/>
        </w:tabs>
        <w:suppressAutoHyphens w:val="0"/>
        <w:spacing w:after="0" w:line="360" w:lineRule="auto"/>
        <w:ind w:firstLine="709"/>
        <w:jc w:val="both"/>
      </w:pPr>
      <w:r>
        <w:rPr>
          <w:sz w:val="24"/>
          <w:szCs w:val="24"/>
        </w:rPr>
        <w:t xml:space="preserve">Проведение технической диагностики и экспертизы промышленной безопасности зданий и сооружений, технических устройств, эксплуатируемых на ОПО; </w:t>
      </w:r>
    </w:p>
    <w:p w:rsidR="00000000" w:rsidRDefault="00E1690A">
      <w:pPr>
        <w:widowControl w:val="0"/>
        <w:tabs>
          <w:tab w:val="left" w:pos="1168"/>
        </w:tabs>
        <w:suppressAutoHyphens w:val="0"/>
        <w:spacing w:after="0" w:line="360" w:lineRule="auto"/>
        <w:ind w:firstLine="709"/>
        <w:jc w:val="both"/>
      </w:pPr>
      <w:r>
        <w:rPr>
          <w:sz w:val="24"/>
          <w:szCs w:val="24"/>
        </w:rPr>
        <w:t>Разработка проектов производства работ кранами, проектов погрузочно-разгрузочных и складских работ, технологи</w:t>
      </w:r>
      <w:r>
        <w:rPr>
          <w:sz w:val="24"/>
          <w:szCs w:val="24"/>
        </w:rPr>
        <w:t>ческих карт;</w:t>
      </w:r>
    </w:p>
    <w:p w:rsidR="00000000" w:rsidRDefault="00E1690A">
      <w:pPr>
        <w:widowControl w:val="0"/>
        <w:tabs>
          <w:tab w:val="left" w:pos="1168"/>
        </w:tabs>
        <w:suppressAutoHyphens w:val="0"/>
        <w:spacing w:after="0" w:line="360" w:lineRule="auto"/>
        <w:ind w:firstLine="709"/>
        <w:jc w:val="both"/>
      </w:pPr>
      <w:r>
        <w:rPr>
          <w:sz w:val="24"/>
          <w:szCs w:val="24"/>
        </w:rPr>
        <w:t xml:space="preserve">Оценка остаточного ресурса оборудования; </w:t>
      </w:r>
    </w:p>
    <w:p w:rsidR="00000000" w:rsidRDefault="00E1690A">
      <w:pPr>
        <w:widowControl w:val="0"/>
        <w:tabs>
          <w:tab w:val="left" w:pos="1168"/>
        </w:tabs>
        <w:suppressAutoHyphens w:val="0"/>
        <w:spacing w:after="0" w:line="360" w:lineRule="auto"/>
        <w:ind w:firstLine="709"/>
        <w:jc w:val="both"/>
      </w:pPr>
      <w:r>
        <w:rPr>
          <w:sz w:val="24"/>
          <w:szCs w:val="24"/>
        </w:rPr>
        <w:t>Дефектоскопия канатов и неразрушающий контроль оборудования;</w:t>
      </w:r>
    </w:p>
    <w:p w:rsidR="00000000" w:rsidRDefault="00E1690A">
      <w:pPr>
        <w:widowControl w:val="0"/>
        <w:tabs>
          <w:tab w:val="left" w:pos="1168"/>
        </w:tabs>
        <w:suppressAutoHyphens w:val="0"/>
        <w:spacing w:after="0" w:line="360" w:lineRule="auto"/>
        <w:ind w:firstLine="709"/>
        <w:jc w:val="both"/>
      </w:pPr>
      <w:r>
        <w:rPr>
          <w:sz w:val="24"/>
          <w:szCs w:val="24"/>
        </w:rPr>
        <w:t>Комплексное обследование рельсовых путей;</w:t>
      </w:r>
    </w:p>
    <w:p w:rsidR="00000000" w:rsidRDefault="00E1690A">
      <w:pPr>
        <w:widowControl w:val="0"/>
        <w:tabs>
          <w:tab w:val="left" w:pos="1168"/>
        </w:tabs>
        <w:suppressAutoHyphens w:val="0"/>
        <w:spacing w:after="0" w:line="360" w:lineRule="auto"/>
        <w:ind w:firstLine="709"/>
        <w:jc w:val="both"/>
      </w:pPr>
      <w:r>
        <w:rPr>
          <w:sz w:val="24"/>
          <w:szCs w:val="24"/>
        </w:rPr>
        <w:t xml:space="preserve">Разработка и восстановление эксплуатационной документации (паспорта, инструкции по эксплуатации и </w:t>
      </w:r>
      <w:r>
        <w:rPr>
          <w:sz w:val="24"/>
          <w:szCs w:val="24"/>
        </w:rPr>
        <w:t>т.п.);</w:t>
      </w:r>
    </w:p>
    <w:p w:rsidR="00000000" w:rsidRDefault="00E1690A">
      <w:pPr>
        <w:widowControl w:val="0"/>
        <w:tabs>
          <w:tab w:val="left" w:pos="1168"/>
        </w:tabs>
        <w:suppressAutoHyphens w:val="0"/>
        <w:spacing w:after="0" w:line="360" w:lineRule="auto"/>
        <w:ind w:firstLine="709"/>
        <w:jc w:val="both"/>
      </w:pPr>
      <w:r>
        <w:rPr>
          <w:sz w:val="24"/>
          <w:szCs w:val="24"/>
        </w:rPr>
        <w:t>Разработка технических условий, технологических инструкций на изготовление и ремонт металлоконструкций, проектов грузоподъёмного оборудования и малых средств механизации;</w:t>
      </w:r>
    </w:p>
    <w:p w:rsidR="00000000" w:rsidRDefault="00E1690A">
      <w:pPr>
        <w:widowControl w:val="0"/>
        <w:tabs>
          <w:tab w:val="left" w:pos="1168"/>
        </w:tabs>
        <w:suppressAutoHyphens w:val="0"/>
        <w:spacing w:after="0" w:line="360" w:lineRule="auto"/>
        <w:ind w:firstLine="709"/>
        <w:jc w:val="both"/>
      </w:pPr>
      <w:r>
        <w:rPr>
          <w:sz w:val="24"/>
          <w:szCs w:val="24"/>
        </w:rPr>
        <w:t xml:space="preserve">Разработка ремонтных чертежей; </w:t>
      </w:r>
    </w:p>
    <w:p w:rsidR="00000000" w:rsidRDefault="00E1690A">
      <w:pPr>
        <w:widowControl w:val="0"/>
        <w:tabs>
          <w:tab w:val="left" w:pos="1168"/>
        </w:tabs>
        <w:suppressAutoHyphens w:val="0"/>
        <w:spacing w:after="0" w:line="360" w:lineRule="auto"/>
        <w:ind w:firstLine="709"/>
        <w:jc w:val="both"/>
      </w:pPr>
      <w:r>
        <w:rPr>
          <w:sz w:val="24"/>
          <w:szCs w:val="24"/>
        </w:rPr>
        <w:t>Ремонт грузоподъёмной техники всех видов, в то</w:t>
      </w:r>
      <w:r>
        <w:rPr>
          <w:sz w:val="24"/>
          <w:szCs w:val="24"/>
        </w:rPr>
        <w:t>м числе с применением сварки;</w:t>
      </w:r>
    </w:p>
    <w:p w:rsidR="00000000" w:rsidRDefault="00E1690A">
      <w:pPr>
        <w:widowControl w:val="0"/>
        <w:tabs>
          <w:tab w:val="left" w:pos="1168"/>
        </w:tabs>
        <w:suppressAutoHyphens w:val="0"/>
        <w:spacing w:after="0" w:line="360" w:lineRule="auto"/>
        <w:ind w:firstLine="709"/>
        <w:jc w:val="both"/>
      </w:pPr>
      <w:r>
        <w:rPr>
          <w:sz w:val="24"/>
          <w:szCs w:val="24"/>
        </w:rPr>
        <w:t>Восстановление антикоррозийного покрытия грузоподъемного оборудования;</w:t>
      </w:r>
    </w:p>
    <w:p w:rsidR="00000000" w:rsidRDefault="00E1690A">
      <w:pPr>
        <w:widowControl w:val="0"/>
        <w:tabs>
          <w:tab w:val="left" w:pos="1168"/>
        </w:tabs>
        <w:suppressAutoHyphens w:val="0"/>
        <w:spacing w:after="0" w:line="360" w:lineRule="auto"/>
        <w:ind w:firstLine="709"/>
        <w:jc w:val="both"/>
      </w:pPr>
      <w:r>
        <w:rPr>
          <w:sz w:val="24"/>
          <w:szCs w:val="24"/>
        </w:rPr>
        <w:t>Модернизация и реконструкция грузоподъёмной техники (включая капитальный ремонт электрооборудования, перевод грузоподъемных кранов на управление с пола и р</w:t>
      </w:r>
      <w:r>
        <w:rPr>
          <w:sz w:val="24"/>
          <w:szCs w:val="24"/>
        </w:rPr>
        <w:t>адиоуправление);</w:t>
      </w:r>
    </w:p>
    <w:p w:rsidR="00000000" w:rsidRDefault="00E1690A">
      <w:pPr>
        <w:widowControl w:val="0"/>
        <w:tabs>
          <w:tab w:val="left" w:pos="1168"/>
        </w:tabs>
        <w:suppressAutoHyphens w:val="0"/>
        <w:spacing w:after="0" w:line="360" w:lineRule="auto"/>
        <w:ind w:firstLine="709"/>
        <w:jc w:val="both"/>
      </w:pPr>
      <w:r>
        <w:rPr>
          <w:sz w:val="24"/>
          <w:szCs w:val="24"/>
        </w:rPr>
        <w:t>Установка, наладка и обслуживание приборов безопасности;</w:t>
      </w:r>
    </w:p>
    <w:p w:rsidR="00000000" w:rsidRDefault="00E1690A">
      <w:pPr>
        <w:widowControl w:val="0"/>
        <w:tabs>
          <w:tab w:val="left" w:pos="1168"/>
        </w:tabs>
        <w:suppressAutoHyphens w:val="0"/>
        <w:spacing w:after="0" w:line="360" w:lineRule="auto"/>
        <w:ind w:firstLine="709"/>
        <w:jc w:val="both"/>
      </w:pPr>
      <w:r>
        <w:rPr>
          <w:sz w:val="24"/>
          <w:szCs w:val="24"/>
        </w:rPr>
        <w:t>Разработка проектов на устройство рельсовых путей;</w:t>
      </w:r>
    </w:p>
    <w:p w:rsidR="00000000" w:rsidRDefault="00E1690A">
      <w:pPr>
        <w:widowControl w:val="0"/>
        <w:tabs>
          <w:tab w:val="left" w:pos="1168"/>
        </w:tabs>
        <w:suppressAutoHyphens w:val="0"/>
        <w:spacing w:after="0" w:line="360" w:lineRule="auto"/>
        <w:ind w:firstLine="709"/>
        <w:jc w:val="both"/>
      </w:pPr>
      <w:r>
        <w:rPr>
          <w:sz w:val="24"/>
          <w:szCs w:val="24"/>
        </w:rPr>
        <w:t>Рихтовка и ремонт рельсовых путей;</w:t>
      </w:r>
    </w:p>
    <w:p w:rsidR="00000000" w:rsidRDefault="00E1690A">
      <w:pPr>
        <w:widowControl w:val="0"/>
        <w:tabs>
          <w:tab w:val="left" w:pos="1168"/>
        </w:tabs>
        <w:suppressAutoHyphens w:val="0"/>
        <w:spacing w:after="0" w:line="360" w:lineRule="auto"/>
        <w:ind w:firstLine="709"/>
        <w:jc w:val="both"/>
      </w:pPr>
      <w:r>
        <w:rPr>
          <w:sz w:val="24"/>
          <w:szCs w:val="24"/>
        </w:rPr>
        <w:t>Продажа грузоподъемных кранов, поставка и сервисное обслуживание строительной спецтехники, профе</w:t>
      </w:r>
      <w:r>
        <w:rPr>
          <w:sz w:val="24"/>
          <w:szCs w:val="24"/>
        </w:rPr>
        <w:t>ссиональное гарантийное и постгарантийное обслуживание, шефмонтаж и консультации, поставка запчастей и комплектующих;</w:t>
      </w:r>
    </w:p>
    <w:p w:rsidR="00000000" w:rsidRDefault="00E1690A">
      <w:pPr>
        <w:widowControl w:val="0"/>
        <w:tabs>
          <w:tab w:val="left" w:pos="1168"/>
        </w:tabs>
        <w:suppressAutoHyphens w:val="0"/>
        <w:spacing w:after="0" w:line="360" w:lineRule="auto"/>
        <w:ind w:firstLine="709"/>
        <w:jc w:val="both"/>
      </w:pPr>
      <w:r>
        <w:rPr>
          <w:sz w:val="24"/>
          <w:szCs w:val="24"/>
        </w:rPr>
        <w:t>ООО «УЭЦ» имеет необходимые разрешительные документы:</w:t>
      </w:r>
    </w:p>
    <w:p w:rsidR="00000000" w:rsidRDefault="00E1690A">
      <w:pPr>
        <w:widowControl w:val="0"/>
        <w:tabs>
          <w:tab w:val="left" w:pos="1168"/>
        </w:tabs>
        <w:suppressAutoHyphens w:val="0"/>
        <w:spacing w:after="0" w:line="360" w:lineRule="auto"/>
        <w:ind w:firstLine="709"/>
        <w:jc w:val="both"/>
      </w:pPr>
      <w:r>
        <w:rPr>
          <w:sz w:val="24"/>
          <w:szCs w:val="24"/>
        </w:rPr>
        <w:t>Лицензию Федеральной службы по экологическому, технологическому и атомному надзору (</w:t>
      </w:r>
      <w:r>
        <w:rPr>
          <w:sz w:val="24"/>
          <w:szCs w:val="24"/>
        </w:rPr>
        <w:t>№ ДЭ-00-007743) на осуществление деятельности по проведению экспертизы промышленной безопасности. Дата выдачи – 07 августа 2007 г., дата переоформления – 05 марта 2015 года. Срок действия – бессрочно;</w:t>
      </w:r>
    </w:p>
    <w:p w:rsidR="00000000" w:rsidRDefault="00E1690A">
      <w:pPr>
        <w:widowControl w:val="0"/>
        <w:tabs>
          <w:tab w:val="left" w:pos="1168"/>
        </w:tabs>
        <w:suppressAutoHyphens w:val="0"/>
        <w:spacing w:after="0" w:line="360" w:lineRule="auto"/>
        <w:ind w:firstLine="709"/>
        <w:jc w:val="both"/>
      </w:pPr>
      <w:r>
        <w:rPr>
          <w:sz w:val="24"/>
          <w:szCs w:val="24"/>
        </w:rPr>
        <w:t>Заявление о соответствии оборонной продукции (работ, ус</w:t>
      </w:r>
      <w:r>
        <w:rPr>
          <w:sz w:val="24"/>
          <w:szCs w:val="24"/>
        </w:rPr>
        <w:t>луг), поставляемой по государственному оборонному заказу требованиям государственного заказчика государственного оборонного заказа (Техническое диагностирование и техническое освидетельствование подъемных сооружений и оборудования, работающего под давление</w:t>
      </w:r>
      <w:r>
        <w:rPr>
          <w:sz w:val="24"/>
          <w:szCs w:val="24"/>
        </w:rPr>
        <w:t>м, в составе вооружения и военной техники). Регистрационный номер Управления государственного технического надзора Главного управления контрольной и надзорной деятельности МО РФ 111/3/2257-0416 от 29.07.2015 г.;</w:t>
      </w:r>
    </w:p>
    <w:p w:rsidR="00000000" w:rsidRDefault="00E1690A">
      <w:pPr>
        <w:widowControl w:val="0"/>
        <w:tabs>
          <w:tab w:val="left" w:pos="1168"/>
        </w:tabs>
        <w:suppressAutoHyphens w:val="0"/>
        <w:spacing w:after="0" w:line="360" w:lineRule="auto"/>
        <w:ind w:firstLine="709"/>
        <w:jc w:val="both"/>
      </w:pPr>
      <w:r>
        <w:rPr>
          <w:sz w:val="24"/>
          <w:szCs w:val="24"/>
        </w:rPr>
        <w:t>Лицензию УФСБ РФ по Свердловской области Сер</w:t>
      </w:r>
      <w:r>
        <w:rPr>
          <w:sz w:val="24"/>
          <w:szCs w:val="24"/>
        </w:rPr>
        <w:t>ия ГТ № 0088119 рег.№ 3623 от 28.07.2016 на осуществление работ, связанных с использованием сведений, составляющих государственную тайну;</w:t>
      </w:r>
    </w:p>
    <w:p w:rsidR="00000000" w:rsidRDefault="00E1690A">
      <w:pPr>
        <w:widowControl w:val="0"/>
        <w:tabs>
          <w:tab w:val="left" w:pos="1168"/>
        </w:tabs>
        <w:suppressAutoHyphens w:val="0"/>
        <w:spacing w:after="0" w:line="360" w:lineRule="auto"/>
        <w:ind w:firstLine="709"/>
        <w:jc w:val="both"/>
      </w:pPr>
      <w:r>
        <w:rPr>
          <w:sz w:val="24"/>
          <w:szCs w:val="24"/>
        </w:rPr>
        <w:t>Свидетельство об аттестации лаборатории неразрушающего контроля № 58А150780 от 29.04.2016 года. Срок действия свидетел</w:t>
      </w:r>
      <w:r>
        <w:rPr>
          <w:sz w:val="24"/>
          <w:szCs w:val="24"/>
        </w:rPr>
        <w:t>ьства – до 29.04.2019 г.;</w:t>
      </w:r>
    </w:p>
    <w:p w:rsidR="00000000" w:rsidRDefault="00E1690A">
      <w:pPr>
        <w:widowControl w:val="0"/>
        <w:tabs>
          <w:tab w:val="left" w:pos="1168"/>
        </w:tabs>
        <w:suppressAutoHyphens w:val="0"/>
        <w:spacing w:after="0" w:line="360" w:lineRule="auto"/>
        <w:ind w:firstLine="709"/>
        <w:jc w:val="both"/>
      </w:pPr>
      <w:r>
        <w:rPr>
          <w:sz w:val="24"/>
          <w:szCs w:val="24"/>
        </w:rPr>
        <w:t>Решение о регистрации электролаборатории в Уральском управлении Ростехнадзора №13-01-28-ЭТЛ-15/152 от 02.10.2015 г. Срок действия решения о регистрации – до 02.10.2018 г.</w:t>
      </w:r>
    </w:p>
    <w:p w:rsidR="00000000" w:rsidRDefault="00E1690A">
      <w:pPr>
        <w:widowControl w:val="0"/>
        <w:tabs>
          <w:tab w:val="left" w:pos="1168"/>
        </w:tabs>
        <w:suppressAutoHyphens w:val="0"/>
        <w:spacing w:after="0" w:line="360" w:lineRule="auto"/>
        <w:ind w:firstLine="709"/>
        <w:jc w:val="both"/>
      </w:pPr>
      <w:r>
        <w:rPr>
          <w:sz w:val="24"/>
          <w:szCs w:val="24"/>
        </w:rPr>
        <w:t>Специалисты ООО «УЭЦ» аттестованы Ростехнадзором (на основа</w:t>
      </w:r>
      <w:r>
        <w:rPr>
          <w:sz w:val="24"/>
          <w:szCs w:val="24"/>
        </w:rPr>
        <w:t xml:space="preserve">нии Постановления Правительства РФ от 28.05.2015 № 509), а  также Министерством обороны РФ (на основании Приказа   Министерства обороны РФ от 14.08.2015 № 480) в качестве  экспертов в области промышленной безопасности. </w:t>
      </w:r>
    </w:p>
    <w:p w:rsidR="00000000" w:rsidRDefault="00E1690A">
      <w:pPr>
        <w:widowControl w:val="0"/>
        <w:tabs>
          <w:tab w:val="left" w:pos="1168"/>
        </w:tabs>
        <w:suppressAutoHyphens w:val="0"/>
        <w:spacing w:after="0" w:line="360" w:lineRule="auto"/>
        <w:ind w:firstLine="709"/>
        <w:jc w:val="both"/>
      </w:pPr>
      <w:r>
        <w:rPr>
          <w:sz w:val="24"/>
          <w:szCs w:val="24"/>
        </w:rPr>
        <w:t>ООО  «УЭЦ»   имеет  свой учебный цен</w:t>
      </w:r>
      <w:r>
        <w:rPr>
          <w:sz w:val="24"/>
          <w:szCs w:val="24"/>
        </w:rPr>
        <w:t>тр, который осуществляет обучение и повышение квалификации руководителей, специалистов и рабочих, осуществляющих работы на ОПО, по программам, согласованным и утвержденным Ростехнадзором: техническая диагностика подъемных сооружений, разработка конструктор</w:t>
      </w:r>
      <w:r>
        <w:rPr>
          <w:sz w:val="24"/>
          <w:szCs w:val="24"/>
        </w:rPr>
        <w:t>ской и технологической документации, содержание кранов и крановых путей в работоспособном состоянии,  экспертиза подъемных сооружений и объектов котлонадзора, разработка ППРк. (Лицензия Министерства общего и профессионального образования Свердловской облас</w:t>
      </w:r>
      <w:r>
        <w:rPr>
          <w:sz w:val="24"/>
          <w:szCs w:val="24"/>
        </w:rPr>
        <w:t>ти № 3370 от 30.12.2008 на осуществление образовательной деятельности).</w:t>
      </w:r>
    </w:p>
    <w:p w:rsidR="00000000" w:rsidRDefault="00E1690A">
      <w:pPr>
        <w:widowControl w:val="0"/>
        <w:tabs>
          <w:tab w:val="left" w:pos="1168"/>
        </w:tabs>
        <w:suppressAutoHyphens w:val="0"/>
        <w:spacing w:after="0" w:line="360" w:lineRule="auto"/>
        <w:ind w:firstLine="709"/>
        <w:jc w:val="both"/>
      </w:pPr>
      <w:r>
        <w:rPr>
          <w:sz w:val="24"/>
          <w:szCs w:val="24"/>
        </w:rPr>
        <w:t>Библиотека Уральского экспертного центра насчитывает более 700 наименований научно-технической, нормативной, справочной, методической, проектно-конструкторской документации и литератур</w:t>
      </w:r>
      <w:r>
        <w:rPr>
          <w:sz w:val="24"/>
          <w:szCs w:val="24"/>
        </w:rPr>
        <w:t>ы по основным направлениям деятельности.</w:t>
      </w:r>
    </w:p>
    <w:p w:rsidR="00000000" w:rsidRDefault="00E1690A">
      <w:pPr>
        <w:widowControl w:val="0"/>
        <w:tabs>
          <w:tab w:val="left" w:pos="1168"/>
        </w:tabs>
        <w:suppressAutoHyphens w:val="0"/>
        <w:spacing w:after="0" w:line="360" w:lineRule="auto"/>
        <w:ind w:firstLine="709"/>
        <w:jc w:val="both"/>
      </w:pPr>
      <w:r>
        <w:rPr>
          <w:sz w:val="24"/>
          <w:szCs w:val="24"/>
        </w:rPr>
        <w:t>ООО «УЭЦ» является:</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членом Ассоциации Саморегулируемой организации «Региональные объединения сервиса машин и автоматики» (Ассоциации СРО «РОСМА»), объединяющей субъектов предпринимательской деятельности отрасли под</w:t>
      </w:r>
      <w:r>
        <w:rPr>
          <w:sz w:val="24"/>
          <w:szCs w:val="24"/>
        </w:rPr>
        <w:t>ъемно-транспортной, дорожной и горной техники, в том числе систем и  технических средств безопасности, привода и автоматики (Свидетельство № СРО АР-036, переоформлено 25.05.2016);</w:t>
      </w:r>
    </w:p>
    <w:p w:rsidR="00000000" w:rsidRDefault="00E1690A">
      <w:pPr>
        <w:widowControl w:val="0"/>
        <w:tabs>
          <w:tab w:val="left" w:pos="1168"/>
        </w:tabs>
        <w:suppressAutoHyphens w:val="0"/>
        <w:spacing w:after="0" w:line="360" w:lineRule="auto"/>
        <w:ind w:firstLine="709"/>
        <w:jc w:val="both"/>
      </w:pPr>
      <w:r>
        <w:rPr>
          <w:sz w:val="24"/>
          <w:szCs w:val="24"/>
        </w:rPr>
        <w:t>членом Саморегулируемой организации Ассоциации «Объединение строительных орг</w:t>
      </w:r>
      <w:r>
        <w:rPr>
          <w:sz w:val="24"/>
          <w:szCs w:val="24"/>
        </w:rPr>
        <w:t>анизаций «ПромСтройЦентр» (Свидетельство № 1633.01-2015-6670431719-С-209 от 08.12.2015);</w:t>
      </w:r>
    </w:p>
    <w:p w:rsidR="00000000" w:rsidRDefault="00E1690A">
      <w:pPr>
        <w:widowControl w:val="0"/>
        <w:tabs>
          <w:tab w:val="left" w:pos="1168"/>
        </w:tabs>
        <w:suppressAutoHyphens w:val="0"/>
        <w:spacing w:after="0" w:line="360" w:lineRule="auto"/>
        <w:ind w:firstLine="709"/>
        <w:jc w:val="both"/>
      </w:pPr>
      <w:r>
        <w:rPr>
          <w:sz w:val="24"/>
          <w:szCs w:val="24"/>
        </w:rPr>
        <w:t>членом Некоммерческого партнерства Саморегулируемой организации «Уральский региональный многоотраслевой центр экспертизы промышленной безопасности» (НП СРО УРМЦ «Промб</w:t>
      </w:r>
      <w:r>
        <w:rPr>
          <w:sz w:val="24"/>
          <w:szCs w:val="24"/>
        </w:rPr>
        <w:t>езопасность»), Свидетельство № СРО-ЭБП-0058-021.02-6670431719-2010 от 14.01.2015.</w:t>
      </w:r>
    </w:p>
    <w:p w:rsidR="00000000" w:rsidRDefault="00E1690A">
      <w:pPr>
        <w:widowControl w:val="0"/>
        <w:tabs>
          <w:tab w:val="left" w:pos="1168"/>
        </w:tabs>
        <w:suppressAutoHyphens w:val="0"/>
        <w:spacing w:after="0" w:line="360" w:lineRule="auto"/>
        <w:ind w:firstLine="709"/>
        <w:jc w:val="both"/>
      </w:pPr>
      <w:r>
        <w:rPr>
          <w:sz w:val="24"/>
          <w:szCs w:val="24"/>
        </w:rPr>
        <w:t>Является официальным представителем АО «Галичский Автокрановый завод», АО «Клинцовский автокрановый завод».</w:t>
      </w:r>
    </w:p>
    <w:p w:rsidR="00000000" w:rsidRDefault="00E1690A">
      <w:pPr>
        <w:widowControl w:val="0"/>
        <w:tabs>
          <w:tab w:val="left" w:pos="1168"/>
        </w:tabs>
        <w:suppressAutoHyphens w:val="0"/>
        <w:spacing w:after="0" w:line="360" w:lineRule="auto"/>
        <w:ind w:firstLine="709"/>
        <w:jc w:val="both"/>
      </w:pPr>
      <w:r>
        <w:rPr>
          <w:sz w:val="24"/>
          <w:szCs w:val="24"/>
        </w:rPr>
        <w:t xml:space="preserve">Сайт организации - </w:t>
      </w:r>
      <w:hyperlink r:id="rId28" w:history="1">
        <w:r>
          <w:rPr>
            <w:rStyle w:val="a4"/>
            <w:sz w:val="24"/>
            <w:szCs w:val="24"/>
            <w:lang/>
          </w:rPr>
          <w:t>http://</w:t>
        </w:r>
        <w:r>
          <w:rPr>
            <w:rStyle w:val="a4"/>
            <w:sz w:val="24"/>
            <w:szCs w:val="24"/>
            <w:lang/>
          </w:rPr>
          <w:t>www.uc-expert.ru</w:t>
        </w:r>
        <w:r>
          <w:rPr>
            <w:rStyle w:val="a4"/>
            <w:b/>
            <w:sz w:val="24"/>
            <w:szCs w:val="24"/>
            <w:lang/>
          </w:rPr>
          <w:t>/</w:t>
        </w:r>
      </w:hyperlink>
      <w:r>
        <w:rPr>
          <w:b/>
          <w:sz w:val="24"/>
          <w:szCs w:val="24"/>
        </w:rPr>
        <w:t xml:space="preserve">   </w:t>
      </w:r>
    </w:p>
    <w:p w:rsidR="00000000" w:rsidRDefault="00E1690A">
      <w:pPr>
        <w:widowControl w:val="0"/>
        <w:tabs>
          <w:tab w:val="left" w:pos="1168"/>
        </w:tabs>
        <w:suppressAutoHyphens w:val="0"/>
        <w:spacing w:after="0" w:line="360" w:lineRule="auto"/>
        <w:ind w:firstLine="709"/>
        <w:jc w:val="both"/>
      </w:pPr>
      <w:r>
        <w:rPr>
          <w:b/>
          <w:sz w:val="24"/>
          <w:szCs w:val="24"/>
          <w:u w:val="single"/>
        </w:rPr>
        <w:t>12. Автономная некоммерческая организация Инженерный Центр «Строймашавтоматизация», Московская область, г. Ивантеевка</w:t>
      </w:r>
    </w:p>
    <w:p w:rsidR="00000000" w:rsidRDefault="00E1690A">
      <w:pPr>
        <w:widowControl w:val="0"/>
        <w:tabs>
          <w:tab w:val="left" w:pos="1168"/>
        </w:tabs>
        <w:suppressAutoHyphens w:val="0"/>
        <w:spacing w:after="0" w:line="360" w:lineRule="auto"/>
        <w:ind w:firstLine="709"/>
        <w:jc w:val="both"/>
      </w:pPr>
      <w:r>
        <w:rPr>
          <w:sz w:val="24"/>
          <w:szCs w:val="24"/>
        </w:rPr>
        <w:t>Учредитель АНО ИЦ «Строймашавтоматизация» и НТЦ «Строймашавтоматизация», к.т.н., доцент Сушинский Валерий Адольфович</w:t>
      </w:r>
      <w:r>
        <w:rPr>
          <w:sz w:val="24"/>
          <w:szCs w:val="24"/>
        </w:rPr>
        <w:t xml:space="preserve"> является фигурантом энциклопедии «Лучшие люди России, академиком  Академии проблем качества и подъемно-транспортной академии наук Украины, экспертом по стандартизации при Ростехнадзоре, президентом Ассоциации СРО «РОСМА».</w:t>
      </w:r>
    </w:p>
    <w:p w:rsidR="00000000" w:rsidRDefault="00E1690A">
      <w:pPr>
        <w:widowControl w:val="0"/>
        <w:tabs>
          <w:tab w:val="left" w:pos="1168"/>
        </w:tabs>
        <w:suppressAutoHyphens w:val="0"/>
        <w:spacing w:after="0" w:line="360" w:lineRule="auto"/>
        <w:ind w:firstLine="709"/>
        <w:jc w:val="both"/>
      </w:pPr>
      <w:r>
        <w:rPr>
          <w:sz w:val="24"/>
          <w:szCs w:val="24"/>
        </w:rPr>
        <w:t>Основные направления  предприятия</w:t>
      </w:r>
      <w:r>
        <w:rPr>
          <w:sz w:val="24"/>
          <w:szCs w:val="24"/>
        </w:rPr>
        <w:t>:</w:t>
      </w:r>
    </w:p>
    <w:p w:rsidR="00000000" w:rsidRDefault="00E1690A">
      <w:pPr>
        <w:widowControl w:val="0"/>
        <w:tabs>
          <w:tab w:val="left" w:pos="1168"/>
        </w:tabs>
        <w:suppressAutoHyphens w:val="0"/>
        <w:spacing w:after="0" w:line="360" w:lineRule="auto"/>
        <w:ind w:firstLine="709"/>
        <w:jc w:val="both"/>
      </w:pPr>
      <w:r>
        <w:rPr>
          <w:sz w:val="24"/>
          <w:szCs w:val="24"/>
        </w:rPr>
        <w:t xml:space="preserve">Подготовка  наладчиков строительных машин (занимающихся обслуживанием, ремонтом и  монтажом  приборов безопасности грузоподъемных кранов, подъемников (вышек), кранов-трубоукладчиков, кранов-манипуляторов), также со специализацией по обработке информации </w:t>
      </w:r>
      <w:r>
        <w:rPr>
          <w:sz w:val="24"/>
          <w:szCs w:val="24"/>
        </w:rPr>
        <w:t>регистраторов параметров и со специализацией по организации и проведению эксплуатационного сопровождения приборов безопасности.</w:t>
      </w:r>
    </w:p>
    <w:p w:rsidR="00000000" w:rsidRDefault="00E1690A">
      <w:pPr>
        <w:widowControl w:val="0"/>
        <w:tabs>
          <w:tab w:val="left" w:pos="1168"/>
        </w:tabs>
        <w:suppressAutoHyphens w:val="0"/>
        <w:spacing w:after="0" w:line="360" w:lineRule="auto"/>
        <w:ind w:firstLine="709"/>
        <w:jc w:val="both"/>
      </w:pPr>
      <w:r>
        <w:rPr>
          <w:sz w:val="24"/>
          <w:szCs w:val="24"/>
        </w:rPr>
        <w:t>Подготовка  электромонтеров по ремонту и техническому обслуживанию электрооборудования грузоподъемных машин.</w:t>
      </w:r>
    </w:p>
    <w:p w:rsidR="00000000" w:rsidRDefault="00E1690A">
      <w:pPr>
        <w:widowControl w:val="0"/>
        <w:tabs>
          <w:tab w:val="left" w:pos="1168"/>
        </w:tabs>
        <w:suppressAutoHyphens w:val="0"/>
        <w:spacing w:after="0" w:line="360" w:lineRule="auto"/>
        <w:ind w:firstLine="709"/>
        <w:jc w:val="both"/>
      </w:pPr>
      <w:r>
        <w:rPr>
          <w:sz w:val="24"/>
          <w:szCs w:val="24"/>
        </w:rPr>
        <w:t>Подготовка  слесаре</w:t>
      </w:r>
      <w:r>
        <w:rPr>
          <w:sz w:val="24"/>
          <w:szCs w:val="24"/>
        </w:rPr>
        <w:t>й по техническому обслуживанию и ремонту  гидрооборудования грузоподъемных машин, а также обучение специалистов по другим специальностям.</w:t>
      </w:r>
    </w:p>
    <w:p w:rsidR="00000000" w:rsidRDefault="00E1690A">
      <w:pPr>
        <w:widowControl w:val="0"/>
        <w:tabs>
          <w:tab w:val="left" w:pos="1168"/>
        </w:tabs>
        <w:suppressAutoHyphens w:val="0"/>
        <w:spacing w:after="0" w:line="360" w:lineRule="auto"/>
        <w:ind w:firstLine="709"/>
        <w:jc w:val="both"/>
      </w:pPr>
      <w:r>
        <w:rPr>
          <w:sz w:val="24"/>
          <w:szCs w:val="24"/>
        </w:rPr>
        <w:t>Поставка учебной, методической, нормативной и технической литературы по подъемным сооружениям и приборам безопасности.</w:t>
      </w:r>
    </w:p>
    <w:p w:rsidR="00000000" w:rsidRDefault="00E1690A">
      <w:pPr>
        <w:widowControl w:val="0"/>
        <w:tabs>
          <w:tab w:val="left" w:pos="1168"/>
        </w:tabs>
        <w:suppressAutoHyphens w:val="0"/>
        <w:spacing w:after="0" w:line="360" w:lineRule="auto"/>
        <w:ind w:firstLine="709"/>
        <w:jc w:val="both"/>
      </w:pPr>
      <w:r>
        <w:rPr>
          <w:sz w:val="24"/>
          <w:szCs w:val="24"/>
        </w:rPr>
        <w:t>Поставка запасных частей и ремонтного фонда приборов и систем безопасности, а также другого оборудования для ГПМ.</w:t>
      </w:r>
    </w:p>
    <w:p w:rsidR="00000000" w:rsidRDefault="00E1690A">
      <w:pPr>
        <w:widowControl w:val="0"/>
        <w:tabs>
          <w:tab w:val="left" w:pos="1168"/>
        </w:tabs>
        <w:suppressAutoHyphens w:val="0"/>
        <w:spacing w:after="0" w:line="360" w:lineRule="auto"/>
        <w:ind w:firstLine="709"/>
        <w:jc w:val="both"/>
      </w:pPr>
      <w:r>
        <w:rPr>
          <w:sz w:val="24"/>
          <w:szCs w:val="24"/>
        </w:rPr>
        <w:t>Проектно-конструкторские работы по монтажу приборов и систем безопасности ГПМ, проведение отработки технической и эксплуатационной документац</w:t>
      </w:r>
      <w:r>
        <w:rPr>
          <w:sz w:val="24"/>
          <w:szCs w:val="24"/>
        </w:rPr>
        <w:t>ии.</w:t>
      </w:r>
    </w:p>
    <w:p w:rsidR="00000000" w:rsidRDefault="00E1690A">
      <w:pPr>
        <w:widowControl w:val="0"/>
        <w:tabs>
          <w:tab w:val="left" w:pos="1168"/>
        </w:tabs>
        <w:suppressAutoHyphens w:val="0"/>
        <w:spacing w:after="0" w:line="360" w:lineRule="auto"/>
        <w:ind w:firstLine="709"/>
        <w:jc w:val="both"/>
      </w:pPr>
      <w:r>
        <w:rPr>
          <w:sz w:val="24"/>
          <w:szCs w:val="24"/>
        </w:rPr>
        <w:t>Оказывает консультационную помощь и информационную поддержку сервисным и учебным организациям. Обеспечивает высокое качество работ профессионально-подготовленным и опытным персоналом (профессор, кандидаты наук, высоко квалифицированные инженеры и техни</w:t>
      </w:r>
      <w:r>
        <w:rPr>
          <w:sz w:val="24"/>
          <w:szCs w:val="24"/>
        </w:rPr>
        <w:t xml:space="preserve">ки). </w:t>
      </w:r>
    </w:p>
    <w:p w:rsidR="00000000" w:rsidRDefault="00E1690A">
      <w:pPr>
        <w:widowControl w:val="0"/>
        <w:tabs>
          <w:tab w:val="left" w:pos="1168"/>
        </w:tabs>
        <w:suppressAutoHyphens w:val="0"/>
        <w:spacing w:after="0" w:line="360" w:lineRule="auto"/>
        <w:ind w:firstLine="709"/>
        <w:jc w:val="both"/>
      </w:pPr>
      <w:r>
        <w:rPr>
          <w:sz w:val="24"/>
          <w:szCs w:val="24"/>
        </w:rPr>
        <w:t>Участвует в проведении экспертизы и сертификации, организует проведение семинаров и выставок в сфере подъемных сооружений.</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Деятельность организации отмечена дипломами и медалями на национальных и международных выставках в области грузоподъемной техн</w:t>
      </w:r>
      <w:r>
        <w:rPr>
          <w:sz w:val="24"/>
          <w:szCs w:val="24"/>
        </w:rPr>
        <w:t>ики.</w:t>
      </w:r>
    </w:p>
    <w:p w:rsidR="00000000" w:rsidRDefault="00E1690A">
      <w:pPr>
        <w:widowControl w:val="0"/>
        <w:tabs>
          <w:tab w:val="left" w:pos="1168"/>
        </w:tabs>
        <w:suppressAutoHyphens w:val="0"/>
        <w:spacing w:after="0" w:line="360" w:lineRule="auto"/>
        <w:ind w:firstLine="709"/>
        <w:jc w:val="both"/>
      </w:pPr>
      <w:r>
        <w:rPr>
          <w:b/>
          <w:sz w:val="24"/>
          <w:szCs w:val="24"/>
          <w:u w:val="single"/>
        </w:rPr>
        <w:t>13. Общество с ограниченной ответственностью «Тюменский экспертный центр» (ООО «Тюменский экспертный центр»), г. Тюмень.</w:t>
      </w:r>
    </w:p>
    <w:p w:rsidR="00000000" w:rsidRDefault="00E1690A">
      <w:pPr>
        <w:widowControl w:val="0"/>
        <w:tabs>
          <w:tab w:val="left" w:pos="1168"/>
        </w:tabs>
        <w:suppressAutoHyphens w:val="0"/>
        <w:spacing w:after="0" w:line="360" w:lineRule="auto"/>
        <w:ind w:firstLine="709"/>
        <w:jc w:val="both"/>
      </w:pPr>
      <w:r>
        <w:rPr>
          <w:sz w:val="24"/>
          <w:szCs w:val="24"/>
        </w:rPr>
        <w:t>До 11.08.2015 – Закрытое акционерное общество «Тюменский экспертный центр».</w:t>
      </w:r>
    </w:p>
    <w:p w:rsidR="00000000" w:rsidRDefault="00E1690A">
      <w:pPr>
        <w:widowControl w:val="0"/>
        <w:tabs>
          <w:tab w:val="left" w:pos="1168"/>
        </w:tabs>
        <w:suppressAutoHyphens w:val="0"/>
        <w:spacing w:after="0" w:line="360" w:lineRule="auto"/>
        <w:ind w:firstLine="709"/>
        <w:jc w:val="both"/>
      </w:pPr>
      <w:r>
        <w:rPr>
          <w:sz w:val="24"/>
          <w:szCs w:val="24"/>
        </w:rPr>
        <w:t xml:space="preserve">Генеральный директор – Фомин Виктор Павлович. </w:t>
      </w:r>
    </w:p>
    <w:p w:rsidR="00000000" w:rsidRDefault="00E1690A">
      <w:pPr>
        <w:widowControl w:val="0"/>
        <w:tabs>
          <w:tab w:val="left" w:pos="1168"/>
        </w:tabs>
        <w:suppressAutoHyphens w:val="0"/>
        <w:spacing w:after="0" w:line="360" w:lineRule="auto"/>
        <w:ind w:firstLine="709"/>
        <w:jc w:val="both"/>
      </w:pPr>
      <w:r>
        <w:rPr>
          <w:sz w:val="24"/>
          <w:szCs w:val="24"/>
        </w:rPr>
        <w:t>Юридиче</w:t>
      </w:r>
      <w:r>
        <w:rPr>
          <w:sz w:val="24"/>
          <w:szCs w:val="24"/>
        </w:rPr>
        <w:t>ский адрес – 625014, Тюменская область, г.Тюмень, ул.Республики, д. 252, корпус 10. ОГРН – 1157232029734; ИНН – 7203352868. Телефон – 8 (3452) 38-50-15, 38-50-16, 38-50-17.</w:t>
      </w:r>
    </w:p>
    <w:p w:rsidR="00000000" w:rsidRDefault="00E1690A">
      <w:pPr>
        <w:widowControl w:val="0"/>
        <w:tabs>
          <w:tab w:val="left" w:pos="1168"/>
        </w:tabs>
        <w:suppressAutoHyphens w:val="0"/>
        <w:spacing w:after="0" w:line="360" w:lineRule="auto"/>
        <w:ind w:firstLine="709"/>
        <w:jc w:val="both"/>
      </w:pPr>
      <w:r>
        <w:rPr>
          <w:sz w:val="24"/>
          <w:szCs w:val="24"/>
        </w:rPr>
        <w:t>Основной вид деятельности – экспертиза промышленной безопасности грузоподъемных соо</w:t>
      </w:r>
      <w:r>
        <w:rPr>
          <w:sz w:val="24"/>
          <w:szCs w:val="24"/>
        </w:rPr>
        <w:t>ружений; предоставление услуг по монтажу, ремонту и техническому обслуживанию подъемно-транспортного оборудования.</w:t>
      </w:r>
    </w:p>
    <w:p w:rsidR="00000000" w:rsidRDefault="00E1690A">
      <w:pPr>
        <w:widowControl w:val="0"/>
        <w:tabs>
          <w:tab w:val="left" w:pos="1168"/>
        </w:tabs>
        <w:suppressAutoHyphens w:val="0"/>
        <w:spacing w:after="0" w:line="360" w:lineRule="auto"/>
        <w:ind w:firstLine="709"/>
        <w:jc w:val="both"/>
      </w:pPr>
      <w:r>
        <w:rPr>
          <w:sz w:val="24"/>
          <w:szCs w:val="24"/>
        </w:rPr>
        <w:t>16. ООО «СКТБ БКМ» г. Москва</w:t>
      </w:r>
    </w:p>
    <w:p w:rsidR="00000000" w:rsidRDefault="00E1690A">
      <w:pPr>
        <w:widowControl w:val="0"/>
        <w:tabs>
          <w:tab w:val="left" w:pos="1168"/>
        </w:tabs>
        <w:suppressAutoHyphens w:val="0"/>
        <w:spacing w:after="0" w:line="360" w:lineRule="auto"/>
        <w:ind w:firstLine="709"/>
        <w:jc w:val="both"/>
      </w:pPr>
      <w:r>
        <w:rPr>
          <w:sz w:val="24"/>
          <w:szCs w:val="24"/>
        </w:rPr>
        <w:t>ООО «СКТБ БКМ» создано на основе коллектива ОАО «СКТБ БК» - старейшего в России научно-производственного объедин</w:t>
      </w:r>
      <w:r>
        <w:rPr>
          <w:sz w:val="24"/>
          <w:szCs w:val="24"/>
        </w:rPr>
        <w:t>ения.</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«СКТБ БКМ» решает важнейшие задачи, связанные с созданием и эксплуатацией башенных кранов. Это - проектирование и ремонт кранов, модернизация существующих моделей, а также разработка важнейших нормативных документов по проектированию, изготовлению и</w:t>
      </w:r>
      <w:r>
        <w:rPr>
          <w:sz w:val="24"/>
          <w:szCs w:val="24"/>
        </w:rPr>
        <w:t xml:space="preserve"> эксплуатации. Работы ведутся, в основном, в интересах Стройкомплекса России и Ростехнадзора РФ.</w:t>
      </w:r>
    </w:p>
    <w:p w:rsidR="00000000" w:rsidRDefault="00E1690A">
      <w:pPr>
        <w:widowControl w:val="0"/>
        <w:tabs>
          <w:tab w:val="left" w:pos="1168"/>
        </w:tabs>
        <w:suppressAutoHyphens w:val="0"/>
        <w:spacing w:after="0" w:line="360" w:lineRule="auto"/>
        <w:ind w:firstLine="709"/>
        <w:jc w:val="both"/>
      </w:pPr>
      <w:r>
        <w:rPr>
          <w:sz w:val="24"/>
          <w:szCs w:val="24"/>
        </w:rPr>
        <w:t>ООО «СКТБ БКМ» имеет высококвалифицированный инженерно-технический персонал с многолетним опытом создания, эксплуатации и обслуживания башенных кранов и погруз</w:t>
      </w:r>
      <w:r>
        <w:rPr>
          <w:sz w:val="24"/>
          <w:szCs w:val="24"/>
        </w:rPr>
        <w:t>чиков башенного типа. Основой коллектива нашей организации являются специалисты в прошлом одного из ведущих предприятий краностроительной отрасли ОАО «СКТБ БК»</w:t>
      </w:r>
    </w:p>
    <w:p w:rsidR="00000000" w:rsidRDefault="00E1690A">
      <w:pPr>
        <w:widowControl w:val="0"/>
        <w:tabs>
          <w:tab w:val="left" w:pos="1168"/>
        </w:tabs>
        <w:suppressAutoHyphens w:val="0"/>
        <w:spacing w:after="0" w:line="360" w:lineRule="auto"/>
        <w:ind w:firstLine="709"/>
        <w:jc w:val="both"/>
      </w:pPr>
      <w:r>
        <w:rPr>
          <w:sz w:val="24"/>
          <w:szCs w:val="24"/>
        </w:rPr>
        <w:t>Универсальные возможности, высокий научный потенциал и высококвалифицированные кадры делают «СКТ</w:t>
      </w:r>
      <w:r>
        <w:rPr>
          <w:sz w:val="24"/>
          <w:szCs w:val="24"/>
        </w:rPr>
        <w:t>Б БКМ» востребованным в Российской Федерации и в странах СНГ. Располагая банком данных по большинству башенных кранов опытные специалисты нашего предприятия могут оперативно выполнить расчеты по крановым конструкциям, провести подробный анализ аварийной си</w:t>
      </w:r>
      <w:r>
        <w:rPr>
          <w:sz w:val="24"/>
          <w:szCs w:val="24"/>
        </w:rPr>
        <w:t xml:space="preserve">туации и предложить готовое конструкторское решение при выполнении любых нестандартных строительных работ. Так, при строительстве Храма Христа Спасителя российские краны, работавшие на площадке, были модернизированы силами специалистов нашей организации. </w:t>
      </w:r>
    </w:p>
    <w:p w:rsidR="00000000" w:rsidRDefault="00E1690A">
      <w:pPr>
        <w:widowControl w:val="0"/>
        <w:tabs>
          <w:tab w:val="left" w:pos="1168"/>
        </w:tabs>
        <w:suppressAutoHyphens w:val="0"/>
        <w:spacing w:after="0" w:line="360" w:lineRule="auto"/>
        <w:ind w:firstLine="709"/>
        <w:jc w:val="both"/>
      </w:pPr>
      <w:r>
        <w:rPr>
          <w:sz w:val="24"/>
          <w:szCs w:val="24"/>
        </w:rPr>
        <w:t>Коллектив СКТБ БКМ - обладатель более 50 патентов, и сегодня является общепризнанным и авторитетным лидером в области башенного краностроения.</w:t>
      </w:r>
    </w:p>
    <w:p w:rsidR="00000000" w:rsidRDefault="00E1690A">
      <w:pPr>
        <w:widowControl w:val="0"/>
        <w:tabs>
          <w:tab w:val="left" w:pos="1168"/>
        </w:tabs>
        <w:suppressAutoHyphens w:val="0"/>
        <w:spacing w:after="0" w:line="360" w:lineRule="auto"/>
        <w:ind w:firstLine="709"/>
        <w:jc w:val="both"/>
      </w:pPr>
      <w:r>
        <w:rPr>
          <w:b/>
          <w:sz w:val="24"/>
          <w:szCs w:val="24"/>
          <w:u w:val="single"/>
        </w:rPr>
        <w:t>14.</w:t>
      </w:r>
      <w:r>
        <w:rPr>
          <w:b/>
          <w:sz w:val="24"/>
          <w:szCs w:val="24"/>
          <w:u w:val="single"/>
        </w:rPr>
        <w:tab/>
        <w:t>ООО ЮУРТЦ «Промбезопасность», г. Челябинск</w:t>
      </w:r>
    </w:p>
    <w:p w:rsidR="00000000" w:rsidRDefault="00E1690A">
      <w:pPr>
        <w:widowControl w:val="0"/>
        <w:tabs>
          <w:tab w:val="left" w:pos="1168"/>
        </w:tabs>
        <w:suppressAutoHyphens w:val="0"/>
        <w:spacing w:after="0" w:line="360" w:lineRule="auto"/>
        <w:ind w:firstLine="709"/>
        <w:jc w:val="both"/>
      </w:pPr>
      <w:r>
        <w:rPr>
          <w:sz w:val="24"/>
          <w:szCs w:val="24"/>
        </w:rPr>
        <w:t>ООО ЮУРТЦ "Промбезопасность" входит в состав 700 аккредитованных п</w:t>
      </w:r>
      <w:r>
        <w:rPr>
          <w:sz w:val="24"/>
          <w:szCs w:val="24"/>
        </w:rPr>
        <w:t>редприятий в Ростехнадзоре по РФ.</w:t>
      </w:r>
    </w:p>
    <w:p w:rsidR="00000000" w:rsidRDefault="00E1690A">
      <w:pPr>
        <w:widowControl w:val="0"/>
        <w:tabs>
          <w:tab w:val="left" w:pos="1168"/>
        </w:tabs>
        <w:suppressAutoHyphens w:val="0"/>
        <w:spacing w:after="0" w:line="360" w:lineRule="auto"/>
        <w:ind w:firstLine="709"/>
        <w:jc w:val="both"/>
      </w:pPr>
      <w:r>
        <w:rPr>
          <w:sz w:val="24"/>
          <w:szCs w:val="24"/>
        </w:rPr>
        <w:t>Имеет  опыт успешного сотрудничества с предприятиями городов и промышленных центров Челябинской, Курганской, Свердловской, Омской областей, Удмуртской и Бурятской республик.  Филиалы ЮУРТЦ «Промбезопасность» действуют в го</w:t>
      </w:r>
      <w:r>
        <w:rPr>
          <w:sz w:val="24"/>
          <w:szCs w:val="24"/>
        </w:rPr>
        <w:t>родах Миасс, Златоуст.</w:t>
      </w:r>
    </w:p>
    <w:p w:rsidR="00000000" w:rsidRDefault="00E1690A">
      <w:pPr>
        <w:widowControl w:val="0"/>
        <w:tabs>
          <w:tab w:val="left" w:pos="1168"/>
        </w:tabs>
        <w:suppressAutoHyphens w:val="0"/>
        <w:spacing w:after="0" w:line="360" w:lineRule="auto"/>
        <w:ind w:firstLine="709"/>
        <w:jc w:val="both"/>
      </w:pPr>
      <w:r>
        <w:rPr>
          <w:sz w:val="24"/>
          <w:szCs w:val="24"/>
        </w:rPr>
        <w:t>Деятельность:</w:t>
      </w:r>
    </w:p>
    <w:p w:rsidR="00000000" w:rsidRDefault="00E1690A">
      <w:pPr>
        <w:widowControl w:val="0"/>
        <w:tabs>
          <w:tab w:val="left" w:pos="1168"/>
        </w:tabs>
        <w:suppressAutoHyphens w:val="0"/>
        <w:spacing w:after="0" w:line="360" w:lineRule="auto"/>
        <w:ind w:firstLine="709"/>
        <w:jc w:val="both"/>
      </w:pPr>
      <w:r>
        <w:rPr>
          <w:sz w:val="24"/>
          <w:szCs w:val="24"/>
        </w:rPr>
        <w:t>Экспертиза промышленной безопасности</w:t>
      </w:r>
    </w:p>
    <w:p w:rsidR="00000000" w:rsidRDefault="00E1690A">
      <w:pPr>
        <w:widowControl w:val="0"/>
        <w:tabs>
          <w:tab w:val="left" w:pos="1168"/>
        </w:tabs>
        <w:suppressAutoHyphens w:val="0"/>
        <w:spacing w:after="0" w:line="360" w:lineRule="auto"/>
        <w:ind w:firstLine="709"/>
        <w:jc w:val="both"/>
      </w:pPr>
      <w:r>
        <w:rPr>
          <w:sz w:val="24"/>
          <w:szCs w:val="24"/>
        </w:rPr>
        <w:t>1.</w:t>
      </w:r>
      <w:r>
        <w:rPr>
          <w:sz w:val="24"/>
          <w:szCs w:val="24"/>
        </w:rPr>
        <w:tab/>
        <w:t>Экспертиза проектной документации, техническое перевооружение,  ликвидация подъёмных соорудений, объектов котлонадзора, систем газораспределения и газопотребления металлургических</w:t>
      </w:r>
      <w:r>
        <w:rPr>
          <w:sz w:val="24"/>
          <w:szCs w:val="24"/>
        </w:rPr>
        <w:t xml:space="preserve"> и взрывоопасных производств, объектов перевозки опасных грузов железнодорожным и автомобильным транспортом. Экспертизу промышленной безопасности зданий и сооружений (производственных зданий, дымовых и вентиляционных труб, подземных сооружений, крановых эс</w:t>
      </w:r>
      <w:r>
        <w:rPr>
          <w:sz w:val="24"/>
          <w:szCs w:val="24"/>
        </w:rPr>
        <w:t>такад, опор ЛЭП и подъёмников, железнодорожных и автомобильных мостов, галерей и прочее) на опасных производственных объектах.</w:t>
      </w:r>
    </w:p>
    <w:p w:rsidR="00000000" w:rsidRDefault="00E1690A">
      <w:pPr>
        <w:widowControl w:val="0"/>
        <w:tabs>
          <w:tab w:val="left" w:pos="1168"/>
        </w:tabs>
        <w:suppressAutoHyphens w:val="0"/>
        <w:spacing w:after="0" w:line="360" w:lineRule="auto"/>
        <w:ind w:firstLine="709"/>
        <w:jc w:val="both"/>
      </w:pPr>
      <w:r>
        <w:rPr>
          <w:sz w:val="24"/>
          <w:szCs w:val="24"/>
        </w:rPr>
        <w:t>2.</w:t>
      </w:r>
      <w:r>
        <w:rPr>
          <w:sz w:val="24"/>
          <w:szCs w:val="24"/>
        </w:rPr>
        <w:tab/>
        <w:t>Техническое диагностирование и экспертное обследование подъёмных сооружений, объектов котлонадзора, систем газопотребления и г</w:t>
      </w:r>
      <w:r>
        <w:rPr>
          <w:sz w:val="24"/>
          <w:szCs w:val="24"/>
        </w:rPr>
        <w:t>азопотребления металлургических, коксохимических, горных, химических и взрывопожароопасных производств, объектов перевозки опасных грузов железнодорожным и автомобильным транспортом, комплексное обследование крановых путей.</w:t>
      </w:r>
    </w:p>
    <w:p w:rsidR="00000000" w:rsidRDefault="00E1690A">
      <w:pPr>
        <w:widowControl w:val="0"/>
        <w:tabs>
          <w:tab w:val="left" w:pos="1168"/>
        </w:tabs>
        <w:suppressAutoHyphens w:val="0"/>
        <w:spacing w:after="0" w:line="360" w:lineRule="auto"/>
        <w:ind w:firstLine="709"/>
        <w:jc w:val="both"/>
      </w:pPr>
      <w:r>
        <w:rPr>
          <w:sz w:val="24"/>
          <w:szCs w:val="24"/>
        </w:rPr>
        <w:t>3.</w:t>
      </w:r>
      <w:r>
        <w:rPr>
          <w:sz w:val="24"/>
          <w:szCs w:val="24"/>
        </w:rPr>
        <w:tab/>
        <w:t>Проведение контроля оборудова</w:t>
      </w:r>
      <w:r>
        <w:rPr>
          <w:sz w:val="24"/>
          <w:szCs w:val="24"/>
        </w:rPr>
        <w:t>ния, материалов и сварных соединений неразрушающими методами контроля подъёмных сооружений, объектов котлонадзора, систем газопотребления и газопотребления металлургических, коксохимических, горных, химических и взрывопожароопасных производств, объектов пе</w:t>
      </w:r>
      <w:r>
        <w:rPr>
          <w:sz w:val="24"/>
          <w:szCs w:val="24"/>
        </w:rPr>
        <w:t>ревозки опасных грузов железнодорожным транспортом.</w:t>
      </w:r>
    </w:p>
    <w:p w:rsidR="00000000" w:rsidRDefault="00E1690A">
      <w:pPr>
        <w:widowControl w:val="0"/>
        <w:tabs>
          <w:tab w:val="left" w:pos="1168"/>
        </w:tabs>
        <w:suppressAutoHyphens w:val="0"/>
        <w:spacing w:after="0" w:line="360" w:lineRule="auto"/>
        <w:ind w:firstLine="709"/>
        <w:jc w:val="both"/>
      </w:pPr>
      <w:r>
        <w:rPr>
          <w:sz w:val="24"/>
          <w:szCs w:val="24"/>
        </w:rPr>
        <w:t>4.</w:t>
      </w:r>
      <w:r>
        <w:rPr>
          <w:sz w:val="24"/>
          <w:szCs w:val="24"/>
        </w:rPr>
        <w:tab/>
        <w:t>Экспертиза документов, связанных с эксплуатацией опасных производственных объектов на право осуществления лицензируемой и разрешительной деятельности на подъёмных сооружениях, объектов котлонадзора, си</w:t>
      </w:r>
      <w:r>
        <w:rPr>
          <w:sz w:val="24"/>
          <w:szCs w:val="24"/>
        </w:rPr>
        <w:t>стем газопотребления и газопотребления металлургических, коксохимических, горных, химических и взрывопожароопасных производств, объектов перевозки опасных грузов железнодорожным и автомобильным транспортом, объектов по хранению и переработке зерна.</w:t>
      </w:r>
    </w:p>
    <w:p w:rsidR="00000000" w:rsidRDefault="00E1690A">
      <w:pPr>
        <w:widowControl w:val="0"/>
        <w:tabs>
          <w:tab w:val="left" w:pos="1168"/>
        </w:tabs>
        <w:suppressAutoHyphens w:val="0"/>
        <w:spacing w:after="0" w:line="360" w:lineRule="auto"/>
        <w:ind w:firstLine="709"/>
        <w:jc w:val="both"/>
      </w:pPr>
      <w:r>
        <w:rPr>
          <w:sz w:val="24"/>
          <w:szCs w:val="24"/>
        </w:rPr>
        <w:t>5.</w:t>
      </w:r>
      <w:r>
        <w:rPr>
          <w:sz w:val="24"/>
          <w:szCs w:val="24"/>
        </w:rPr>
        <w:tab/>
        <w:t>Пров</w:t>
      </w:r>
      <w:r>
        <w:rPr>
          <w:sz w:val="24"/>
          <w:szCs w:val="24"/>
        </w:rPr>
        <w:t>едение инспекционного контроля организационно-технической готовности организации осуществлять монтаж, ремонт, пусконаладочные работы и проектирование на объектах подконтрольных Ростехнадзору, а также проверка и оценка продукции, услуг, процессов и оборудов</w:t>
      </w:r>
      <w:r>
        <w:rPr>
          <w:sz w:val="24"/>
          <w:szCs w:val="24"/>
        </w:rPr>
        <w:t>ания для опасных производственных объектов.</w:t>
      </w:r>
    </w:p>
    <w:p w:rsidR="00000000" w:rsidRDefault="00E1690A">
      <w:pPr>
        <w:widowControl w:val="0"/>
        <w:tabs>
          <w:tab w:val="left" w:pos="1168"/>
        </w:tabs>
        <w:suppressAutoHyphens w:val="0"/>
        <w:spacing w:after="0" w:line="360" w:lineRule="auto"/>
        <w:ind w:firstLine="709"/>
        <w:jc w:val="both"/>
      </w:pPr>
      <w:r>
        <w:rPr>
          <w:sz w:val="24"/>
          <w:szCs w:val="24"/>
        </w:rPr>
        <w:t>Монтаж, ремонт, реконструкция</w:t>
      </w:r>
    </w:p>
    <w:p w:rsidR="00000000" w:rsidRDefault="00E1690A">
      <w:pPr>
        <w:widowControl w:val="0"/>
        <w:tabs>
          <w:tab w:val="left" w:pos="1168"/>
        </w:tabs>
        <w:suppressAutoHyphens w:val="0"/>
        <w:spacing w:after="0" w:line="360" w:lineRule="auto"/>
        <w:ind w:firstLine="709"/>
        <w:jc w:val="both"/>
      </w:pPr>
      <w:r>
        <w:rPr>
          <w:sz w:val="24"/>
          <w:szCs w:val="24"/>
        </w:rPr>
        <w:t>1.</w:t>
      </w:r>
      <w:r>
        <w:rPr>
          <w:sz w:val="24"/>
          <w:szCs w:val="24"/>
        </w:rPr>
        <w:tab/>
        <w:t>Монтажные и пусконаладочные работы на системах защиты и приборах безопасности подъёмных сооружений, объектов котлонадзора.</w:t>
      </w:r>
    </w:p>
    <w:p w:rsidR="00000000" w:rsidRDefault="00E1690A">
      <w:pPr>
        <w:widowControl w:val="0"/>
        <w:tabs>
          <w:tab w:val="left" w:pos="1168"/>
        </w:tabs>
        <w:suppressAutoHyphens w:val="0"/>
        <w:spacing w:after="0" w:line="360" w:lineRule="auto"/>
        <w:ind w:firstLine="709"/>
        <w:jc w:val="both"/>
      </w:pPr>
      <w:r>
        <w:rPr>
          <w:sz w:val="24"/>
          <w:szCs w:val="24"/>
        </w:rPr>
        <w:t>2.</w:t>
      </w:r>
      <w:r>
        <w:rPr>
          <w:sz w:val="24"/>
          <w:szCs w:val="24"/>
        </w:rPr>
        <w:tab/>
        <w:t>Ремонт ответственных металлоконструкций подъёмных соо</w:t>
      </w:r>
      <w:r>
        <w:rPr>
          <w:sz w:val="24"/>
          <w:szCs w:val="24"/>
        </w:rPr>
        <w:t>ружений с оформлением ремонтной документации.</w:t>
      </w:r>
    </w:p>
    <w:p w:rsidR="00000000" w:rsidRDefault="00E1690A">
      <w:pPr>
        <w:widowControl w:val="0"/>
        <w:tabs>
          <w:tab w:val="left" w:pos="1168"/>
        </w:tabs>
        <w:suppressAutoHyphens w:val="0"/>
        <w:spacing w:after="0" w:line="360" w:lineRule="auto"/>
        <w:ind w:firstLine="709"/>
        <w:jc w:val="both"/>
      </w:pPr>
      <w:r>
        <w:rPr>
          <w:sz w:val="24"/>
          <w:szCs w:val="24"/>
        </w:rPr>
        <w:t>Проектирование</w:t>
      </w:r>
    </w:p>
    <w:p w:rsidR="00000000" w:rsidRDefault="00E1690A">
      <w:pPr>
        <w:widowControl w:val="0"/>
        <w:tabs>
          <w:tab w:val="left" w:pos="1168"/>
        </w:tabs>
        <w:suppressAutoHyphens w:val="0"/>
        <w:spacing w:after="0" w:line="360" w:lineRule="auto"/>
        <w:ind w:firstLine="709"/>
        <w:jc w:val="both"/>
      </w:pPr>
      <w:r>
        <w:rPr>
          <w:sz w:val="24"/>
          <w:szCs w:val="24"/>
        </w:rPr>
        <w:t>1.</w:t>
      </w:r>
      <w:r>
        <w:rPr>
          <w:sz w:val="24"/>
          <w:szCs w:val="24"/>
        </w:rPr>
        <w:tab/>
        <w:t>Разработка эксплуатационных документов (дубликат паспорта) по ГОСТ 2.601-68 для подъёмных сооружений, объектов котлонадзора, аммиачно-холодильных установок.</w:t>
      </w:r>
    </w:p>
    <w:p w:rsidR="00000000" w:rsidRDefault="00E1690A">
      <w:pPr>
        <w:widowControl w:val="0"/>
        <w:tabs>
          <w:tab w:val="left" w:pos="1168"/>
        </w:tabs>
        <w:suppressAutoHyphens w:val="0"/>
        <w:spacing w:after="0" w:line="360" w:lineRule="auto"/>
        <w:ind w:firstLine="709"/>
        <w:jc w:val="both"/>
      </w:pPr>
      <w:r>
        <w:rPr>
          <w:sz w:val="24"/>
          <w:szCs w:val="24"/>
        </w:rPr>
        <w:t>2.</w:t>
      </w:r>
      <w:r>
        <w:rPr>
          <w:sz w:val="24"/>
          <w:szCs w:val="24"/>
        </w:rPr>
        <w:tab/>
        <w:t>Проектирование элементов и узлов</w:t>
      </w:r>
      <w:r>
        <w:rPr>
          <w:sz w:val="24"/>
          <w:szCs w:val="24"/>
        </w:rPr>
        <w:t xml:space="preserve"> подъёмных сооружений, объектов котлонадзора (в том числе разработка ремонтной документации).</w:t>
      </w:r>
    </w:p>
    <w:p w:rsidR="00000000" w:rsidRDefault="00E1690A">
      <w:pPr>
        <w:widowControl w:val="0"/>
        <w:tabs>
          <w:tab w:val="left" w:pos="1168"/>
        </w:tabs>
        <w:suppressAutoHyphens w:val="0"/>
        <w:spacing w:after="0" w:line="360" w:lineRule="auto"/>
        <w:ind w:firstLine="709"/>
        <w:jc w:val="both"/>
      </w:pPr>
      <w:r>
        <w:rPr>
          <w:sz w:val="24"/>
          <w:szCs w:val="24"/>
        </w:rPr>
        <w:t>3.</w:t>
      </w:r>
      <w:r>
        <w:rPr>
          <w:sz w:val="24"/>
          <w:szCs w:val="24"/>
        </w:rPr>
        <w:tab/>
        <w:t>Разработка проектов производства строительно-монтажных работ, технологических карт погрузочно-разгрузочных работ грузоподъёмными кранами.</w:t>
      </w:r>
    </w:p>
    <w:p w:rsidR="00000000" w:rsidRDefault="00E1690A">
      <w:pPr>
        <w:widowControl w:val="0"/>
        <w:tabs>
          <w:tab w:val="left" w:pos="1168"/>
        </w:tabs>
        <w:suppressAutoHyphens w:val="0"/>
        <w:spacing w:after="0" w:line="360" w:lineRule="auto"/>
        <w:ind w:firstLine="709"/>
        <w:jc w:val="both"/>
      </w:pPr>
      <w:r>
        <w:rPr>
          <w:sz w:val="24"/>
          <w:szCs w:val="24"/>
        </w:rPr>
        <w:t>Обучение</w:t>
      </w:r>
    </w:p>
    <w:p w:rsidR="00000000" w:rsidRDefault="00E1690A">
      <w:pPr>
        <w:widowControl w:val="0"/>
        <w:tabs>
          <w:tab w:val="left" w:pos="1168"/>
        </w:tabs>
        <w:suppressAutoHyphens w:val="0"/>
        <w:spacing w:after="0" w:line="360" w:lineRule="auto"/>
        <w:ind w:firstLine="709"/>
        <w:jc w:val="both"/>
      </w:pPr>
      <w:r>
        <w:rPr>
          <w:sz w:val="24"/>
          <w:szCs w:val="24"/>
        </w:rPr>
        <w:t>Проведение п</w:t>
      </w:r>
      <w:r>
        <w:rPr>
          <w:sz w:val="24"/>
          <w:szCs w:val="24"/>
        </w:rPr>
        <w:t>редаттестационной подготовки и аттестации руководителей и специалистов промышленных предприятий на знание правил промышленной безопасности и других нормативных документов, регламентирующих деятельность по эксплуатации ОПО.</w:t>
      </w:r>
    </w:p>
    <w:p w:rsidR="00000000" w:rsidRDefault="00E1690A">
      <w:pPr>
        <w:widowControl w:val="0"/>
        <w:tabs>
          <w:tab w:val="left" w:pos="1168"/>
        </w:tabs>
        <w:suppressAutoHyphens w:val="0"/>
        <w:spacing w:after="0" w:line="360" w:lineRule="auto"/>
        <w:ind w:firstLine="709"/>
        <w:jc w:val="both"/>
      </w:pPr>
      <w:r>
        <w:rPr>
          <w:sz w:val="24"/>
          <w:szCs w:val="24"/>
        </w:rPr>
        <w:t>Все работы выполняются на основан</w:t>
      </w:r>
      <w:r>
        <w:rPr>
          <w:sz w:val="24"/>
          <w:szCs w:val="24"/>
        </w:rPr>
        <w:t>ии лицензий Ростехнадзора: Лицензия № 00-ДЭ-001608 (ГЖЗКМПСУ);     Лицензия № 00-ДЭ-001525 (НХ)</w:t>
      </w:r>
    </w:p>
    <w:p w:rsidR="00000000" w:rsidRDefault="00E1690A">
      <w:pPr>
        <w:widowControl w:val="0"/>
        <w:tabs>
          <w:tab w:val="left" w:pos="1168"/>
        </w:tabs>
        <w:suppressAutoHyphens w:val="0"/>
        <w:spacing w:after="0" w:line="360" w:lineRule="auto"/>
        <w:ind w:firstLine="709"/>
        <w:jc w:val="both"/>
      </w:pPr>
      <w:r>
        <w:rPr>
          <w:b/>
          <w:sz w:val="24"/>
          <w:szCs w:val="24"/>
          <w:u w:val="single"/>
        </w:rPr>
        <w:t>15.Уральский федеральный университет им. Б.Н. Ельцина», г. Екатеринбург</w:t>
      </w:r>
    </w:p>
    <w:p w:rsidR="00000000" w:rsidRDefault="00E1690A">
      <w:pPr>
        <w:widowControl w:val="0"/>
        <w:tabs>
          <w:tab w:val="left" w:pos="1168"/>
        </w:tabs>
        <w:suppressAutoHyphens w:val="0"/>
        <w:spacing w:after="0" w:line="360" w:lineRule="auto"/>
        <w:ind w:firstLine="709"/>
        <w:jc w:val="both"/>
      </w:pPr>
      <w:r>
        <w:rPr>
          <w:sz w:val="24"/>
          <w:szCs w:val="24"/>
        </w:rPr>
        <w:t>Кафедра Подъемно-транспортных машин и роботов (ПТМиР)</w:t>
      </w:r>
    </w:p>
    <w:p w:rsidR="00000000" w:rsidRDefault="00E1690A">
      <w:pPr>
        <w:widowControl w:val="0"/>
        <w:tabs>
          <w:tab w:val="left" w:pos="1168"/>
        </w:tabs>
        <w:suppressAutoHyphens w:val="0"/>
        <w:spacing w:after="0" w:line="360" w:lineRule="auto"/>
        <w:ind w:firstLine="709"/>
        <w:jc w:val="both"/>
      </w:pPr>
      <w:r>
        <w:rPr>
          <w:sz w:val="24"/>
          <w:szCs w:val="24"/>
        </w:rPr>
        <w:t>Созданная в1929 г по инициативе ру</w:t>
      </w:r>
      <w:r>
        <w:rPr>
          <w:sz w:val="24"/>
          <w:szCs w:val="24"/>
        </w:rPr>
        <w:t>ководства Уралмашзавода кафедра до 1935 г размещалась на территории предприятия; для обеспечения потребностей завода велась подготовка инженеров-конструкторов по трем специальностям: подъемно-транспортные машины, экскаваторостроение, металлические конструк</w:t>
      </w:r>
      <w:r>
        <w:rPr>
          <w:sz w:val="24"/>
          <w:szCs w:val="24"/>
        </w:rPr>
        <w:t>ции; в дальнейшем все они объединились под единым названием «Подъемно-транспортные машины». Заведующим кафедрой был назначен начальник конструкторского отдела УЗТМ П.Б. Гольман, им написаны первые учебные пособия по мостовым и специальным кранам.</w:t>
      </w:r>
    </w:p>
    <w:p w:rsidR="00000000" w:rsidRDefault="00E1690A">
      <w:pPr>
        <w:widowControl w:val="0"/>
        <w:tabs>
          <w:tab w:val="left" w:pos="1168"/>
        </w:tabs>
        <w:suppressAutoHyphens w:val="0"/>
        <w:spacing w:after="0" w:line="360" w:lineRule="auto"/>
        <w:ind w:firstLine="709"/>
        <w:jc w:val="both"/>
      </w:pPr>
      <w:r>
        <w:rPr>
          <w:sz w:val="24"/>
          <w:szCs w:val="24"/>
        </w:rPr>
        <w:t>В дальней</w:t>
      </w:r>
      <w:r>
        <w:rPr>
          <w:sz w:val="24"/>
          <w:szCs w:val="24"/>
        </w:rPr>
        <w:t>шем кафедрой заведовали доктора технических наук, профессора: И.Б. Соколовский (1934-1936, 1942-1952), Е.В. Пальмов (1938-1939), П.З. Петухов (1940-1941, 1952-1979), С.А. Казак (1979-1988),  Г.Г. Кожушко (1988-2014).</w:t>
      </w:r>
    </w:p>
    <w:p w:rsidR="00000000" w:rsidRDefault="00E1690A">
      <w:pPr>
        <w:widowControl w:val="0"/>
        <w:tabs>
          <w:tab w:val="left" w:pos="1168"/>
        </w:tabs>
        <w:suppressAutoHyphens w:val="0"/>
        <w:spacing w:after="0" w:line="360" w:lineRule="auto"/>
        <w:ind w:firstLine="709"/>
        <w:jc w:val="both"/>
      </w:pPr>
      <w:r>
        <w:rPr>
          <w:sz w:val="24"/>
          <w:szCs w:val="24"/>
        </w:rPr>
        <w:t>И.Б. Соколовским заложен фундамент урал</w:t>
      </w:r>
      <w:r>
        <w:rPr>
          <w:sz w:val="24"/>
          <w:szCs w:val="24"/>
        </w:rPr>
        <w:t>ьской научной школы теории грузоподъемных механизмов, им подготовлены первые на кафедре кандидаты наук.  Под руководством П.З. Петухова теория подъемно-транспортных машин получает дальнейшее развитие, одной из первых кафедра стала применять тензометрически</w:t>
      </w:r>
      <w:r>
        <w:rPr>
          <w:sz w:val="24"/>
          <w:szCs w:val="24"/>
        </w:rPr>
        <w:t>й метод исследования машин, создан комплекс приборов для измерения напряжений в металлоконструкциях.</w:t>
      </w:r>
    </w:p>
    <w:p w:rsidR="00000000" w:rsidRDefault="00E1690A">
      <w:pPr>
        <w:widowControl w:val="0"/>
        <w:tabs>
          <w:tab w:val="left" w:pos="1168"/>
        </w:tabs>
        <w:suppressAutoHyphens w:val="0"/>
        <w:spacing w:after="0" w:line="360" w:lineRule="auto"/>
        <w:ind w:firstLine="709"/>
        <w:jc w:val="both"/>
      </w:pPr>
      <w:r>
        <w:rPr>
          <w:sz w:val="24"/>
          <w:szCs w:val="24"/>
        </w:rPr>
        <w:t>В конце 60-х годов П.З. Петуховым создается научная школа по разработке теории разрушения мерзлых грунтов (М.А. Гурин, Б.Н. Киселев, И.А. Холодов, Л.В. Сто</w:t>
      </w:r>
      <w:r>
        <w:rPr>
          <w:sz w:val="24"/>
          <w:szCs w:val="24"/>
        </w:rPr>
        <w:t xml:space="preserve">цкая, Б.Н. Абрамов, В.П. Жегульский, А.В. Новенко и др.). Ударно-вибрационный метод разрушения мерзлых грунтов и твердых горных пород получил реализацию в серии головных образцов машин. В эти же годы получает развитие разработка теоретических основ расчет </w:t>
      </w:r>
      <w:r>
        <w:rPr>
          <w:sz w:val="24"/>
          <w:szCs w:val="24"/>
        </w:rPr>
        <w:t>мощных ленточных конвейеров (П.В. Яковлев, Г.Г. Кожушко).</w:t>
      </w:r>
    </w:p>
    <w:p w:rsidR="00000000" w:rsidRDefault="00E1690A">
      <w:pPr>
        <w:widowControl w:val="0"/>
        <w:tabs>
          <w:tab w:val="left" w:pos="1168"/>
        </w:tabs>
        <w:suppressAutoHyphens w:val="0"/>
        <w:spacing w:after="0" w:line="360" w:lineRule="auto"/>
        <w:ind w:firstLine="709"/>
        <w:jc w:val="both"/>
      </w:pPr>
      <w:r>
        <w:rPr>
          <w:sz w:val="24"/>
          <w:szCs w:val="24"/>
        </w:rPr>
        <w:t>В соответствии с требованиями производства в 1972 году создается новое направление и вводится учебная дисциплина ««Комплексная механизация и автоматизация погрузочно-разгрузочных, транспортных и скл</w:t>
      </w:r>
      <w:r>
        <w:rPr>
          <w:sz w:val="24"/>
          <w:szCs w:val="24"/>
        </w:rPr>
        <w:t>адских работ»» (П.З. Петухов, М.А. Гурин, Л.В. Стоцкая).</w:t>
      </w:r>
    </w:p>
    <w:p w:rsidR="00000000" w:rsidRDefault="00E1690A">
      <w:pPr>
        <w:widowControl w:val="0"/>
        <w:tabs>
          <w:tab w:val="left" w:pos="1168"/>
        </w:tabs>
        <w:suppressAutoHyphens w:val="0"/>
        <w:spacing w:after="0" w:line="360" w:lineRule="auto"/>
        <w:ind w:firstLine="709"/>
        <w:jc w:val="both"/>
      </w:pPr>
      <w:r>
        <w:rPr>
          <w:sz w:val="24"/>
          <w:szCs w:val="24"/>
        </w:rPr>
        <w:t xml:space="preserve">Признанным лидером отечественной науки в области динамики подъемно-транспортных машин С.А. Казаком впервые в стране разработан оригинальный курс «Статистическая динамика и надежность ПТМ», в течение </w:t>
      </w:r>
      <w:r>
        <w:rPr>
          <w:sz w:val="24"/>
          <w:szCs w:val="24"/>
        </w:rPr>
        <w:t>ряда лет кафедра являлась головной среди российских вузов по программе «Надежность конструкций».</w:t>
      </w:r>
    </w:p>
    <w:p w:rsidR="00000000" w:rsidRDefault="00E1690A">
      <w:pPr>
        <w:widowControl w:val="0"/>
        <w:tabs>
          <w:tab w:val="left" w:pos="1168"/>
        </w:tabs>
        <w:suppressAutoHyphens w:val="0"/>
        <w:spacing w:after="0" w:line="360" w:lineRule="auto"/>
        <w:ind w:firstLine="709"/>
        <w:jc w:val="both"/>
      </w:pPr>
      <w:r>
        <w:rPr>
          <w:sz w:val="24"/>
          <w:szCs w:val="24"/>
        </w:rPr>
        <w:t>В начале 1980 годов в связи с большим интересом к созданию роботизированных комплексов начинается подготовка студентов по специализации «Механика роботов», впо</w:t>
      </w:r>
      <w:r>
        <w:rPr>
          <w:sz w:val="24"/>
          <w:szCs w:val="24"/>
        </w:rPr>
        <w:t>следствии «Роботы и манипуляторы автоматизированных подъемно-транспортных систем», кафедра получает название «Подъемно-транспортные машины и роботы». Большая заслуга в разработке концептуальных основ и технического обеспечения этой специализации принадлежи</w:t>
      </w:r>
      <w:r>
        <w:rPr>
          <w:sz w:val="24"/>
          <w:szCs w:val="24"/>
        </w:rPr>
        <w:t>т М.А. Гурину и В.П. Жегульскому, при их непосредственном участии были созданы лаборатория робототехники и класс персональных компьютеров. При участии кафедры основан «Уральский экспертный центр». (директор Л.В. Стоцкая).</w:t>
      </w:r>
    </w:p>
    <w:p w:rsidR="00000000" w:rsidRDefault="00E1690A">
      <w:pPr>
        <w:widowControl w:val="0"/>
        <w:tabs>
          <w:tab w:val="left" w:pos="1168"/>
        </w:tabs>
        <w:suppressAutoHyphens w:val="0"/>
        <w:spacing w:after="0" w:line="360" w:lineRule="auto"/>
        <w:ind w:firstLine="709"/>
        <w:jc w:val="both"/>
      </w:pPr>
      <w:r>
        <w:rPr>
          <w:sz w:val="24"/>
          <w:szCs w:val="24"/>
        </w:rPr>
        <w:t>Основным научным направлением кафе</w:t>
      </w:r>
      <w:r>
        <w:rPr>
          <w:sz w:val="24"/>
          <w:szCs w:val="24"/>
        </w:rPr>
        <w:t>дры в настоящее время является «Надежность и ресурс ПТМ» (Г.Г. Кожушко, В.И. Миронов, О.А. Лукашук). Продолжается развитие робототехнического направления (В.П. Жегульский, А.В. Лемех), на базе кафедры создается университетский Центр развития робототехники.</w:t>
      </w:r>
    </w:p>
    <w:p w:rsidR="00000000" w:rsidRDefault="00E1690A">
      <w:pPr>
        <w:widowControl w:val="0"/>
        <w:tabs>
          <w:tab w:val="left" w:pos="1168"/>
        </w:tabs>
        <w:suppressAutoHyphens w:val="0"/>
        <w:spacing w:after="0" w:line="360" w:lineRule="auto"/>
        <w:ind w:firstLine="709"/>
        <w:jc w:val="both"/>
      </w:pPr>
      <w:r>
        <w:rPr>
          <w:sz w:val="24"/>
          <w:szCs w:val="24"/>
        </w:rPr>
        <w:t>Сотрудники кафедры тесно связаны с промышленными предприятиями Уральского региона, выполняются работы по определению остаточного ресурса подъемных сооружений. Студенческие работы неоднократно становились победителями конкурсов различного уровня (Я.Л. Либе</w:t>
      </w:r>
      <w:r>
        <w:rPr>
          <w:sz w:val="24"/>
          <w:szCs w:val="24"/>
        </w:rPr>
        <w:t>рман).</w:t>
      </w:r>
    </w:p>
    <w:p w:rsidR="00000000" w:rsidRDefault="00E1690A">
      <w:pPr>
        <w:widowControl w:val="0"/>
        <w:tabs>
          <w:tab w:val="left" w:pos="1168"/>
        </w:tabs>
        <w:suppressAutoHyphens w:val="0"/>
        <w:spacing w:after="0" w:line="360" w:lineRule="auto"/>
        <w:ind w:firstLine="709"/>
        <w:jc w:val="both"/>
      </w:pPr>
      <w:r>
        <w:rPr>
          <w:sz w:val="24"/>
          <w:szCs w:val="24"/>
        </w:rPr>
        <w:t>По результатам выполненных на кафедре исследований  опубликовано 19 монографий, более 2500 статей, получено более 200 авторских свидетельств на изобретение. За годы работы кафедра выпустила более 3500 дипломированных специалистов.</w:t>
      </w:r>
    </w:p>
    <w:p w:rsidR="00000000" w:rsidRDefault="00E1690A">
      <w:pPr>
        <w:widowControl w:val="0"/>
        <w:tabs>
          <w:tab w:val="left" w:pos="1168"/>
        </w:tabs>
        <w:suppressAutoHyphens w:val="0"/>
        <w:spacing w:after="0" w:line="360" w:lineRule="auto"/>
        <w:ind w:firstLine="709"/>
        <w:jc w:val="both"/>
      </w:pPr>
      <w:r>
        <w:rPr>
          <w:sz w:val="24"/>
          <w:szCs w:val="24"/>
        </w:rPr>
        <w:t>Большой вклад в ра</w:t>
      </w:r>
      <w:r>
        <w:rPr>
          <w:sz w:val="24"/>
          <w:szCs w:val="24"/>
        </w:rPr>
        <w:t xml:space="preserve">звитие специальности внесли А.П. Шабашов, В.Н. Суторихин, А.Г. Горбачев, А.С. Кожемякин, М.И. Хрисанов, В.Н. Богоявленский, П.В. Яковлев, Ю.В. Наварский, В.Е. Дусье, И.А. Холодов, Л.В. Стоцкая, Е.С. Кузнецов, А.А. Колотыгин, К.Ю. Летнев, С.А. </w:t>
      </w:r>
    </w:p>
    <w:p w:rsidR="00000000" w:rsidRDefault="00E1690A">
      <w:pPr>
        <w:widowControl w:val="0"/>
        <w:tabs>
          <w:tab w:val="left" w:pos="1168"/>
        </w:tabs>
        <w:suppressAutoHyphens w:val="0"/>
        <w:spacing w:after="0" w:line="360" w:lineRule="auto"/>
        <w:ind w:firstLine="709"/>
        <w:jc w:val="both"/>
      </w:pPr>
      <w:r>
        <w:rPr>
          <w:sz w:val="24"/>
          <w:szCs w:val="24"/>
        </w:rPr>
        <w:t>Кафедра веде</w:t>
      </w:r>
      <w:r>
        <w:rPr>
          <w:sz w:val="24"/>
          <w:szCs w:val="24"/>
        </w:rPr>
        <w:t>т подготовку бакалавров по направлениям:</w:t>
      </w:r>
    </w:p>
    <w:p w:rsidR="00000000" w:rsidRDefault="00E1690A">
      <w:pPr>
        <w:widowControl w:val="0"/>
        <w:tabs>
          <w:tab w:val="left" w:pos="1168"/>
        </w:tabs>
        <w:suppressAutoHyphens w:val="0"/>
        <w:spacing w:after="0" w:line="360" w:lineRule="auto"/>
        <w:ind w:firstLine="709"/>
        <w:jc w:val="both"/>
      </w:pPr>
      <w:r>
        <w:rPr>
          <w:sz w:val="24"/>
          <w:szCs w:val="24"/>
        </w:rPr>
        <w:t>- 23.03.02 «Наземные транспортно-технологические комплексы», профиль «Подъемно-транспортные, строительные, дорожные машины и оборудование»</w:t>
      </w:r>
    </w:p>
    <w:p w:rsidR="00000000" w:rsidRDefault="00E1690A">
      <w:pPr>
        <w:widowControl w:val="0"/>
        <w:tabs>
          <w:tab w:val="left" w:pos="1168"/>
        </w:tabs>
        <w:suppressAutoHyphens w:val="0"/>
        <w:spacing w:after="0" w:line="360" w:lineRule="auto"/>
        <w:ind w:firstLine="709"/>
        <w:jc w:val="both"/>
      </w:pPr>
      <w:r>
        <w:rPr>
          <w:sz w:val="24"/>
          <w:szCs w:val="24"/>
        </w:rPr>
        <w:t>Сотрудники кафедры тесно связаны с промышленными предприятиями Уральского ре</w:t>
      </w:r>
      <w:r>
        <w:rPr>
          <w:sz w:val="24"/>
          <w:szCs w:val="24"/>
        </w:rPr>
        <w:t xml:space="preserve">гиона, выполняют важные работы по обследованию грузоподъемных кранов с истекшими сроками службы, а также переподготовке специалистов. Контакт с предприятиями позволяет кафедре активно внедрять свои научные разработки, вести подготовку молодых специалистов </w:t>
      </w:r>
      <w:r>
        <w:rPr>
          <w:sz w:val="24"/>
          <w:szCs w:val="24"/>
        </w:rPr>
        <w:t>с учетом современных требований производства. В течение ряда лет кафедра является головной среди российских вузов в рамках программы "Надежность конструкций".</w:t>
      </w:r>
    </w:p>
    <w:p w:rsidR="00000000" w:rsidRDefault="00E1690A">
      <w:pPr>
        <w:widowControl w:val="0"/>
        <w:tabs>
          <w:tab w:val="left" w:pos="1168"/>
        </w:tabs>
        <w:suppressAutoHyphens w:val="0"/>
        <w:spacing w:after="0" w:line="360" w:lineRule="auto"/>
        <w:ind w:firstLine="709"/>
        <w:jc w:val="both"/>
      </w:pPr>
      <w:r>
        <w:rPr>
          <w:sz w:val="24"/>
          <w:szCs w:val="24"/>
        </w:rPr>
        <w:t xml:space="preserve">Партнерские организации: Уральское управление Ростехнадзора; Институт машиноведения УрО РАН; ООО </w:t>
      </w:r>
      <w:r>
        <w:rPr>
          <w:sz w:val="24"/>
          <w:szCs w:val="24"/>
        </w:rPr>
        <w:t xml:space="preserve">«Уральский экспертный центр»; ООО «Техсервис кран»; ОАО СП «ТехтрансГРЭС»; Представительство Konecranes (Финляндия). </w:t>
      </w:r>
    </w:p>
    <w:p w:rsidR="00000000" w:rsidRDefault="00E1690A">
      <w:pPr>
        <w:widowControl w:val="0"/>
        <w:tabs>
          <w:tab w:val="left" w:pos="1168"/>
        </w:tabs>
        <w:suppressAutoHyphens w:val="0"/>
        <w:spacing w:after="0" w:line="360" w:lineRule="auto"/>
        <w:ind w:firstLine="709"/>
        <w:jc w:val="both"/>
      </w:pPr>
      <w:r>
        <w:rPr>
          <w:sz w:val="24"/>
          <w:szCs w:val="24"/>
        </w:rPr>
        <w:t>Планируется продолжать и расширять сотрудничество с партнерскими организациями.</w:t>
      </w:r>
    </w:p>
    <w:p w:rsidR="00000000" w:rsidRDefault="00E1690A">
      <w:pPr>
        <w:widowControl w:val="0"/>
        <w:tabs>
          <w:tab w:val="left" w:pos="1168"/>
        </w:tabs>
        <w:suppressAutoHyphens w:val="0"/>
        <w:spacing w:after="0" w:line="360" w:lineRule="auto"/>
        <w:ind w:firstLine="709"/>
        <w:jc w:val="both"/>
      </w:pPr>
      <w:r>
        <w:rPr>
          <w:b/>
          <w:sz w:val="24"/>
          <w:szCs w:val="24"/>
          <w:u w:val="single"/>
        </w:rPr>
        <w:t>16.</w:t>
      </w:r>
      <w:r>
        <w:rPr>
          <w:b/>
          <w:sz w:val="24"/>
          <w:szCs w:val="24"/>
          <w:u w:val="single"/>
        </w:rPr>
        <w:tab/>
        <w:t xml:space="preserve">Федеральное Государственное Бюджетное Образовательное </w:t>
      </w:r>
      <w:r>
        <w:rPr>
          <w:b/>
          <w:sz w:val="24"/>
          <w:szCs w:val="24"/>
          <w:u w:val="single"/>
        </w:rPr>
        <w:t>Учреждение Высшего образования Московская государственная академия водного транспорта, г. Москва</w:t>
      </w:r>
    </w:p>
    <w:p w:rsidR="00000000" w:rsidRDefault="00E1690A">
      <w:pPr>
        <w:widowControl w:val="0"/>
        <w:tabs>
          <w:tab w:val="left" w:pos="1168"/>
        </w:tabs>
        <w:suppressAutoHyphens w:val="0"/>
        <w:spacing w:after="0" w:line="360" w:lineRule="auto"/>
        <w:ind w:firstLine="709"/>
        <w:jc w:val="both"/>
      </w:pPr>
      <w:r>
        <w:rPr>
          <w:sz w:val="24"/>
          <w:szCs w:val="24"/>
        </w:rPr>
        <w:t>Кафедра Портовых подъемно-транспортных машин и робототехники. Кафедра ведет занятия у специальностей 180407.65 «Эксплуатация судового электрооборудования и сре</w:t>
      </w:r>
      <w:r>
        <w:rPr>
          <w:sz w:val="24"/>
          <w:szCs w:val="24"/>
        </w:rPr>
        <w:t>дств автоматики» дисциплину «Теория механизмов и машин» и 180405.65 «Эксплуатация судовых энергетических установок» дисциплину «Детали машин и основы конструирования, Теория механизмов и машин», у направлений подготовки: 180100.62 «Кораблестроение, океанот</w:t>
      </w:r>
      <w:r>
        <w:rPr>
          <w:sz w:val="24"/>
          <w:szCs w:val="24"/>
        </w:rPr>
        <w:t>ехника и системы объектов морской инфраструктуры» профиль: «Кораблестроение» дисциплину «Детали машин и основы конструирования, Теория механизмов и машин» и 190700.62 «Технология транспортных процессов» профиль «Организация перевозок и управление на водном</w:t>
      </w:r>
      <w:r>
        <w:rPr>
          <w:sz w:val="24"/>
          <w:szCs w:val="24"/>
        </w:rPr>
        <w:t xml:space="preserve"> транспорте» дисциплины: «Прикладная механика», «Технология и автоматизация перегрузочных процессов», «Транспортное перегрузочное оборудование». </w:t>
      </w:r>
    </w:p>
    <w:p w:rsidR="00000000" w:rsidRDefault="00E1690A">
      <w:pPr>
        <w:widowControl w:val="0"/>
        <w:tabs>
          <w:tab w:val="left" w:pos="1168"/>
        </w:tabs>
        <w:suppressAutoHyphens w:val="0"/>
        <w:spacing w:after="0" w:line="360" w:lineRule="auto"/>
        <w:ind w:firstLine="709"/>
        <w:jc w:val="both"/>
      </w:pPr>
      <w:r>
        <w:rPr>
          <w:sz w:val="24"/>
          <w:szCs w:val="24"/>
        </w:rPr>
        <w:t>Кафедра ППТМиР (первоначальное название «Оборудование и эксплуатация портов») ведёт своё начало из образованно</w:t>
      </w:r>
      <w:r>
        <w:rPr>
          <w:sz w:val="24"/>
          <w:szCs w:val="24"/>
        </w:rPr>
        <w:t xml:space="preserve">й при создании Московского института инженеров водного транспорта (МИИВТ) учебно-методической комиссии по механическим специальностям, которую возглавлял видный организатор развития судостроения и судоремонта на речном транспорте профессор А.Ф. Видецкий </w:t>
      </w:r>
    </w:p>
    <w:p w:rsidR="00000000" w:rsidRDefault="00E1690A">
      <w:pPr>
        <w:widowControl w:val="0"/>
        <w:tabs>
          <w:tab w:val="left" w:pos="1168"/>
        </w:tabs>
        <w:suppressAutoHyphens w:val="0"/>
        <w:spacing w:after="0" w:line="360" w:lineRule="auto"/>
        <w:ind w:firstLine="709"/>
        <w:jc w:val="both"/>
      </w:pPr>
      <w:r>
        <w:rPr>
          <w:sz w:val="24"/>
          <w:szCs w:val="24"/>
        </w:rPr>
        <w:t>В</w:t>
      </w:r>
      <w:r>
        <w:rPr>
          <w:sz w:val="24"/>
          <w:szCs w:val="24"/>
        </w:rPr>
        <w:t xml:space="preserve"> 1980 г., по мере развития МИИВТ эта комиссия была  расформирована и из её состава образовалось несколько кафедр, в т.ч. кафедра ППТМиР. Возглавил кафедру ректор МИИВТа профессор, д.т.н. Н.П. Гаранин.</w:t>
      </w:r>
    </w:p>
    <w:p w:rsidR="00000000" w:rsidRDefault="00E1690A">
      <w:pPr>
        <w:widowControl w:val="0"/>
        <w:tabs>
          <w:tab w:val="left" w:pos="1168"/>
        </w:tabs>
        <w:suppressAutoHyphens w:val="0"/>
        <w:spacing w:after="0" w:line="360" w:lineRule="auto"/>
        <w:ind w:firstLine="709"/>
        <w:jc w:val="both"/>
      </w:pPr>
      <w:r>
        <w:rPr>
          <w:sz w:val="24"/>
          <w:szCs w:val="24"/>
        </w:rPr>
        <w:t>С 1996 г. кафедру возглавила проф., к.т.н. О.В. Леонова</w:t>
      </w:r>
      <w:r>
        <w:rPr>
          <w:sz w:val="24"/>
          <w:szCs w:val="24"/>
        </w:rPr>
        <w:t>.</w:t>
      </w:r>
    </w:p>
    <w:p w:rsidR="00000000" w:rsidRDefault="00E1690A">
      <w:pPr>
        <w:widowControl w:val="0"/>
        <w:tabs>
          <w:tab w:val="left" w:pos="1168"/>
        </w:tabs>
        <w:suppressAutoHyphens w:val="0"/>
        <w:spacing w:after="0" w:line="360" w:lineRule="auto"/>
        <w:ind w:firstLine="709"/>
        <w:jc w:val="both"/>
      </w:pPr>
      <w:r>
        <w:rPr>
          <w:sz w:val="24"/>
          <w:szCs w:val="24"/>
        </w:rPr>
        <w:t xml:space="preserve"> </w:t>
      </w:r>
      <w:r>
        <w:rPr>
          <w:sz w:val="24"/>
          <w:szCs w:val="24"/>
        </w:rPr>
        <w:t xml:space="preserve">Первые годы становления кафедры были сопряжены с большим объёмом организационно-административной, учебно-методической работы, с формированием учебной и материальной базы, развитием научно-исследовательского направления работы. </w:t>
      </w:r>
    </w:p>
    <w:p w:rsidR="00000000" w:rsidRDefault="00E1690A">
      <w:pPr>
        <w:widowControl w:val="0"/>
        <w:tabs>
          <w:tab w:val="left" w:pos="1168"/>
        </w:tabs>
        <w:suppressAutoHyphens w:val="0"/>
        <w:spacing w:after="0" w:line="360" w:lineRule="auto"/>
        <w:ind w:firstLine="709"/>
        <w:jc w:val="both"/>
      </w:pPr>
      <w:r>
        <w:rPr>
          <w:sz w:val="24"/>
          <w:szCs w:val="24"/>
        </w:rPr>
        <w:t xml:space="preserve">В первые годы на кафедре </w:t>
      </w:r>
      <w:r>
        <w:rPr>
          <w:sz w:val="24"/>
          <w:szCs w:val="24"/>
        </w:rPr>
        <w:t xml:space="preserve">были образованы 3 учебных лаборатории  «Деталей машин и теории машин и механизмов», «Грузоподъёмных машин» и «Машин непрерывного транспорта». Позднее были организованы также учебные лаборатории «Ремонт и монтаж ПТМ» и «Компьютерно -тренажёрный центр». </w:t>
      </w:r>
    </w:p>
    <w:p w:rsidR="00000000" w:rsidRDefault="00E1690A">
      <w:pPr>
        <w:widowControl w:val="0"/>
        <w:tabs>
          <w:tab w:val="left" w:pos="1168"/>
        </w:tabs>
        <w:suppressAutoHyphens w:val="0"/>
        <w:spacing w:after="0" w:line="360" w:lineRule="auto"/>
        <w:ind w:firstLine="709"/>
        <w:jc w:val="both"/>
      </w:pPr>
      <w:r>
        <w:rPr>
          <w:sz w:val="24"/>
          <w:szCs w:val="24"/>
        </w:rPr>
        <w:t>Уче</w:t>
      </w:r>
      <w:r>
        <w:rPr>
          <w:sz w:val="24"/>
          <w:szCs w:val="24"/>
        </w:rPr>
        <w:t xml:space="preserve">бные лаборатории оснащены всем необходимым для обеспечения учебного процесса оборудованием, включая уникальные стенды с действующими полноразмерными машинами, позволяющие выполнять лабораторные работы исследовательской направленности с использованием ЭВМ. </w:t>
      </w:r>
    </w:p>
    <w:p w:rsidR="00000000" w:rsidRDefault="00E1690A">
      <w:pPr>
        <w:widowControl w:val="0"/>
        <w:tabs>
          <w:tab w:val="left" w:pos="1168"/>
        </w:tabs>
        <w:suppressAutoHyphens w:val="0"/>
        <w:spacing w:after="0" w:line="360" w:lineRule="auto"/>
        <w:ind w:firstLine="709"/>
        <w:jc w:val="both"/>
      </w:pPr>
      <w:r>
        <w:rPr>
          <w:sz w:val="24"/>
          <w:szCs w:val="24"/>
        </w:rPr>
        <w:t>В последние годы при кафедре был создан компьютерный класс, в котором студенты выполняют курсовые и дипломные проекты. С первых лет существования кафедры ППТМиР в её структуре было организовано научно-исследовательское подразделение – лаборатория «Перегру</w:t>
      </w:r>
      <w:r>
        <w:rPr>
          <w:sz w:val="24"/>
          <w:szCs w:val="24"/>
        </w:rPr>
        <w:t xml:space="preserve">зочных средств». Конкретная направленность работ лаборатории менялась и в настоящее время это договорные работы с портами и промышленными предприятиями по обследованию технического состояния грузоподъёмных кранов, исследования и разработка рекомендаций по </w:t>
      </w:r>
      <w:r>
        <w:rPr>
          <w:sz w:val="24"/>
          <w:szCs w:val="24"/>
        </w:rPr>
        <w:t xml:space="preserve">продлению  их срока технической эксплуатации. </w:t>
      </w:r>
    </w:p>
    <w:p w:rsidR="00000000" w:rsidRDefault="00E1690A">
      <w:pPr>
        <w:widowControl w:val="0"/>
        <w:tabs>
          <w:tab w:val="left" w:pos="1168"/>
        </w:tabs>
        <w:suppressAutoHyphens w:val="0"/>
        <w:spacing w:after="0" w:line="360" w:lineRule="auto"/>
        <w:ind w:firstLine="709"/>
        <w:jc w:val="both"/>
      </w:pPr>
      <w:r>
        <w:rPr>
          <w:sz w:val="24"/>
          <w:szCs w:val="24"/>
        </w:rPr>
        <w:t xml:space="preserve">Кафедра активно сотрудничает с ведущими научно-исследовательскими и проектно-конструкторскими организациями, ВУЗами России, принимает участие в отраслевых выставках, семинарах, межвузовских конференциях. </w:t>
      </w:r>
    </w:p>
    <w:p w:rsidR="00000000" w:rsidRDefault="00E1690A">
      <w:pPr>
        <w:widowControl w:val="0"/>
        <w:tabs>
          <w:tab w:val="left" w:pos="1168"/>
        </w:tabs>
        <w:suppressAutoHyphens w:val="0"/>
        <w:spacing w:after="0" w:line="360" w:lineRule="auto"/>
        <w:ind w:firstLine="709"/>
        <w:jc w:val="both"/>
      </w:pPr>
      <w:r>
        <w:rPr>
          <w:sz w:val="24"/>
          <w:szCs w:val="24"/>
        </w:rPr>
        <w:t>Начи</w:t>
      </w:r>
      <w:r>
        <w:rPr>
          <w:sz w:val="24"/>
          <w:szCs w:val="24"/>
        </w:rPr>
        <w:t xml:space="preserve">ная  с 1985 г. кафедрой ежегодно выпускалось по 2 группы молодых специалистов очного отделения и по одной группе заочного обучения. Сегодня эта тенденция сохраняется – 2 группы (у каждой своя специальность). </w:t>
      </w:r>
    </w:p>
    <w:p w:rsidR="00000000" w:rsidRDefault="00E1690A">
      <w:pPr>
        <w:widowControl w:val="0"/>
        <w:tabs>
          <w:tab w:val="left" w:pos="1168"/>
        </w:tabs>
        <w:suppressAutoHyphens w:val="0"/>
        <w:spacing w:after="0" w:line="360" w:lineRule="auto"/>
        <w:ind w:firstLine="709"/>
        <w:jc w:val="both"/>
      </w:pPr>
      <w:r>
        <w:rPr>
          <w:sz w:val="24"/>
          <w:szCs w:val="24"/>
        </w:rPr>
        <w:t>Молодые специалисты, получившие  квалификацию и</w:t>
      </w:r>
      <w:r>
        <w:rPr>
          <w:sz w:val="24"/>
          <w:szCs w:val="24"/>
        </w:rPr>
        <w:t>нженера по подъёмно-транспортным машинам  сегодня трудятся в речных и морских портах России, Службе речного флота, Ростехнадзоре России, заводах и других организациях по эксплуатации подъёмно-транспортного оборудования.</w:t>
      </w:r>
    </w:p>
    <w:p w:rsidR="00000000" w:rsidRDefault="00E1690A">
      <w:pPr>
        <w:widowControl w:val="0"/>
        <w:tabs>
          <w:tab w:val="left" w:pos="1168"/>
        </w:tabs>
        <w:suppressAutoHyphens w:val="0"/>
        <w:spacing w:after="0" w:line="360" w:lineRule="auto"/>
        <w:ind w:firstLine="709"/>
        <w:jc w:val="both"/>
      </w:pPr>
      <w:r>
        <w:rPr>
          <w:sz w:val="24"/>
          <w:szCs w:val="24"/>
        </w:rPr>
        <w:t>Профессорско — преподавательский сос</w:t>
      </w:r>
      <w:r>
        <w:rPr>
          <w:sz w:val="24"/>
          <w:szCs w:val="24"/>
        </w:rPr>
        <w:t>тав кафедры включает 12 человек, из них 2 профессора, 7 доцентов.</w:t>
      </w:r>
    </w:p>
    <w:p w:rsidR="00000000" w:rsidRDefault="00E1690A">
      <w:pPr>
        <w:widowControl w:val="0"/>
        <w:tabs>
          <w:tab w:val="left" w:pos="1168"/>
        </w:tabs>
        <w:suppressAutoHyphens w:val="0"/>
        <w:spacing w:after="0" w:line="360" w:lineRule="auto"/>
        <w:ind w:firstLine="709"/>
        <w:jc w:val="both"/>
      </w:pPr>
      <w:r>
        <w:rPr>
          <w:b/>
          <w:sz w:val="24"/>
          <w:szCs w:val="24"/>
          <w:u w:val="single"/>
        </w:rPr>
        <w:t>17.</w:t>
      </w:r>
      <w:r>
        <w:rPr>
          <w:b/>
          <w:sz w:val="24"/>
          <w:szCs w:val="24"/>
          <w:u w:val="single"/>
        </w:rPr>
        <w:tab/>
        <w:t>Общество с ограниченной ответственностью «КРАН СЕРВИС» -ИКЦ, г. Набережные Челны</w:t>
      </w:r>
    </w:p>
    <w:p w:rsidR="00000000" w:rsidRDefault="00E1690A">
      <w:pPr>
        <w:widowControl w:val="0"/>
        <w:tabs>
          <w:tab w:val="left" w:pos="1168"/>
        </w:tabs>
        <w:suppressAutoHyphens w:val="0"/>
        <w:spacing w:after="0" w:line="360" w:lineRule="auto"/>
        <w:ind w:firstLine="709"/>
        <w:jc w:val="both"/>
      </w:pPr>
      <w:r>
        <w:rPr>
          <w:sz w:val="24"/>
          <w:szCs w:val="24"/>
        </w:rPr>
        <w:t>ООО «Кран Сервис» - ИКЦ является специализированной фирмой по оказанию полного комплекса услуг по грузопо</w:t>
      </w:r>
      <w:r>
        <w:rPr>
          <w:sz w:val="24"/>
          <w:szCs w:val="24"/>
        </w:rPr>
        <w:t>дъемному оборудованию:</w:t>
      </w:r>
    </w:p>
    <w:p w:rsidR="00000000" w:rsidRDefault="00E1690A">
      <w:pPr>
        <w:widowControl w:val="0"/>
        <w:tabs>
          <w:tab w:val="left" w:pos="1168"/>
        </w:tabs>
        <w:suppressAutoHyphens w:val="0"/>
        <w:spacing w:after="0" w:line="360" w:lineRule="auto"/>
        <w:ind w:firstLine="709"/>
        <w:jc w:val="both"/>
      </w:pPr>
      <w:r>
        <w:rPr>
          <w:sz w:val="24"/>
          <w:szCs w:val="24"/>
        </w:rPr>
        <w:t>Согласно требованиям Федерального закона № 116-ФЗ «О промышленной безопасности опасных производственных объектов» от 21.07.1997г.,</w:t>
      </w:r>
    </w:p>
    <w:p w:rsidR="00000000" w:rsidRDefault="00E1690A">
      <w:pPr>
        <w:widowControl w:val="0"/>
        <w:tabs>
          <w:tab w:val="left" w:pos="1168"/>
        </w:tabs>
        <w:suppressAutoHyphens w:val="0"/>
        <w:spacing w:after="0" w:line="360" w:lineRule="auto"/>
        <w:ind w:firstLine="709"/>
        <w:jc w:val="both"/>
      </w:pPr>
      <w:r>
        <w:rPr>
          <w:sz w:val="24"/>
          <w:szCs w:val="24"/>
        </w:rPr>
        <w:t>Все технические устройства, применяемые на опасном производственном объекте, подлежат экспертизе промы</w:t>
      </w:r>
      <w:r>
        <w:rPr>
          <w:sz w:val="24"/>
          <w:szCs w:val="24"/>
        </w:rPr>
        <w:t>шленной безопасности.</w:t>
      </w:r>
    </w:p>
    <w:p w:rsidR="00000000" w:rsidRDefault="00E1690A">
      <w:pPr>
        <w:widowControl w:val="0"/>
        <w:tabs>
          <w:tab w:val="left" w:pos="1168"/>
        </w:tabs>
        <w:suppressAutoHyphens w:val="0"/>
        <w:spacing w:after="0" w:line="360" w:lineRule="auto"/>
        <w:ind w:firstLine="709"/>
        <w:jc w:val="both"/>
      </w:pPr>
      <w:r>
        <w:rPr>
          <w:sz w:val="24"/>
          <w:szCs w:val="24"/>
        </w:rPr>
        <w:t>ООО «Кран Сервис»- ИКЦ имеет многолетний опыт в проведении полного комплекса услуг по ГПМ.</w:t>
      </w:r>
    </w:p>
    <w:p w:rsidR="00000000" w:rsidRDefault="00E1690A">
      <w:pPr>
        <w:widowControl w:val="0"/>
        <w:tabs>
          <w:tab w:val="left" w:pos="1168"/>
        </w:tabs>
        <w:suppressAutoHyphens w:val="0"/>
        <w:spacing w:after="0" w:line="360" w:lineRule="auto"/>
        <w:ind w:firstLine="709"/>
        <w:jc w:val="both"/>
      </w:pPr>
      <w:r>
        <w:rPr>
          <w:sz w:val="24"/>
          <w:szCs w:val="24"/>
        </w:rPr>
        <w:t xml:space="preserve">На все виды работ ООО «Кран Сервис»-ИКЦ имеет лицензии ФЕДЕРАЛЬНОЙ СЛУЖБЫ ПО ЭКОЛОГИЧЕСКОМУ, ТЕХНОЛОГИЧЕСКОМУ И АТОМНОМУ НАДЗОРУ. </w:t>
      </w:r>
    </w:p>
    <w:p w:rsidR="00000000" w:rsidRDefault="00E1690A">
      <w:pPr>
        <w:widowControl w:val="0"/>
        <w:tabs>
          <w:tab w:val="left" w:pos="1168"/>
        </w:tabs>
        <w:suppressAutoHyphens w:val="0"/>
        <w:spacing w:after="0" w:line="360" w:lineRule="auto"/>
        <w:ind w:firstLine="709"/>
        <w:jc w:val="both"/>
      </w:pPr>
      <w:r>
        <w:rPr>
          <w:sz w:val="24"/>
          <w:szCs w:val="24"/>
        </w:rPr>
        <w:t>ООО «Кран Се</w:t>
      </w:r>
      <w:r>
        <w:rPr>
          <w:sz w:val="24"/>
          <w:szCs w:val="24"/>
        </w:rPr>
        <w:t>рвис»-ИКЦ имеет собственную лабораторию неразрушающего контроля.</w:t>
      </w:r>
    </w:p>
    <w:p w:rsidR="00000000" w:rsidRDefault="00E1690A">
      <w:pPr>
        <w:widowControl w:val="0"/>
        <w:tabs>
          <w:tab w:val="left" w:pos="1168"/>
        </w:tabs>
        <w:suppressAutoHyphens w:val="0"/>
        <w:spacing w:after="0" w:line="360" w:lineRule="auto"/>
        <w:ind w:firstLine="709"/>
        <w:jc w:val="both"/>
      </w:pPr>
      <w:r>
        <w:rPr>
          <w:sz w:val="24"/>
          <w:szCs w:val="24"/>
        </w:rPr>
        <w:t>Лаборатория неразрушающего контроля аттестована в Системе неразрушающего контроля  СЭПБ РОСТЕХНАДЗОРА. Свидетельство об аттестации №99А430068 от 14.10.2008г.</w:t>
      </w:r>
    </w:p>
    <w:p w:rsidR="00000000" w:rsidRDefault="00E1690A">
      <w:pPr>
        <w:widowControl w:val="0"/>
        <w:tabs>
          <w:tab w:val="left" w:pos="1168"/>
        </w:tabs>
        <w:suppressAutoHyphens w:val="0"/>
        <w:spacing w:after="0" w:line="360" w:lineRule="auto"/>
        <w:ind w:firstLine="709"/>
        <w:jc w:val="both"/>
      </w:pPr>
      <w:r>
        <w:rPr>
          <w:sz w:val="24"/>
          <w:szCs w:val="24"/>
        </w:rPr>
        <w:t>ООО «Кран Сервис» ИКЦ» проводит э</w:t>
      </w:r>
      <w:r>
        <w:rPr>
          <w:sz w:val="24"/>
          <w:szCs w:val="24"/>
        </w:rPr>
        <w:t>кспертное обследование</w:t>
      </w:r>
    </w:p>
    <w:p w:rsidR="00000000" w:rsidRDefault="00E1690A">
      <w:pPr>
        <w:widowControl w:val="0"/>
        <w:tabs>
          <w:tab w:val="left" w:pos="1168"/>
        </w:tabs>
        <w:suppressAutoHyphens w:val="0"/>
        <w:spacing w:after="0" w:line="360" w:lineRule="auto"/>
        <w:ind w:firstLine="709"/>
        <w:jc w:val="both"/>
      </w:pPr>
      <w:r>
        <w:rPr>
          <w:sz w:val="24"/>
          <w:szCs w:val="24"/>
        </w:rPr>
        <w:t>1.</w:t>
      </w:r>
      <w:r>
        <w:rPr>
          <w:sz w:val="24"/>
          <w:szCs w:val="24"/>
        </w:rPr>
        <w:tab/>
        <w:t>грузоподъемных кранов (автомобильных,  гусеничных, пневмоколесных, на специальном шасси, портальных, козловых,  мостовых, башенных кранов)</w:t>
      </w:r>
    </w:p>
    <w:p w:rsidR="00000000" w:rsidRDefault="00E1690A">
      <w:pPr>
        <w:widowControl w:val="0"/>
        <w:tabs>
          <w:tab w:val="left" w:pos="1168"/>
        </w:tabs>
        <w:suppressAutoHyphens w:val="0"/>
        <w:spacing w:after="0" w:line="360" w:lineRule="auto"/>
        <w:ind w:firstLine="709"/>
        <w:jc w:val="both"/>
      </w:pPr>
      <w:r>
        <w:rPr>
          <w:sz w:val="24"/>
          <w:szCs w:val="24"/>
        </w:rPr>
        <w:t>2.</w:t>
      </w:r>
      <w:r>
        <w:rPr>
          <w:sz w:val="24"/>
          <w:szCs w:val="24"/>
        </w:rPr>
        <w:tab/>
        <w:t>кранов-трубоукладчиков</w:t>
      </w:r>
    </w:p>
    <w:p w:rsidR="00000000" w:rsidRDefault="00E1690A">
      <w:pPr>
        <w:widowControl w:val="0"/>
        <w:tabs>
          <w:tab w:val="left" w:pos="1168"/>
        </w:tabs>
        <w:suppressAutoHyphens w:val="0"/>
        <w:spacing w:after="0" w:line="360" w:lineRule="auto"/>
        <w:ind w:firstLine="709"/>
        <w:jc w:val="both"/>
      </w:pPr>
      <w:r>
        <w:rPr>
          <w:sz w:val="24"/>
          <w:szCs w:val="24"/>
        </w:rPr>
        <w:t>3.</w:t>
      </w:r>
      <w:r>
        <w:rPr>
          <w:sz w:val="24"/>
          <w:szCs w:val="24"/>
        </w:rPr>
        <w:tab/>
        <w:t>кранов-манипуляторов</w:t>
      </w:r>
    </w:p>
    <w:p w:rsidR="00000000" w:rsidRDefault="00E1690A">
      <w:pPr>
        <w:widowControl w:val="0"/>
        <w:tabs>
          <w:tab w:val="left" w:pos="1168"/>
        </w:tabs>
        <w:suppressAutoHyphens w:val="0"/>
        <w:spacing w:after="0" w:line="360" w:lineRule="auto"/>
        <w:ind w:firstLine="709"/>
        <w:jc w:val="both"/>
      </w:pPr>
      <w:r>
        <w:rPr>
          <w:sz w:val="24"/>
          <w:szCs w:val="24"/>
        </w:rPr>
        <w:t>4.</w:t>
      </w:r>
      <w:r>
        <w:rPr>
          <w:sz w:val="24"/>
          <w:szCs w:val="24"/>
        </w:rPr>
        <w:tab/>
        <w:t>подъемников (вышек)</w:t>
      </w:r>
    </w:p>
    <w:p w:rsidR="00000000" w:rsidRDefault="00E1690A">
      <w:pPr>
        <w:widowControl w:val="0"/>
        <w:tabs>
          <w:tab w:val="left" w:pos="1168"/>
        </w:tabs>
        <w:suppressAutoHyphens w:val="0"/>
        <w:spacing w:after="0" w:line="360" w:lineRule="auto"/>
        <w:ind w:firstLine="709"/>
        <w:jc w:val="both"/>
      </w:pPr>
      <w:r>
        <w:rPr>
          <w:sz w:val="24"/>
          <w:szCs w:val="24"/>
        </w:rPr>
        <w:t>5.</w:t>
      </w:r>
      <w:r>
        <w:rPr>
          <w:sz w:val="24"/>
          <w:szCs w:val="24"/>
        </w:rPr>
        <w:tab/>
        <w:t>крановых путей</w:t>
      </w:r>
    </w:p>
    <w:p w:rsidR="00000000" w:rsidRDefault="00E1690A">
      <w:pPr>
        <w:widowControl w:val="0"/>
        <w:tabs>
          <w:tab w:val="left" w:pos="1168"/>
        </w:tabs>
        <w:suppressAutoHyphens w:val="0"/>
        <w:spacing w:after="0" w:line="360" w:lineRule="auto"/>
        <w:ind w:firstLine="709"/>
        <w:jc w:val="both"/>
      </w:pPr>
      <w:r>
        <w:rPr>
          <w:sz w:val="24"/>
          <w:szCs w:val="24"/>
        </w:rPr>
        <w:t>6.</w:t>
      </w:r>
      <w:r>
        <w:rPr>
          <w:sz w:val="24"/>
          <w:szCs w:val="24"/>
        </w:rPr>
        <w:tab/>
        <w:t>кран-балок, талей</w:t>
      </w:r>
    </w:p>
    <w:p w:rsidR="00000000" w:rsidRDefault="00E1690A">
      <w:pPr>
        <w:widowControl w:val="0"/>
        <w:tabs>
          <w:tab w:val="left" w:pos="1168"/>
        </w:tabs>
        <w:suppressAutoHyphens w:val="0"/>
        <w:spacing w:after="0" w:line="360" w:lineRule="auto"/>
        <w:ind w:firstLine="709"/>
        <w:jc w:val="both"/>
      </w:pPr>
      <w:r>
        <w:rPr>
          <w:sz w:val="24"/>
          <w:szCs w:val="24"/>
        </w:rPr>
        <w:t>отработавших нормативный срок службы, с целью определения возможности их дальнейшей эксплуатации с оценкой остаточного ресурса.</w:t>
      </w:r>
    </w:p>
    <w:p w:rsidR="00000000" w:rsidRDefault="00E1690A">
      <w:pPr>
        <w:widowControl w:val="0"/>
        <w:tabs>
          <w:tab w:val="left" w:pos="1168"/>
        </w:tabs>
        <w:suppressAutoHyphens w:val="0"/>
        <w:spacing w:after="0" w:line="360" w:lineRule="auto"/>
        <w:ind w:firstLine="709"/>
        <w:jc w:val="both"/>
      </w:pPr>
      <w:r>
        <w:rPr>
          <w:sz w:val="24"/>
          <w:szCs w:val="24"/>
        </w:rPr>
        <w:t>Учебный центр ООО «Кран Сервис» - ИКЦ проводит подготовку (переподготовку) работников организаций, осуществ</w:t>
      </w:r>
      <w:r>
        <w:rPr>
          <w:sz w:val="24"/>
          <w:szCs w:val="24"/>
        </w:rPr>
        <w:t>ляющих деятельность в области промышленной безопасности опасных производственных объектов по курсовой (с отрывом от производства) форме обучения. Лицензия  выдана Министерством образования и науки Республики Татарстан № 5276 серия 16Л01 № 0000924 от 11 ноя</w:t>
      </w:r>
      <w:r>
        <w:rPr>
          <w:sz w:val="24"/>
          <w:szCs w:val="24"/>
        </w:rPr>
        <w:t>бря 2013 года, срок действия Лицензии —  БЕССРОЧНО.</w:t>
      </w:r>
    </w:p>
    <w:p w:rsidR="00000000" w:rsidRDefault="00E1690A">
      <w:pPr>
        <w:widowControl w:val="0"/>
        <w:tabs>
          <w:tab w:val="left" w:pos="1168"/>
        </w:tabs>
        <w:suppressAutoHyphens w:val="0"/>
        <w:spacing w:after="0" w:line="360" w:lineRule="auto"/>
        <w:ind w:firstLine="709"/>
        <w:jc w:val="both"/>
      </w:pPr>
      <w:r>
        <w:rPr>
          <w:b/>
          <w:sz w:val="24"/>
          <w:szCs w:val="24"/>
          <w:u w:val="single"/>
        </w:rPr>
        <w:t>18.</w:t>
      </w:r>
      <w:r>
        <w:rPr>
          <w:b/>
          <w:sz w:val="24"/>
          <w:szCs w:val="24"/>
          <w:u w:val="single"/>
        </w:rPr>
        <w:tab/>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000000" w:rsidRDefault="00E1690A">
      <w:pPr>
        <w:widowControl w:val="0"/>
        <w:tabs>
          <w:tab w:val="left" w:pos="1168"/>
        </w:tabs>
        <w:suppressAutoHyphens w:val="0"/>
        <w:spacing w:after="0" w:line="360" w:lineRule="auto"/>
        <w:ind w:firstLine="709"/>
        <w:jc w:val="both"/>
      </w:pPr>
      <w:r>
        <w:rPr>
          <w:sz w:val="24"/>
          <w:szCs w:val="24"/>
        </w:rPr>
        <w:t>Федеральное  государственное б</w:t>
      </w:r>
      <w:r>
        <w:rPr>
          <w:sz w:val="24"/>
          <w:szCs w:val="24"/>
        </w:rPr>
        <w:t>юджетное образовательное учреждение высшего образования "Государственный университет морского и речного флота имени адмирала С.О. Макарова" был образован в соответствии с приказом Министерства Транспорта Российской Федерации от 11.09.2012 № 341 о реорганиз</w:t>
      </w:r>
      <w:r>
        <w:rPr>
          <w:sz w:val="24"/>
          <w:szCs w:val="24"/>
        </w:rPr>
        <w:t>ации в форме присоединения Федерального бюджетного образовательного учреждения высшего профессионального образования "Государственная морская академия имени адмирала С.О. Макарова" к Федеральному бюджетному образовательному учреждению высшего профессиональ</w:t>
      </w:r>
      <w:r>
        <w:rPr>
          <w:sz w:val="24"/>
          <w:szCs w:val="24"/>
        </w:rPr>
        <w:t>ного образования "Санкт-Петербургский государственный университет водных коммуникаций". Учредителем Университета является  Правительство Российской Федерации. Полномочия учредителя осуществляет Федеральное агентство морского и речного транспорта. Отношения</w:t>
      </w:r>
      <w:r>
        <w:rPr>
          <w:sz w:val="24"/>
          <w:szCs w:val="24"/>
        </w:rPr>
        <w:t xml:space="preserve"> Университета с Учредителем определяются Уставом. </w:t>
      </w:r>
    </w:p>
    <w:p w:rsidR="00000000" w:rsidRDefault="00E1690A">
      <w:pPr>
        <w:widowControl w:val="0"/>
        <w:tabs>
          <w:tab w:val="left" w:pos="1168"/>
        </w:tabs>
        <w:suppressAutoHyphens w:val="0"/>
        <w:spacing w:after="0" w:line="360" w:lineRule="auto"/>
        <w:ind w:firstLine="709"/>
        <w:jc w:val="both"/>
      </w:pPr>
      <w:r>
        <w:rPr>
          <w:sz w:val="24"/>
          <w:szCs w:val="24"/>
        </w:rPr>
        <w:t>В настоящее время университет представляет собой отраслевой вертикально интегрированный научно-образовательный комплекс, в котором обучение студентов и курсантов ведется по направлениям подготовки бакалавр</w:t>
      </w:r>
      <w:r>
        <w:rPr>
          <w:sz w:val="24"/>
          <w:szCs w:val="24"/>
        </w:rPr>
        <w:t>иата, магистратуры и специальностям эксплуатационного, технического, информационного, экономического и гуманитарного профилей в рамках двенадцати укрупненных групп специальностей (УГС).</w:t>
      </w:r>
    </w:p>
    <w:p w:rsidR="00000000" w:rsidRDefault="00E1690A">
      <w:pPr>
        <w:widowControl w:val="0"/>
        <w:tabs>
          <w:tab w:val="left" w:pos="1168"/>
        </w:tabs>
        <w:suppressAutoHyphens w:val="0"/>
        <w:spacing w:after="0" w:line="360" w:lineRule="auto"/>
        <w:ind w:firstLine="709"/>
        <w:jc w:val="both"/>
      </w:pPr>
      <w:r>
        <w:rPr>
          <w:sz w:val="24"/>
          <w:szCs w:val="24"/>
        </w:rPr>
        <w:t>Его высокий рейтинг среди технических ВУЗов России и зарубежных технич</w:t>
      </w:r>
      <w:r>
        <w:rPr>
          <w:sz w:val="24"/>
          <w:szCs w:val="24"/>
        </w:rPr>
        <w:t>еских университетов обеспечивается высококвалифицированным составом профессоров и ученых, развитой материально-технической базой, современными технологиями и способами организации учебного процесса.</w:t>
      </w:r>
    </w:p>
    <w:p w:rsidR="00000000" w:rsidRDefault="00E1690A">
      <w:pPr>
        <w:widowControl w:val="0"/>
        <w:tabs>
          <w:tab w:val="left" w:pos="1168"/>
        </w:tabs>
        <w:suppressAutoHyphens w:val="0"/>
        <w:spacing w:after="0" w:line="360" w:lineRule="auto"/>
        <w:ind w:firstLine="709"/>
        <w:jc w:val="both"/>
      </w:pPr>
      <w:r>
        <w:rPr>
          <w:sz w:val="24"/>
          <w:szCs w:val="24"/>
        </w:rPr>
        <w:t>Университет создает курсантам и студентам все условия для</w:t>
      </w:r>
      <w:r>
        <w:rPr>
          <w:sz w:val="24"/>
          <w:szCs w:val="24"/>
        </w:rPr>
        <w:t xml:space="preserve"> реализации своих способностей, готовит их к активной профессиональной и творческой деятельности.</w:t>
      </w:r>
    </w:p>
    <w:p w:rsidR="00000000" w:rsidRDefault="00E1690A">
      <w:pPr>
        <w:widowControl w:val="0"/>
        <w:tabs>
          <w:tab w:val="left" w:pos="1168"/>
        </w:tabs>
        <w:suppressAutoHyphens w:val="0"/>
        <w:spacing w:after="0" w:line="360" w:lineRule="auto"/>
        <w:ind w:firstLine="709"/>
        <w:jc w:val="both"/>
      </w:pPr>
      <w:r>
        <w:rPr>
          <w:sz w:val="24"/>
          <w:szCs w:val="24"/>
        </w:rPr>
        <w:t>Кафедра Подъемно-транспортных машин (Историческая справка)</w:t>
      </w:r>
    </w:p>
    <w:p w:rsidR="00000000" w:rsidRDefault="00E1690A">
      <w:pPr>
        <w:widowControl w:val="0"/>
        <w:tabs>
          <w:tab w:val="left" w:pos="1168"/>
        </w:tabs>
        <w:suppressAutoHyphens w:val="0"/>
        <w:spacing w:after="0" w:line="360" w:lineRule="auto"/>
        <w:ind w:firstLine="709"/>
        <w:jc w:val="both"/>
      </w:pPr>
      <w:r>
        <w:rPr>
          <w:sz w:val="24"/>
          <w:szCs w:val="24"/>
        </w:rPr>
        <w:t>Задачи, связанные с вопросами технологии и механизации погрузочно-разгрузочных работ и эксплуатации</w:t>
      </w:r>
      <w:r>
        <w:rPr>
          <w:sz w:val="24"/>
          <w:szCs w:val="24"/>
        </w:rPr>
        <w:t xml:space="preserve"> оборудования портов, длительное время решались с позиций практического опыта. Предметом научного осмысления и преподавания они стали только в начале XX века. На факультете Водных сообщений Петроградского института инженеров путей сообщения, организованном</w:t>
      </w:r>
      <w:r>
        <w:rPr>
          <w:sz w:val="24"/>
          <w:szCs w:val="24"/>
        </w:rPr>
        <w:t xml:space="preserve"> в 1920 году, была создана кафедра Сооружение портов, их оборудование и эксплуатация.</w:t>
      </w:r>
    </w:p>
    <w:p w:rsidR="00000000" w:rsidRDefault="00E1690A">
      <w:pPr>
        <w:widowControl w:val="0"/>
        <w:tabs>
          <w:tab w:val="left" w:pos="1168"/>
        </w:tabs>
        <w:suppressAutoHyphens w:val="0"/>
        <w:spacing w:after="0" w:line="360" w:lineRule="auto"/>
        <w:ind w:firstLine="709"/>
        <w:jc w:val="both"/>
      </w:pPr>
      <w:r>
        <w:rPr>
          <w:sz w:val="24"/>
          <w:szCs w:val="24"/>
        </w:rPr>
        <w:t>В 1929 году на Водном факультете Ленинградского института инженеров водного транспорта в числе трёх отделений было предусмотрено отделение эксплуатации портов. Вопросы эк</w:t>
      </w:r>
      <w:r>
        <w:rPr>
          <w:sz w:val="24"/>
          <w:szCs w:val="24"/>
        </w:rPr>
        <w:t>сплуатации рассматривались в трёх аспектах: эксплуатация портовых гидротехнических сооружений, эксплуатация порта как звена транспортной системы, эксплуатация оборудования порта. После создания в 1938 году самостоятельного факультета Механизации перегрузоч</w:t>
      </w:r>
      <w:r>
        <w:rPr>
          <w:sz w:val="24"/>
          <w:szCs w:val="24"/>
        </w:rPr>
        <w:t xml:space="preserve">ных работ на базе механизаторского отделения механического факультета был разработан и утверждён учебный план, включавший дисциплины «Организация и механизация перегрузочных работ», «Техническая эксплуатация и монтаж подъёмно-транспортных машин», «Порты и </w:t>
      </w:r>
      <w:r>
        <w:rPr>
          <w:sz w:val="24"/>
          <w:szCs w:val="24"/>
        </w:rPr>
        <w:t>внутрипортовый транспорт».</w:t>
      </w:r>
    </w:p>
    <w:p w:rsidR="00000000" w:rsidRDefault="00E1690A">
      <w:pPr>
        <w:widowControl w:val="0"/>
        <w:tabs>
          <w:tab w:val="left" w:pos="1168"/>
        </w:tabs>
        <w:suppressAutoHyphens w:val="0"/>
        <w:spacing w:after="0" w:line="360" w:lineRule="auto"/>
        <w:ind w:firstLine="709"/>
        <w:jc w:val="both"/>
      </w:pPr>
      <w:r>
        <w:rPr>
          <w:sz w:val="24"/>
          <w:szCs w:val="24"/>
        </w:rPr>
        <w:t>В связи с ростом перевозок грузов по водным путям в 1950-1960-е годы задача ускорения обработки судов в портах приобрела важное значение. Увеличение пропускной способности портов за счёт повышения уровня механизации перегрузочных</w:t>
      </w:r>
      <w:r>
        <w:rPr>
          <w:sz w:val="24"/>
          <w:szCs w:val="24"/>
        </w:rPr>
        <w:t xml:space="preserve"> работ стало главной задачей в развитии портово-пристанского хозяйства. Именно с этим связано создание в ЛИВТе в 1954 году кафедры под названием Механизация и эксплуатация портов под руководством д.т.н., профессора В.Ф. Сиротского.</w:t>
      </w:r>
    </w:p>
    <w:p w:rsidR="00000000" w:rsidRDefault="00E1690A">
      <w:pPr>
        <w:widowControl w:val="0"/>
        <w:tabs>
          <w:tab w:val="left" w:pos="1168"/>
        </w:tabs>
        <w:suppressAutoHyphens w:val="0"/>
        <w:spacing w:after="0" w:line="360" w:lineRule="auto"/>
        <w:ind w:firstLine="709"/>
        <w:jc w:val="both"/>
      </w:pPr>
      <w:r>
        <w:rPr>
          <w:sz w:val="24"/>
          <w:szCs w:val="24"/>
        </w:rPr>
        <w:t>В 1960 году на кафедре б</w:t>
      </w:r>
      <w:r>
        <w:rPr>
          <w:sz w:val="24"/>
          <w:szCs w:val="24"/>
        </w:rPr>
        <w:t>ыли созданы три научно-исследовательских подразделения: лаборатория технической эксплуатации перегрузочных машин, лаборатория гидромеханизации (впоследствии сектор технологии гидромеханизированной перегрузки песчано-гравийных материалов), сектор пылевидных</w:t>
      </w:r>
      <w:r>
        <w:rPr>
          <w:sz w:val="24"/>
          <w:szCs w:val="24"/>
        </w:rPr>
        <w:t xml:space="preserve"> грузов (впоследствии сектор технологии перегрузочных работ).</w:t>
      </w:r>
    </w:p>
    <w:p w:rsidR="00000000" w:rsidRDefault="00E1690A">
      <w:pPr>
        <w:widowControl w:val="0"/>
        <w:tabs>
          <w:tab w:val="left" w:pos="1168"/>
        </w:tabs>
        <w:suppressAutoHyphens w:val="0"/>
        <w:spacing w:after="0" w:line="360" w:lineRule="auto"/>
        <w:ind w:firstLine="709"/>
        <w:jc w:val="both"/>
      </w:pPr>
      <w:r>
        <w:rPr>
          <w:sz w:val="24"/>
          <w:szCs w:val="24"/>
        </w:rPr>
        <w:t>В 1973 году кафедра получила современное название: кафедра Технологии, эксплуатации и автоматизации работы портов. Преподавание дисциплин, связанных с портовой подъемно-транспортной техникой, на</w:t>
      </w:r>
      <w:r>
        <w:rPr>
          <w:sz w:val="24"/>
          <w:szCs w:val="24"/>
        </w:rPr>
        <w:t>чалось в Институте инженеров путей сообщения в Петербурге в последней четверти ХIХ века. Первоначально эти темы рассматривались в курсах практической механики и портовых сооружений.</w:t>
      </w:r>
    </w:p>
    <w:p w:rsidR="00000000" w:rsidRDefault="00E1690A">
      <w:pPr>
        <w:widowControl w:val="0"/>
        <w:tabs>
          <w:tab w:val="left" w:pos="1168"/>
        </w:tabs>
        <w:suppressAutoHyphens w:val="0"/>
        <w:spacing w:after="0" w:line="360" w:lineRule="auto"/>
        <w:ind w:firstLine="709"/>
        <w:jc w:val="both"/>
      </w:pPr>
      <w:r>
        <w:rPr>
          <w:sz w:val="24"/>
          <w:szCs w:val="24"/>
        </w:rPr>
        <w:t>В 1880-е годы в дисциплине "Практическая механика" изучался раздел "Машины</w:t>
      </w:r>
      <w:r>
        <w:rPr>
          <w:sz w:val="24"/>
          <w:szCs w:val="24"/>
        </w:rPr>
        <w:t xml:space="preserve"> для поднятия и передвижения грузов". Историки техники примерно к этому времени относят создание конструкций мостовых и портальных кранов. В учебном плане 1890 года была предусмотрена отдельная дисциплина "Подъемные машины".</w:t>
      </w:r>
    </w:p>
    <w:p w:rsidR="00000000" w:rsidRDefault="00E1690A">
      <w:pPr>
        <w:widowControl w:val="0"/>
        <w:tabs>
          <w:tab w:val="left" w:pos="1168"/>
        </w:tabs>
        <w:suppressAutoHyphens w:val="0"/>
        <w:spacing w:after="0" w:line="360" w:lineRule="auto"/>
        <w:ind w:firstLine="709"/>
        <w:jc w:val="both"/>
      </w:pPr>
      <w:r>
        <w:rPr>
          <w:sz w:val="24"/>
          <w:szCs w:val="24"/>
        </w:rPr>
        <w:t>В Ленинградском институте инжен</w:t>
      </w:r>
      <w:r>
        <w:rPr>
          <w:sz w:val="24"/>
          <w:szCs w:val="24"/>
        </w:rPr>
        <w:t>еров водного транспорта в соответствии с приказом по институту № 220 от 11.10.1933 года была создана кафедра Подъемно-транспортных машин под руководством профессора Н.Н. Емцова, которая просуществовала до 1937 года. Одновременно была организована вторая сп</w:t>
      </w:r>
      <w:r>
        <w:rPr>
          <w:sz w:val="24"/>
          <w:szCs w:val="24"/>
        </w:rPr>
        <w:t>ециальная кафедра – Механизации перегрузочных и складских работ, которую возглавил профессор П.С. Козьмин.</w:t>
      </w:r>
    </w:p>
    <w:p w:rsidR="00000000" w:rsidRDefault="00E1690A">
      <w:pPr>
        <w:widowControl w:val="0"/>
        <w:tabs>
          <w:tab w:val="left" w:pos="1168"/>
        </w:tabs>
        <w:suppressAutoHyphens w:val="0"/>
        <w:spacing w:after="0" w:line="360" w:lineRule="auto"/>
        <w:ind w:firstLine="709"/>
        <w:jc w:val="both"/>
      </w:pPr>
      <w:r>
        <w:rPr>
          <w:sz w:val="24"/>
          <w:szCs w:val="24"/>
        </w:rPr>
        <w:t>В период с 1937-го по 1954 год существовала объединенная кафедра, имевшая разные названия: Транспортных и строительных машин и механизации перегрузоч</w:t>
      </w:r>
      <w:r>
        <w:rPr>
          <w:sz w:val="24"/>
          <w:szCs w:val="24"/>
        </w:rPr>
        <w:t>ных работ (1937-1938), Строительных и подъемно-транспортных машин (1938-1940), Подъемно-транспортных машин (1940-1954).</w:t>
      </w:r>
    </w:p>
    <w:p w:rsidR="00000000" w:rsidRDefault="00E1690A">
      <w:pPr>
        <w:widowControl w:val="0"/>
        <w:tabs>
          <w:tab w:val="left" w:pos="1168"/>
        </w:tabs>
        <w:suppressAutoHyphens w:val="0"/>
        <w:spacing w:after="0" w:line="360" w:lineRule="auto"/>
        <w:ind w:firstLine="709"/>
        <w:jc w:val="both"/>
      </w:pPr>
      <w:r>
        <w:rPr>
          <w:sz w:val="24"/>
          <w:szCs w:val="24"/>
        </w:rPr>
        <w:t>В периоды 1937-1942 и 1944-1945 годов объединенной кафедрой заведовал профессор П.С. Козьмин. После его смерти кафедру возглавил професс</w:t>
      </w:r>
      <w:r>
        <w:rPr>
          <w:sz w:val="24"/>
          <w:szCs w:val="24"/>
        </w:rPr>
        <w:t>ор А.И. Дукельский (1945-1954).</w:t>
      </w:r>
    </w:p>
    <w:p w:rsidR="00000000" w:rsidRDefault="00E1690A">
      <w:pPr>
        <w:widowControl w:val="0"/>
        <w:tabs>
          <w:tab w:val="left" w:pos="1168"/>
        </w:tabs>
        <w:suppressAutoHyphens w:val="0"/>
        <w:spacing w:after="0" w:line="360" w:lineRule="auto"/>
        <w:ind w:firstLine="709"/>
        <w:jc w:val="both"/>
      </w:pPr>
      <w:r>
        <w:rPr>
          <w:sz w:val="24"/>
          <w:szCs w:val="24"/>
        </w:rPr>
        <w:t>В 1954 году объединенная кафедра была разделена, и на ее базе создана новая кафедра ПТМ (без дисциплин по механизации и эксплуатации портов). Ею продолжал заведовать профессор А.И. Дукельский (1954-1958).</w:t>
      </w:r>
    </w:p>
    <w:p w:rsidR="00000000" w:rsidRDefault="00E1690A">
      <w:pPr>
        <w:widowControl w:val="0"/>
        <w:tabs>
          <w:tab w:val="left" w:pos="1168"/>
        </w:tabs>
        <w:suppressAutoHyphens w:val="0"/>
        <w:spacing w:after="0" w:line="360" w:lineRule="auto"/>
        <w:ind w:firstLine="709"/>
        <w:jc w:val="both"/>
      </w:pPr>
      <w:r>
        <w:rPr>
          <w:sz w:val="24"/>
          <w:szCs w:val="24"/>
        </w:rPr>
        <w:t>В дальнейшем кафедр</w:t>
      </w:r>
      <w:r>
        <w:rPr>
          <w:sz w:val="24"/>
          <w:szCs w:val="24"/>
        </w:rPr>
        <w:t>ой заведовали профессор А.А. Долголенко (1958-1979), доценты В.А. Евграфов (1979-1984 и 1986-1997), А.К. Миненко (1984-1986), К.А. Волков (1997-2001). В 2001 году кафедру возглавил профессор Е.Н. Андрианов.</w:t>
      </w:r>
    </w:p>
    <w:p w:rsidR="00000000" w:rsidRDefault="00E1690A">
      <w:pPr>
        <w:widowControl w:val="0"/>
        <w:tabs>
          <w:tab w:val="left" w:pos="1168"/>
        </w:tabs>
        <w:suppressAutoHyphens w:val="0"/>
        <w:spacing w:after="0" w:line="360" w:lineRule="auto"/>
        <w:ind w:firstLine="709"/>
        <w:jc w:val="both"/>
      </w:pPr>
      <w:r>
        <w:rPr>
          <w:sz w:val="24"/>
          <w:szCs w:val="24"/>
        </w:rPr>
        <w:t>За период существования кафедры ПТМ на кафедре ра</w:t>
      </w:r>
      <w:r>
        <w:rPr>
          <w:sz w:val="24"/>
          <w:szCs w:val="24"/>
        </w:rPr>
        <w:t>ботали известные ученые в области подъемно-транспортных наук: профессора Дукельский А.И., Долголенко А.А., Сиротский В.Ф., Брауде В.И., Силиков Ю.В., доценты Самойлович П.А., Артемьев П.А., Онохов П.П. и другие.</w:t>
      </w:r>
    </w:p>
    <w:p w:rsidR="00000000" w:rsidRDefault="00E1690A">
      <w:pPr>
        <w:widowControl w:val="0"/>
        <w:tabs>
          <w:tab w:val="left" w:pos="1168"/>
        </w:tabs>
        <w:suppressAutoHyphens w:val="0"/>
        <w:spacing w:after="0" w:line="360" w:lineRule="auto"/>
        <w:ind w:firstLine="709"/>
        <w:jc w:val="both"/>
      </w:pPr>
      <w:r>
        <w:rPr>
          <w:sz w:val="24"/>
          <w:szCs w:val="24"/>
        </w:rPr>
        <w:t>16 февраля 2016 года кафедра ПТМ и ТЭАРП был</w:t>
      </w:r>
      <w:r>
        <w:rPr>
          <w:sz w:val="24"/>
          <w:szCs w:val="24"/>
        </w:rPr>
        <w:t>и объединены в кафедру Технологии эксплуатации и автоматизации работы портов (ТЭАРП). Заведующим объединенной кафедрой ТЭАРП приказом ректора назначен профессор к.т.н. Ежов Ю.Е.</w:t>
      </w:r>
    </w:p>
    <w:p w:rsidR="00000000" w:rsidRDefault="00E1690A">
      <w:pPr>
        <w:widowControl w:val="0"/>
        <w:tabs>
          <w:tab w:val="left" w:pos="1168"/>
        </w:tabs>
        <w:suppressAutoHyphens w:val="0"/>
        <w:spacing w:after="0" w:line="360" w:lineRule="auto"/>
        <w:ind w:firstLine="709"/>
        <w:jc w:val="both"/>
      </w:pPr>
      <w:r>
        <w:rPr>
          <w:sz w:val="24"/>
          <w:szCs w:val="24"/>
        </w:rPr>
        <w:t>В настоящее время помимо дисциплин, изучающих технологию и механизацию портовы</w:t>
      </w:r>
      <w:r>
        <w:rPr>
          <w:sz w:val="24"/>
          <w:szCs w:val="24"/>
        </w:rPr>
        <w:t>х работ, в учебный процесс включены темы, связанные с вопросами проектирования и конструирования грузоподъемных машин, машин непрерывного транспорта, специализированного оборудования терминалов, робототехническим комплексам.</w:t>
      </w:r>
    </w:p>
    <w:p w:rsidR="00000000" w:rsidRDefault="00E1690A">
      <w:pPr>
        <w:widowControl w:val="0"/>
        <w:tabs>
          <w:tab w:val="left" w:pos="1168"/>
        </w:tabs>
        <w:suppressAutoHyphens w:val="0"/>
        <w:spacing w:after="0" w:line="360" w:lineRule="auto"/>
        <w:ind w:firstLine="709"/>
        <w:jc w:val="both"/>
      </w:pPr>
      <w:r>
        <w:rPr>
          <w:sz w:val="24"/>
          <w:szCs w:val="24"/>
        </w:rPr>
        <w:t>Кафедра ТЭАРП является выпускаю</w:t>
      </w:r>
      <w:r>
        <w:rPr>
          <w:sz w:val="24"/>
          <w:szCs w:val="24"/>
        </w:rPr>
        <w:t>щей по направлению подготовки 23.03.03 «Эксплуатация  транспортно-технологических машин и комплексов» с профилем «Эксплуатация перегрузочного оборудования портов и транспортных терминалов».)</w:t>
      </w:r>
    </w:p>
    <w:p w:rsidR="00000000" w:rsidRDefault="00E1690A">
      <w:pPr>
        <w:widowControl w:val="0"/>
        <w:tabs>
          <w:tab w:val="left" w:pos="1168"/>
        </w:tabs>
        <w:suppressAutoHyphens w:val="0"/>
        <w:spacing w:after="0" w:line="360" w:lineRule="auto"/>
        <w:ind w:firstLine="709"/>
        <w:jc w:val="both"/>
      </w:pPr>
      <w:r>
        <w:rPr>
          <w:sz w:val="24"/>
          <w:szCs w:val="24"/>
        </w:rPr>
        <w:t xml:space="preserve">Лаборатория  «Грузоподъемных машин»  </w:t>
      </w:r>
    </w:p>
    <w:p w:rsidR="00000000" w:rsidRDefault="00E1690A">
      <w:pPr>
        <w:widowControl w:val="0"/>
        <w:tabs>
          <w:tab w:val="left" w:pos="1168"/>
        </w:tabs>
        <w:suppressAutoHyphens w:val="0"/>
        <w:spacing w:after="0" w:line="360" w:lineRule="auto"/>
        <w:ind w:firstLine="709"/>
        <w:jc w:val="both"/>
      </w:pPr>
      <w:r>
        <w:rPr>
          <w:sz w:val="24"/>
          <w:szCs w:val="24"/>
        </w:rPr>
        <w:t>(Зав. лабораторией  Розовск</w:t>
      </w:r>
      <w:r>
        <w:rPr>
          <w:sz w:val="24"/>
          <w:szCs w:val="24"/>
        </w:rPr>
        <w:t>ий  Натан Яковлевич, к.т.н.)</w:t>
      </w:r>
    </w:p>
    <w:p w:rsidR="00000000" w:rsidRDefault="00E1690A">
      <w:pPr>
        <w:widowControl w:val="0"/>
        <w:tabs>
          <w:tab w:val="left" w:pos="1168"/>
        </w:tabs>
        <w:suppressAutoHyphens w:val="0"/>
        <w:spacing w:after="0" w:line="360" w:lineRule="auto"/>
        <w:ind w:firstLine="709"/>
        <w:jc w:val="both"/>
      </w:pPr>
      <w:r>
        <w:rPr>
          <w:sz w:val="24"/>
          <w:szCs w:val="24"/>
        </w:rPr>
        <w:t>При кафедре имеется лаборатория, оснащенная приборами и инструментами для дефектоскопии, а также проекционной аппаратурой.</w:t>
      </w:r>
    </w:p>
    <w:p w:rsidR="00000000" w:rsidRDefault="00E1690A">
      <w:pPr>
        <w:widowControl w:val="0"/>
        <w:tabs>
          <w:tab w:val="left" w:pos="1168"/>
        </w:tabs>
        <w:suppressAutoHyphens w:val="0"/>
        <w:spacing w:after="0" w:line="360" w:lineRule="auto"/>
        <w:ind w:firstLine="709"/>
        <w:jc w:val="both"/>
      </w:pPr>
      <w:r>
        <w:rPr>
          <w:sz w:val="24"/>
          <w:szCs w:val="24"/>
        </w:rPr>
        <w:t>Кафедра располагает учебной лабораторией грузоподъемных машин, оборудованной действующими моделями и сте</w:t>
      </w:r>
      <w:r>
        <w:rPr>
          <w:sz w:val="24"/>
          <w:szCs w:val="24"/>
        </w:rPr>
        <w:t>ндами. На кафедре имеется компьютерный класс, оснащенный программно-техническим комплексом, позволяющим осуществлять математическое моделирование процессов в подъемно-транспортных машинах, а также реализовать элементы автоматизированного проектирования и о</w:t>
      </w:r>
      <w:r>
        <w:rPr>
          <w:sz w:val="24"/>
          <w:szCs w:val="24"/>
        </w:rPr>
        <w:t>формления чертежей с помощью компьютерной графики.</w:t>
      </w:r>
    </w:p>
    <w:p w:rsidR="00000000" w:rsidRDefault="00E1690A">
      <w:pPr>
        <w:widowControl w:val="0"/>
        <w:tabs>
          <w:tab w:val="left" w:pos="1168"/>
        </w:tabs>
        <w:suppressAutoHyphens w:val="0"/>
        <w:spacing w:after="0" w:line="360" w:lineRule="auto"/>
        <w:ind w:firstLine="709"/>
        <w:jc w:val="both"/>
      </w:pPr>
      <w:r>
        <w:rPr>
          <w:sz w:val="24"/>
          <w:szCs w:val="24"/>
        </w:rPr>
        <w:t>Лаборатория выполняет работы по экспертизе промышленной безопасности всех типов грузоподъемных кранов и по обследованию плавучих и судовых грузоподъемных кранов с целью определения возможности их дальнейше</w:t>
      </w:r>
      <w:r>
        <w:rPr>
          <w:sz w:val="24"/>
          <w:szCs w:val="24"/>
        </w:rPr>
        <w:t>й эксплуатации, а также по разработке ремонтной технической документации для устранения выявленных дефектов и повреждений. Лаборатория имеет лицензии Госгортехнадзора России и свидетельство о признании Российского Речного Регистра.</w:t>
      </w:r>
    </w:p>
    <w:p w:rsidR="00000000" w:rsidRDefault="00E1690A">
      <w:pPr>
        <w:widowControl w:val="0"/>
        <w:tabs>
          <w:tab w:val="left" w:pos="1168"/>
        </w:tabs>
        <w:suppressAutoHyphens w:val="0"/>
        <w:spacing w:after="0" w:line="360" w:lineRule="auto"/>
        <w:ind w:firstLine="709"/>
        <w:jc w:val="both"/>
      </w:pPr>
      <w:r>
        <w:rPr>
          <w:sz w:val="24"/>
          <w:szCs w:val="24"/>
        </w:rPr>
        <w:t>Осуществляется подготовк</w:t>
      </w:r>
      <w:r>
        <w:rPr>
          <w:sz w:val="24"/>
          <w:szCs w:val="24"/>
        </w:rPr>
        <w:t>а научно-педагогических кадров через аспирантуру. За время существования кафедры защитили кандидатские диссертации около 40 выпускников факультета.</w:t>
      </w:r>
    </w:p>
    <w:p w:rsidR="00000000" w:rsidRDefault="00E1690A">
      <w:pPr>
        <w:widowControl w:val="0"/>
        <w:tabs>
          <w:tab w:val="left" w:pos="1168"/>
        </w:tabs>
        <w:suppressAutoHyphens w:val="0"/>
        <w:spacing w:after="0" w:line="360" w:lineRule="auto"/>
        <w:ind w:firstLine="709"/>
        <w:jc w:val="both"/>
      </w:pPr>
      <w:r>
        <w:rPr>
          <w:b/>
          <w:sz w:val="24"/>
          <w:szCs w:val="24"/>
          <w:u w:val="single"/>
        </w:rPr>
        <w:t>19.</w:t>
      </w:r>
      <w:r>
        <w:rPr>
          <w:b/>
          <w:sz w:val="24"/>
          <w:szCs w:val="24"/>
          <w:u w:val="single"/>
        </w:rPr>
        <w:tab/>
        <w:t>Московский государственный Технический Университет имени Н.Э.Баумана, г. Москва</w:t>
      </w:r>
    </w:p>
    <w:p w:rsidR="00000000" w:rsidRDefault="00E1690A">
      <w:pPr>
        <w:widowControl w:val="0"/>
        <w:tabs>
          <w:tab w:val="left" w:pos="1168"/>
        </w:tabs>
        <w:suppressAutoHyphens w:val="0"/>
        <w:spacing w:after="0" w:line="360" w:lineRule="auto"/>
        <w:ind w:firstLine="709"/>
        <w:jc w:val="both"/>
      </w:pPr>
      <w:r>
        <w:rPr>
          <w:sz w:val="24"/>
          <w:szCs w:val="24"/>
        </w:rPr>
        <w:t>Кафедра «Подъемно-трансп</w:t>
      </w:r>
      <w:r>
        <w:rPr>
          <w:sz w:val="24"/>
          <w:szCs w:val="24"/>
        </w:rPr>
        <w:t>ортные системы»</w:t>
      </w:r>
    </w:p>
    <w:p w:rsidR="00000000" w:rsidRDefault="00E1690A">
      <w:pPr>
        <w:widowControl w:val="0"/>
        <w:tabs>
          <w:tab w:val="left" w:pos="1168"/>
        </w:tabs>
        <w:suppressAutoHyphens w:val="0"/>
        <w:spacing w:after="0" w:line="360" w:lineRule="auto"/>
        <w:ind w:firstLine="709"/>
        <w:jc w:val="both"/>
      </w:pPr>
      <w:r>
        <w:rPr>
          <w:sz w:val="24"/>
          <w:szCs w:val="24"/>
        </w:rPr>
        <w:t>Специальность «Подъёмно-транспортные машины и оборудование» была создана в МВТУ в 1924 году по инициативе заслуженного деятеля науки и техники РСФСР, д-ра техн. наук, проф. Людвига Генриховича Кифера (1870-1955), который долгое время был за</w:t>
      </w:r>
      <w:r>
        <w:rPr>
          <w:sz w:val="24"/>
          <w:szCs w:val="24"/>
        </w:rPr>
        <w:t>ведующим кафедрой c 1924 до 1950 года. Организация выпуска специалистов по этой специальности была вызвана необходимостью подготовки высококвалифицированных инженеров, способных создавать новые машины и комплексы, решать сложные задачи механизации работ на</w:t>
      </w:r>
      <w:r>
        <w:rPr>
          <w:sz w:val="24"/>
          <w:szCs w:val="24"/>
        </w:rPr>
        <w:t xml:space="preserve"> реконструируемых и вновь строящихся заводах.</w:t>
      </w:r>
    </w:p>
    <w:p w:rsidR="00000000" w:rsidRDefault="00E1690A">
      <w:pPr>
        <w:widowControl w:val="0"/>
        <w:tabs>
          <w:tab w:val="left" w:pos="1168"/>
        </w:tabs>
        <w:suppressAutoHyphens w:val="0"/>
        <w:spacing w:after="0" w:line="360" w:lineRule="auto"/>
        <w:ind w:firstLine="709"/>
        <w:jc w:val="both"/>
      </w:pPr>
      <w:r>
        <w:rPr>
          <w:sz w:val="24"/>
          <w:szCs w:val="24"/>
        </w:rPr>
        <w:t>Кафедра «Подъемно-транспортные системы» (ПТС) дала жизнь ряду родственных кафедр во многих вузах страны. С 1979 г. она стала базовой по специальности «Подъемно-транспортные машины». В настоящее время её возглав</w:t>
      </w:r>
      <w:r>
        <w:rPr>
          <w:sz w:val="24"/>
          <w:szCs w:val="24"/>
        </w:rPr>
        <w:t>ляет лауреат премии Правительства РФ доктор технических наук профессор Вершинский А.В. Преподаватели кафедры активно участвуют в проведении научных исследований в области создания новых видов подъемно-транспортной техники, разработке методов расчета и прое</w:t>
      </w:r>
      <w:r>
        <w:rPr>
          <w:sz w:val="24"/>
          <w:szCs w:val="24"/>
        </w:rPr>
        <w:t>ктирования машин и оборудования, транспортных систем и автоматизированных складов. Преподаватели кафедры являются авторами ряда основных учебников, учебных пособий и монографий, изданных в России.</w:t>
      </w:r>
    </w:p>
    <w:p w:rsidR="00000000" w:rsidRDefault="00E1690A">
      <w:pPr>
        <w:widowControl w:val="0"/>
        <w:tabs>
          <w:tab w:val="left" w:pos="1168"/>
        </w:tabs>
        <w:suppressAutoHyphens w:val="0"/>
        <w:spacing w:after="0" w:line="360" w:lineRule="auto"/>
        <w:ind w:firstLine="709"/>
        <w:jc w:val="both"/>
      </w:pPr>
      <w:r>
        <w:rPr>
          <w:sz w:val="24"/>
          <w:szCs w:val="24"/>
        </w:rPr>
        <w:t>В 2010 году Московский Государственный Технический универси</w:t>
      </w:r>
      <w:r>
        <w:rPr>
          <w:sz w:val="24"/>
          <w:szCs w:val="24"/>
        </w:rPr>
        <w:t>тет отметил 180-летний юбилей, а кафедра «Подъемно-транспортные системы» (ПТС) − 85-летний юбилей годом ранее. За последние годы кафедра, как и весь университет, стремительно развивается. Возрастают требования к уровню знаний и формируемым компетенциям вып</w:t>
      </w:r>
      <w:r>
        <w:rPr>
          <w:sz w:val="24"/>
          <w:szCs w:val="24"/>
        </w:rPr>
        <w:t>ускников, появляются новые курсы, модернизируется лабораторная база.</w:t>
      </w:r>
    </w:p>
    <w:p w:rsidR="00000000" w:rsidRDefault="00E1690A">
      <w:pPr>
        <w:widowControl w:val="0"/>
        <w:tabs>
          <w:tab w:val="left" w:pos="1168"/>
        </w:tabs>
        <w:suppressAutoHyphens w:val="0"/>
        <w:spacing w:after="0" w:line="360" w:lineRule="auto"/>
        <w:ind w:firstLine="709"/>
        <w:jc w:val="both"/>
      </w:pPr>
      <w:r>
        <w:rPr>
          <w:sz w:val="24"/>
          <w:szCs w:val="24"/>
        </w:rPr>
        <w:t>В настоящее время в соответствии с лицензией кафедра «Подъемно-транспортные системы» РК-4 готовит дипломированных инженеров по специальности 190205 «Подъемно-транспортные, строительные, д</w:t>
      </w:r>
      <w:r>
        <w:rPr>
          <w:sz w:val="24"/>
          <w:szCs w:val="24"/>
        </w:rPr>
        <w:t>орожные машины и оборудование».</w:t>
      </w:r>
    </w:p>
    <w:p w:rsidR="00000000" w:rsidRDefault="00E1690A">
      <w:pPr>
        <w:widowControl w:val="0"/>
        <w:tabs>
          <w:tab w:val="left" w:pos="1168"/>
        </w:tabs>
        <w:suppressAutoHyphens w:val="0"/>
        <w:spacing w:after="0" w:line="360" w:lineRule="auto"/>
        <w:ind w:firstLine="709"/>
        <w:jc w:val="both"/>
      </w:pPr>
      <w:r>
        <w:rPr>
          <w:sz w:val="24"/>
          <w:szCs w:val="24"/>
        </w:rPr>
        <w:t>Выпускники кафедры являются специалистами в области проектирования, изготовления и эксплуатации широкого класса машин (роботов, манипуляторов, кранов, лифтов, автоматических подъемников, накопителей, конвейеров) и сложных ав</w:t>
      </w:r>
      <w:r>
        <w:rPr>
          <w:sz w:val="24"/>
          <w:szCs w:val="24"/>
        </w:rPr>
        <w:t>томатизированных систем (транспортных, складских, робототехнических гибких безлюдных производств, систем для экстремальных условий, информационных систем по управлению транспортными потоками).</w:t>
      </w:r>
    </w:p>
    <w:p w:rsidR="00000000" w:rsidRDefault="00E1690A">
      <w:pPr>
        <w:widowControl w:val="0"/>
        <w:tabs>
          <w:tab w:val="left" w:pos="1168"/>
        </w:tabs>
        <w:suppressAutoHyphens w:val="0"/>
        <w:spacing w:after="0" w:line="360" w:lineRule="auto"/>
        <w:ind w:firstLine="709"/>
        <w:jc w:val="both"/>
      </w:pPr>
      <w:r>
        <w:rPr>
          <w:sz w:val="24"/>
          <w:szCs w:val="24"/>
        </w:rPr>
        <w:t>Подготовка специалистов имеет мехатронную направленность и вклю</w:t>
      </w:r>
      <w:r>
        <w:rPr>
          <w:sz w:val="24"/>
          <w:szCs w:val="24"/>
        </w:rPr>
        <w:t>чает в себя механику, электронику и информатику. Специальные конструкторские дисциплины, строительная механика, автоматика, теория систем управления, программирование и современное программное обеспечение, автоматизированное проектирование, экономика, имит</w:t>
      </w:r>
      <w:r>
        <w:rPr>
          <w:sz w:val="24"/>
          <w:szCs w:val="24"/>
        </w:rPr>
        <w:t>ационное моделирование и логистика – основа подготовки высококвалифицированных специалистов, пользующихся спросом в самых различных областях.</w:t>
      </w:r>
    </w:p>
    <w:p w:rsidR="00000000" w:rsidRDefault="00E1690A">
      <w:pPr>
        <w:widowControl w:val="0"/>
        <w:tabs>
          <w:tab w:val="left" w:pos="1168"/>
        </w:tabs>
        <w:suppressAutoHyphens w:val="0"/>
        <w:spacing w:after="0" w:line="360" w:lineRule="auto"/>
        <w:ind w:firstLine="709"/>
        <w:jc w:val="both"/>
      </w:pPr>
      <w:r>
        <w:rPr>
          <w:sz w:val="24"/>
          <w:szCs w:val="24"/>
        </w:rPr>
        <w:t>Переоценить значение изделий и объектов специальности невозможно, т.к. вопросы механизации и автоматизации транспо</w:t>
      </w:r>
      <w:r>
        <w:rPr>
          <w:sz w:val="24"/>
          <w:szCs w:val="24"/>
        </w:rPr>
        <w:t>ртирования грузов и людей во всех сферах экономики немыслимо решать без использования подъемно-транспортной техники и специальных технологий.</w:t>
      </w:r>
    </w:p>
    <w:p w:rsidR="00000000" w:rsidRDefault="00E1690A">
      <w:pPr>
        <w:widowControl w:val="0"/>
        <w:tabs>
          <w:tab w:val="left" w:pos="1168"/>
        </w:tabs>
        <w:suppressAutoHyphens w:val="0"/>
        <w:spacing w:after="0" w:line="360" w:lineRule="auto"/>
        <w:ind w:firstLine="709"/>
        <w:jc w:val="both"/>
      </w:pPr>
      <w:r>
        <w:rPr>
          <w:sz w:val="24"/>
          <w:szCs w:val="24"/>
        </w:rPr>
        <w:t>Номенклатура изделий по данной специальности давно насчитывает сотни наименований и постоянно расширяется и усложн</w:t>
      </w:r>
      <w:r>
        <w:rPr>
          <w:sz w:val="24"/>
          <w:szCs w:val="24"/>
        </w:rPr>
        <w:t>яется за счет внедрения техники в новые нетрадиционные области (работы по освоению Мирового океана, Космоса и д.) и применения электроники и компьютерных технологий при ее проектировании, изготовлении и эксплуатации.</w:t>
      </w:r>
    </w:p>
    <w:p w:rsidR="00000000" w:rsidRDefault="00E1690A">
      <w:pPr>
        <w:widowControl w:val="0"/>
        <w:tabs>
          <w:tab w:val="left" w:pos="1168"/>
        </w:tabs>
        <w:suppressAutoHyphens w:val="0"/>
        <w:spacing w:after="0" w:line="360" w:lineRule="auto"/>
        <w:ind w:firstLine="709"/>
        <w:jc w:val="both"/>
      </w:pPr>
      <w:r>
        <w:rPr>
          <w:sz w:val="24"/>
          <w:szCs w:val="24"/>
        </w:rPr>
        <w:t>Одним из направлений подготовки специал</w:t>
      </w:r>
      <w:r>
        <w:rPr>
          <w:sz w:val="24"/>
          <w:szCs w:val="24"/>
        </w:rPr>
        <w:t>истов является промышленная и складская логистика, охватывающая вопросы создания и эксплуатации технических систем, реализующих материальные потоки различного вида.</w:t>
      </w:r>
    </w:p>
    <w:p w:rsidR="00000000" w:rsidRDefault="00E1690A">
      <w:pPr>
        <w:widowControl w:val="0"/>
        <w:tabs>
          <w:tab w:val="left" w:pos="1168"/>
        </w:tabs>
        <w:suppressAutoHyphens w:val="0"/>
        <w:spacing w:after="0" w:line="360" w:lineRule="auto"/>
        <w:ind w:firstLine="709"/>
        <w:jc w:val="both"/>
      </w:pPr>
      <w:r>
        <w:rPr>
          <w:sz w:val="24"/>
          <w:szCs w:val="24"/>
        </w:rPr>
        <w:t>Выпускники кафедры всегда востребованы на многих предприятиях Москвы и России. Устойчивый с</w:t>
      </w:r>
      <w:r>
        <w:rPr>
          <w:sz w:val="24"/>
          <w:szCs w:val="24"/>
        </w:rPr>
        <w:t xml:space="preserve">прос на специалистов данного профиля не подвержен влиянию моды. Полученные знания позволяют выпускникам успешно работать в конструкторских бюро, научно-исследовательских и учебных учреждениях, на заводах, а также в новых коммерческих структурах – торговых </w:t>
      </w:r>
      <w:r>
        <w:rPr>
          <w:sz w:val="24"/>
          <w:szCs w:val="24"/>
        </w:rPr>
        <w:t>компаниях, представительствах иностранных фирм и др. Появившийся в последнее время дополнительный спрос на специалистов в областях маркетинга транспортной техники, менеджмента по продажам, эксплуатации и организации ремонта этой техники, специалистов по ор</w:t>
      </w:r>
      <w:r>
        <w:rPr>
          <w:sz w:val="24"/>
          <w:szCs w:val="24"/>
        </w:rPr>
        <w:t>ганизации и ведению складского хозяйства предприятий и оптимизации грузопотоков снимает проблему трудоустройства выпускников кафедры в обозримом будущем.</w:t>
      </w:r>
    </w:p>
    <w:p w:rsidR="00000000" w:rsidRDefault="00E1690A">
      <w:pPr>
        <w:widowControl w:val="0"/>
        <w:tabs>
          <w:tab w:val="left" w:pos="1168"/>
        </w:tabs>
        <w:suppressAutoHyphens w:val="0"/>
        <w:spacing w:after="0" w:line="360" w:lineRule="auto"/>
        <w:ind w:firstLine="709"/>
        <w:jc w:val="both"/>
      </w:pPr>
      <w:r>
        <w:rPr>
          <w:sz w:val="24"/>
          <w:szCs w:val="24"/>
        </w:rPr>
        <w:t xml:space="preserve">С 2011 года в соответствии с ФГОС высшего профессионального об-разования кафедра ПТС ведет подготовку </w:t>
      </w:r>
      <w:r>
        <w:rPr>
          <w:sz w:val="24"/>
          <w:szCs w:val="24"/>
        </w:rPr>
        <w:t>специалистов (190109 «Наземные транспортно-технологические средства»), бакалавров и магистров (190100 «Наземные транспортно-технологические комплексы»).</w:t>
      </w:r>
    </w:p>
    <w:p w:rsidR="00000000" w:rsidRDefault="00E1690A">
      <w:pPr>
        <w:widowControl w:val="0"/>
        <w:tabs>
          <w:tab w:val="left" w:pos="1168"/>
        </w:tabs>
        <w:suppressAutoHyphens w:val="0"/>
        <w:spacing w:after="0" w:line="360" w:lineRule="auto"/>
        <w:ind w:firstLine="709"/>
        <w:jc w:val="both"/>
      </w:pPr>
      <w:r>
        <w:rPr>
          <w:sz w:val="24"/>
          <w:szCs w:val="24"/>
        </w:rPr>
        <w:t>Традиционные подходы расчёта и проектирования изделий подъёмно-транспортного и строительно-дорожного ма</w:t>
      </w:r>
      <w:r>
        <w:rPr>
          <w:sz w:val="24"/>
          <w:szCs w:val="24"/>
        </w:rPr>
        <w:t>шиностроения позволяют во многих случаях использовать их при создании новых конструктивных форм машин. Вместе с тем, сложность и комплексность задач при проектировании ПТМ и СДМ требует широкого применения вычислительной техники, информационных технологий.</w:t>
      </w:r>
    </w:p>
    <w:p w:rsidR="00000000" w:rsidRDefault="00E1690A">
      <w:pPr>
        <w:widowControl w:val="0"/>
        <w:tabs>
          <w:tab w:val="left" w:pos="1168"/>
        </w:tabs>
        <w:suppressAutoHyphens w:val="0"/>
        <w:spacing w:after="0" w:line="360" w:lineRule="auto"/>
        <w:ind w:firstLine="709"/>
        <w:jc w:val="both"/>
      </w:pPr>
      <w:r>
        <w:rPr>
          <w:sz w:val="24"/>
          <w:szCs w:val="24"/>
        </w:rPr>
        <w:t xml:space="preserve">Большую роль в работе кафедры играет учебная литература. Настольной книгой для студентов и специалистов многих поколений стало учебное пособие «Грузоподъемные машины» с двухтомным атласом конструкций, написанное в 1949-1952 гг. профессорами  Л.Г. Кифером </w:t>
      </w:r>
      <w:r>
        <w:rPr>
          <w:sz w:val="24"/>
          <w:szCs w:val="24"/>
        </w:rPr>
        <w:t>и И.И. Абрамовичем. На кафедре подготовлены и изданы десятки монографий, учебников и учебных пособий, являющихся основой подготовки современных инженеров высокой квалификации.</w:t>
      </w:r>
    </w:p>
    <w:p w:rsidR="00000000" w:rsidRDefault="00E1690A">
      <w:pPr>
        <w:widowControl w:val="0"/>
        <w:tabs>
          <w:tab w:val="left" w:pos="1168"/>
        </w:tabs>
        <w:suppressAutoHyphens w:val="0"/>
        <w:spacing w:after="0" w:line="360" w:lineRule="auto"/>
        <w:ind w:firstLine="709"/>
        <w:jc w:val="both"/>
      </w:pPr>
      <w:r>
        <w:rPr>
          <w:sz w:val="24"/>
          <w:szCs w:val="24"/>
        </w:rPr>
        <w:t>Среди воспитанников и выпускников кафедры, ставших видными специалистами, занима</w:t>
      </w:r>
      <w:r>
        <w:rPr>
          <w:sz w:val="24"/>
          <w:szCs w:val="24"/>
        </w:rPr>
        <w:t>вших командные посты в отраслях машиностроения, использующих подъемно-транспортную технику, внесших выдающийся вклад в ее развитие, широко известных у нас в стране и за рубежом - Герои Социалистического труда Б.Р. Аксютин и  И.А. Кривошеин, лауреаты Ленинс</w:t>
      </w:r>
      <w:r>
        <w:rPr>
          <w:sz w:val="24"/>
          <w:szCs w:val="24"/>
        </w:rPr>
        <w:t>кой и Государственной премий И.И. Абрамович, Б.Р. Аксютин, А.Г. Берлинблау, П.И. Бурмистров, А.Н. Гнутов, С.Н. Крапоткин, И.А. Кривошеин, Н.С. Лейкин, А.В. Топчиев, В.А. Шахнович и др.  Профессорам Л.Г. Киферу, М.П. Александрову и И.И. Ивашкову было присво</w:t>
      </w:r>
      <w:r>
        <w:rPr>
          <w:sz w:val="24"/>
          <w:szCs w:val="24"/>
        </w:rPr>
        <w:t>ено звание заслуженного деятеля науки и техники РСФСР.</w:t>
      </w:r>
    </w:p>
    <w:p w:rsidR="00000000" w:rsidRDefault="00E1690A">
      <w:pPr>
        <w:widowControl w:val="0"/>
        <w:tabs>
          <w:tab w:val="left" w:pos="1168"/>
        </w:tabs>
        <w:suppressAutoHyphens w:val="0"/>
        <w:spacing w:after="0" w:line="360" w:lineRule="auto"/>
        <w:ind w:firstLine="709"/>
        <w:jc w:val="both"/>
        <w:rPr>
          <w:sz w:val="24"/>
          <w:szCs w:val="24"/>
        </w:rPr>
      </w:pPr>
    </w:p>
    <w:p w:rsidR="00000000" w:rsidRDefault="00E1690A">
      <w:pPr>
        <w:widowControl w:val="0"/>
        <w:tabs>
          <w:tab w:val="left" w:pos="1168"/>
        </w:tabs>
        <w:suppressAutoHyphens w:val="0"/>
        <w:spacing w:after="0" w:line="360" w:lineRule="auto"/>
        <w:ind w:firstLine="709"/>
        <w:jc w:val="both"/>
      </w:pPr>
      <w:r>
        <w:rPr>
          <w:sz w:val="24"/>
          <w:szCs w:val="24"/>
        </w:rPr>
        <w:t>Перечень организаций, привлеченных к разработке проекта профессионального стандарта,  приводится в Приложении № 1 к Пояснительной записке.</w:t>
      </w:r>
    </w:p>
    <w:p w:rsidR="00000000" w:rsidRDefault="00E1690A">
      <w:pPr>
        <w:tabs>
          <w:tab w:val="left" w:pos="1168"/>
        </w:tabs>
        <w:spacing w:after="0" w:line="360" w:lineRule="auto"/>
        <w:jc w:val="both"/>
        <w:rPr>
          <w:sz w:val="24"/>
          <w:szCs w:val="24"/>
        </w:rPr>
      </w:pPr>
    </w:p>
    <w:p w:rsidR="00000000" w:rsidRDefault="00E1690A">
      <w:pPr>
        <w:spacing w:after="0" w:line="360" w:lineRule="auto"/>
        <w:ind w:firstLine="720"/>
        <w:jc w:val="both"/>
      </w:pPr>
      <w:r>
        <w:rPr>
          <w:b/>
          <w:sz w:val="24"/>
          <w:szCs w:val="24"/>
        </w:rPr>
        <w:t>2.2. Описание требований к экспертам</w:t>
      </w:r>
      <w:r>
        <w:rPr>
          <w:b/>
          <w:i/>
          <w:sz w:val="24"/>
          <w:szCs w:val="24"/>
        </w:rPr>
        <w:t>,</w:t>
      </w:r>
      <w:r>
        <w:rPr>
          <w:b/>
          <w:sz w:val="24"/>
          <w:szCs w:val="24"/>
        </w:rPr>
        <w:t xml:space="preserve"> привлекаемым к разрабо</w:t>
      </w:r>
      <w:r>
        <w:rPr>
          <w:b/>
          <w:sz w:val="24"/>
          <w:szCs w:val="24"/>
        </w:rPr>
        <w:t xml:space="preserve">тке проекта профессионального стандарта </w:t>
      </w:r>
    </w:p>
    <w:p w:rsidR="00000000" w:rsidRDefault="00E1690A">
      <w:pPr>
        <w:keepNext/>
        <w:spacing w:after="0" w:line="360" w:lineRule="auto"/>
        <w:ind w:firstLine="705"/>
        <w:jc w:val="both"/>
      </w:pPr>
      <w:r>
        <w:rPr>
          <w:sz w:val="24"/>
          <w:szCs w:val="24"/>
        </w:rPr>
        <w:t xml:space="preserve">Учитывая специфические особенности вида профессиональной деятельности  «Монтаж и установка оборудования канатных дорог», принципиальное значение имеет профиль деятельности организаций и компетентности  сотрудников, </w:t>
      </w:r>
      <w:r>
        <w:rPr>
          <w:sz w:val="24"/>
          <w:szCs w:val="24"/>
        </w:rPr>
        <w:t>привлекаемых для формирования экспертного мнения, необходимого для разработки профессионального стандарта, для проведения всестороннего функционального анализа и обеспечения валидности полученных результатов по отбору трудовых функции в структуру профессио</w:t>
      </w:r>
      <w:r>
        <w:rPr>
          <w:sz w:val="24"/>
          <w:szCs w:val="24"/>
        </w:rPr>
        <w:t xml:space="preserve">нального стандарта. </w:t>
      </w:r>
    </w:p>
    <w:p w:rsidR="00000000" w:rsidRDefault="00E1690A">
      <w:pPr>
        <w:spacing w:after="0" w:line="360" w:lineRule="auto"/>
        <w:ind w:firstLine="720"/>
        <w:jc w:val="both"/>
      </w:pPr>
      <w:r>
        <w:rPr>
          <w:sz w:val="24"/>
          <w:szCs w:val="24"/>
        </w:rPr>
        <w:t>Выборка экспертов, привлеченных к разработке профессионального стандарта, формировалась из числа специалистов, обладающих знанием специфики данного вида трудовой деятельности, квалификационных требований, предъявляемых к работникам. Эт</w:t>
      </w:r>
      <w:r>
        <w:rPr>
          <w:sz w:val="24"/>
          <w:szCs w:val="24"/>
        </w:rPr>
        <w:t>о эксперты трех категорий:</w:t>
      </w:r>
    </w:p>
    <w:p w:rsidR="00000000" w:rsidRDefault="00E1690A">
      <w:pPr>
        <w:spacing w:after="0" w:line="360" w:lineRule="auto"/>
        <w:ind w:firstLine="720"/>
        <w:jc w:val="both"/>
      </w:pPr>
      <w:r>
        <w:rPr>
          <w:sz w:val="24"/>
          <w:szCs w:val="24"/>
        </w:rPr>
        <w:t>1.</w:t>
      </w:r>
      <w:r>
        <w:rPr>
          <w:i/>
          <w:sz w:val="24"/>
          <w:szCs w:val="24"/>
        </w:rPr>
        <w:t>Специалисты производственно-технологического блока</w:t>
      </w:r>
      <w:r>
        <w:rPr>
          <w:sz w:val="24"/>
          <w:szCs w:val="24"/>
        </w:rPr>
        <w:t>: высококвалифицированные специалисты, руководители (директора, заместители директоров, главные инженеры, инженеры производственно-технических отделов). Требования к компетенция</w:t>
      </w:r>
      <w:r>
        <w:rPr>
          <w:sz w:val="24"/>
          <w:szCs w:val="24"/>
        </w:rPr>
        <w:t>м данных специалистов включают в себя знания:</w:t>
      </w:r>
    </w:p>
    <w:p w:rsidR="00000000" w:rsidRDefault="00E1690A">
      <w:pPr>
        <w:tabs>
          <w:tab w:val="left" w:pos="1008"/>
          <w:tab w:val="left" w:pos="1080"/>
        </w:tabs>
        <w:spacing w:after="0" w:line="360" w:lineRule="auto"/>
        <w:ind w:firstLine="720"/>
        <w:jc w:val="both"/>
      </w:pPr>
      <w:r>
        <w:rPr>
          <w:sz w:val="24"/>
          <w:szCs w:val="24"/>
        </w:rPr>
        <w:t>- технологий производства, современных видов оборудования, инструментов, средств и предметов труда в исследуемом виде трудовой деятельности;</w:t>
      </w:r>
    </w:p>
    <w:p w:rsidR="00000000" w:rsidRDefault="00E1690A">
      <w:pPr>
        <w:tabs>
          <w:tab w:val="left" w:pos="1008"/>
          <w:tab w:val="left" w:pos="1080"/>
        </w:tabs>
        <w:spacing w:after="0" w:line="360" w:lineRule="auto"/>
        <w:ind w:firstLine="720"/>
        <w:jc w:val="both"/>
      </w:pPr>
      <w:r>
        <w:rPr>
          <w:sz w:val="24"/>
          <w:szCs w:val="24"/>
        </w:rPr>
        <w:t>- трудовые функции работников, основные производственные операции;</w:t>
      </w:r>
    </w:p>
    <w:p w:rsidR="00000000" w:rsidRDefault="00E1690A">
      <w:pPr>
        <w:tabs>
          <w:tab w:val="left" w:pos="1008"/>
          <w:tab w:val="left" w:pos="1080"/>
        </w:tabs>
        <w:spacing w:after="0" w:line="360" w:lineRule="auto"/>
        <w:ind w:firstLine="720"/>
        <w:jc w:val="both"/>
      </w:pPr>
      <w:r>
        <w:rPr>
          <w:sz w:val="24"/>
          <w:szCs w:val="24"/>
        </w:rPr>
        <w:t xml:space="preserve">- </w:t>
      </w:r>
      <w:r>
        <w:rPr>
          <w:sz w:val="24"/>
          <w:szCs w:val="24"/>
        </w:rPr>
        <w:t>положения действующих отраслевых регламентов, нормативных документов, определяющих требования к содержанию и качеству профессиональной деятельности, критерии отраслевой системы квалификаций и требования по проведению независимой оценки квалификации работни</w:t>
      </w:r>
      <w:r>
        <w:rPr>
          <w:sz w:val="24"/>
          <w:szCs w:val="24"/>
        </w:rPr>
        <w:t>ков, наименования существующих  должностей;</w:t>
      </w:r>
    </w:p>
    <w:p w:rsidR="00000000" w:rsidRDefault="00E1690A">
      <w:pPr>
        <w:tabs>
          <w:tab w:val="left" w:pos="1008"/>
          <w:tab w:val="left" w:pos="1080"/>
        </w:tabs>
        <w:spacing w:after="0" w:line="360" w:lineRule="auto"/>
        <w:ind w:firstLine="720"/>
        <w:jc w:val="both"/>
      </w:pPr>
      <w:r>
        <w:rPr>
          <w:sz w:val="24"/>
          <w:szCs w:val="24"/>
        </w:rPr>
        <w:t>- требования, предъявляемые к профессиональным знаниям и умениям персонала выполняющего работы по обслуживанию и ремонту подъемных сооружений.</w:t>
      </w:r>
    </w:p>
    <w:p w:rsidR="00000000" w:rsidRDefault="00E1690A">
      <w:pPr>
        <w:spacing w:after="0" w:line="360" w:lineRule="auto"/>
        <w:ind w:firstLine="720"/>
        <w:jc w:val="both"/>
      </w:pPr>
      <w:r>
        <w:rPr>
          <w:sz w:val="24"/>
          <w:szCs w:val="24"/>
        </w:rPr>
        <w:t xml:space="preserve">2. </w:t>
      </w:r>
      <w:r>
        <w:rPr>
          <w:i/>
          <w:sz w:val="24"/>
          <w:szCs w:val="24"/>
        </w:rPr>
        <w:t>Специалисты в области управления персоналом</w:t>
      </w:r>
      <w:r>
        <w:rPr>
          <w:sz w:val="24"/>
          <w:szCs w:val="24"/>
        </w:rPr>
        <w:t>. Они должны знать:</w:t>
      </w:r>
    </w:p>
    <w:p w:rsidR="00000000" w:rsidRDefault="00E1690A">
      <w:pPr>
        <w:tabs>
          <w:tab w:val="left" w:pos="1080"/>
        </w:tabs>
        <w:spacing w:after="0" w:line="360" w:lineRule="auto"/>
        <w:ind w:firstLine="720"/>
        <w:jc w:val="both"/>
      </w:pPr>
      <w:r>
        <w:rPr>
          <w:sz w:val="24"/>
          <w:szCs w:val="24"/>
        </w:rPr>
        <w:t>- т</w:t>
      </w:r>
      <w:r>
        <w:rPr>
          <w:sz w:val="24"/>
          <w:szCs w:val="24"/>
        </w:rPr>
        <w:t>ребования, предъявляемые к работникам данного вида трудовой деятельности по состоянию здоровья, опыту работы, уровню образования, на</w:t>
      </w:r>
      <w:r>
        <w:rPr>
          <w:sz w:val="24"/>
          <w:szCs w:val="24"/>
        </w:rPr>
        <w:softHyphen/>
        <w:t>личию документов подтверждающих квалификацию персонала, в том числе специальных сертификатов и документов об аттестации пер</w:t>
      </w:r>
      <w:r>
        <w:rPr>
          <w:sz w:val="24"/>
          <w:szCs w:val="24"/>
        </w:rPr>
        <w:t>сонала;</w:t>
      </w:r>
    </w:p>
    <w:p w:rsidR="00000000" w:rsidRDefault="00E1690A">
      <w:pPr>
        <w:tabs>
          <w:tab w:val="left" w:pos="1080"/>
        </w:tabs>
        <w:spacing w:after="0" w:line="360" w:lineRule="auto"/>
        <w:ind w:firstLine="720"/>
        <w:jc w:val="both"/>
      </w:pPr>
      <w:r>
        <w:rPr>
          <w:sz w:val="24"/>
          <w:szCs w:val="24"/>
        </w:rPr>
        <w:t>- необходимые компетенции для выполнения работниками своих трудо</w:t>
      </w:r>
      <w:r>
        <w:rPr>
          <w:sz w:val="24"/>
          <w:szCs w:val="24"/>
        </w:rPr>
        <w:softHyphen/>
        <w:t>вых функций, включая дескрипторы компетенций, представленные по каждому квалификационному уровню в Национальной рамке квалификаций Российской Федерации.</w:t>
      </w:r>
    </w:p>
    <w:p w:rsidR="00000000" w:rsidRDefault="00E1690A">
      <w:pPr>
        <w:tabs>
          <w:tab w:val="left" w:pos="1080"/>
        </w:tabs>
        <w:spacing w:after="0" w:line="360" w:lineRule="auto"/>
        <w:ind w:firstLine="720"/>
        <w:jc w:val="both"/>
      </w:pPr>
      <w:r>
        <w:rPr>
          <w:sz w:val="24"/>
          <w:szCs w:val="24"/>
        </w:rPr>
        <w:t xml:space="preserve">3. </w:t>
      </w:r>
      <w:r>
        <w:rPr>
          <w:i/>
          <w:sz w:val="24"/>
          <w:szCs w:val="24"/>
        </w:rPr>
        <w:t>Специалисты, занимающиеся Т</w:t>
      </w:r>
      <w:r>
        <w:rPr>
          <w:i/>
          <w:sz w:val="24"/>
          <w:szCs w:val="24"/>
        </w:rPr>
        <w:t xml:space="preserve">ехническим освидетельствованием и экспертизой промышленной безопасности подъемных сооружений, </w:t>
      </w:r>
      <w:r>
        <w:rPr>
          <w:sz w:val="24"/>
          <w:szCs w:val="24"/>
        </w:rPr>
        <w:t>профессионально владеющие компетенциями по</w:t>
      </w:r>
      <w:r>
        <w:rPr>
          <w:i/>
          <w:sz w:val="24"/>
          <w:szCs w:val="24"/>
        </w:rPr>
        <w:t xml:space="preserve"> </w:t>
      </w:r>
      <w:r>
        <w:rPr>
          <w:sz w:val="24"/>
          <w:szCs w:val="24"/>
        </w:rPr>
        <w:t>освидетельствованию подъемных сооружений.</w:t>
      </w:r>
    </w:p>
    <w:p w:rsidR="00000000" w:rsidRDefault="00E1690A">
      <w:pPr>
        <w:keepNext/>
        <w:spacing w:after="0" w:line="360" w:lineRule="auto"/>
        <w:ind w:firstLine="705"/>
        <w:jc w:val="both"/>
      </w:pPr>
      <w:r>
        <w:rPr>
          <w:sz w:val="24"/>
          <w:szCs w:val="24"/>
        </w:rPr>
        <w:t>Определение выборки экспертов для разработки профессионального стандарта обос</w:t>
      </w:r>
      <w:r>
        <w:rPr>
          <w:sz w:val="24"/>
          <w:szCs w:val="24"/>
        </w:rPr>
        <w:t>новано уровнем компетентности и квалификации привлекаемых экспертов, их способностью к исследованию и всестороннему анализу необходимых материалов, наличием опыта разработки документации, регламентирующей нормативные и отраслевые требования, способностью о</w:t>
      </w:r>
      <w:r>
        <w:rPr>
          <w:sz w:val="24"/>
          <w:szCs w:val="24"/>
        </w:rPr>
        <w:t>существлять верификацию получаемых данных, обладающих высокими коммуникативными качествами, а также умением работать в команде.</w:t>
      </w:r>
    </w:p>
    <w:p w:rsidR="00000000" w:rsidRDefault="00E1690A">
      <w:pPr>
        <w:spacing w:after="0" w:line="360" w:lineRule="auto"/>
        <w:ind w:firstLine="720"/>
        <w:jc w:val="both"/>
        <w:rPr>
          <w:sz w:val="24"/>
          <w:szCs w:val="24"/>
        </w:rPr>
      </w:pPr>
    </w:p>
    <w:p w:rsidR="00000000" w:rsidRDefault="00E1690A">
      <w:pPr>
        <w:spacing w:after="0" w:line="360" w:lineRule="auto"/>
        <w:jc w:val="both"/>
      </w:pPr>
      <w:r>
        <w:rPr>
          <w:b/>
          <w:sz w:val="24"/>
          <w:szCs w:val="24"/>
        </w:rPr>
        <w:t>2.3. Описание использованных методов</w:t>
      </w:r>
    </w:p>
    <w:p w:rsidR="00000000" w:rsidRDefault="00E1690A">
      <w:pPr>
        <w:spacing w:after="0" w:line="360" w:lineRule="auto"/>
        <w:jc w:val="both"/>
        <w:rPr>
          <w:sz w:val="24"/>
          <w:szCs w:val="24"/>
        </w:rPr>
      </w:pPr>
    </w:p>
    <w:p w:rsidR="00000000" w:rsidRDefault="00E1690A">
      <w:pPr>
        <w:spacing w:after="0" w:line="360" w:lineRule="auto"/>
        <w:ind w:firstLine="660"/>
        <w:jc w:val="both"/>
      </w:pPr>
      <w:r>
        <w:rPr>
          <w:sz w:val="24"/>
          <w:szCs w:val="24"/>
        </w:rPr>
        <w:t xml:space="preserve">При разработке профессионального стандарта использовались следующие методы: </w:t>
      </w:r>
    </w:p>
    <w:p w:rsidR="00000000" w:rsidRDefault="00E1690A">
      <w:pPr>
        <w:spacing w:after="0" w:line="360" w:lineRule="auto"/>
        <w:ind w:firstLine="660"/>
        <w:jc w:val="both"/>
      </w:pPr>
      <w:r>
        <w:rPr>
          <w:sz w:val="24"/>
          <w:szCs w:val="24"/>
        </w:rPr>
        <w:t>анализ видов</w:t>
      </w:r>
      <w:r>
        <w:rPr>
          <w:sz w:val="24"/>
          <w:szCs w:val="24"/>
        </w:rPr>
        <w:t xml:space="preserve"> экономической деятельности «Монтаж и установка оборудования канатных дорог».</w:t>
      </w:r>
    </w:p>
    <w:p w:rsidR="00000000" w:rsidRDefault="00E1690A">
      <w:pPr>
        <w:spacing w:after="0" w:line="360" w:lineRule="auto"/>
        <w:ind w:firstLine="660"/>
        <w:jc w:val="both"/>
      </w:pPr>
      <w:r>
        <w:rPr>
          <w:sz w:val="24"/>
          <w:szCs w:val="24"/>
        </w:rPr>
        <w:t>анализ содержания нормативно-правовой базы в сфере труда, включающей: тарифно-квалификационные справочники, содержащие характеристики профессиональной деятельности по родственным</w:t>
      </w:r>
      <w:r>
        <w:rPr>
          <w:sz w:val="24"/>
          <w:szCs w:val="24"/>
        </w:rPr>
        <w:t xml:space="preserve"> должностям; общероссийский классификатор занятости; отраслевые приказы; постановления (и выдержки из них),  сведения о квалификационной структуре кадров отрасли; должностные инструкции и технические регламенты, описывающие содержание деятельности. </w:t>
      </w:r>
    </w:p>
    <w:p w:rsidR="00000000" w:rsidRDefault="00E1690A">
      <w:pPr>
        <w:spacing w:after="0" w:line="360" w:lineRule="auto"/>
        <w:ind w:firstLine="660"/>
        <w:jc w:val="both"/>
      </w:pPr>
      <w:r>
        <w:rPr>
          <w:sz w:val="24"/>
          <w:szCs w:val="24"/>
        </w:rPr>
        <w:t>функци</w:t>
      </w:r>
      <w:r>
        <w:rPr>
          <w:sz w:val="24"/>
          <w:szCs w:val="24"/>
        </w:rPr>
        <w:t>ональный анализ сферы трудовой деятельности (профессии) через описание ее функций и результатов, включающий проведение экспертирования и интервьюирования для установления требований работодателей к стандартам деятельности в рамках конкретной профессиональн</w:t>
      </w:r>
      <w:r>
        <w:rPr>
          <w:sz w:val="24"/>
          <w:szCs w:val="24"/>
        </w:rPr>
        <w:t>ой области (профессии) с целью выявления реальных и перспективных требований отрасли к различным категориям работников.</w:t>
      </w:r>
    </w:p>
    <w:p w:rsidR="00000000" w:rsidRDefault="00E1690A">
      <w:pPr>
        <w:spacing w:after="0" w:line="360" w:lineRule="auto"/>
        <w:ind w:firstLine="660"/>
        <w:jc w:val="both"/>
      </w:pPr>
      <w:r>
        <w:rPr>
          <w:sz w:val="24"/>
          <w:szCs w:val="24"/>
        </w:rPr>
        <w:t>методы математической обработки данных, полученных в ходе анкетирования предприятий отрасли;</w:t>
      </w:r>
    </w:p>
    <w:p w:rsidR="00000000" w:rsidRDefault="00E1690A">
      <w:pPr>
        <w:spacing w:after="0" w:line="360" w:lineRule="auto"/>
        <w:ind w:firstLine="660"/>
        <w:jc w:val="both"/>
      </w:pPr>
      <w:r>
        <w:rPr>
          <w:sz w:val="24"/>
          <w:szCs w:val="24"/>
        </w:rPr>
        <w:t>обобщение и систематизация результатов пров</w:t>
      </w:r>
      <w:r>
        <w:rPr>
          <w:sz w:val="24"/>
          <w:szCs w:val="24"/>
        </w:rPr>
        <w:t>еденного функционального анализа, их верификацию, оформление проекта профессионального стандарта, вторичную корректировку и окончательное оформление профессионального стандарта.</w:t>
      </w:r>
    </w:p>
    <w:p w:rsidR="00000000" w:rsidRDefault="00E1690A">
      <w:pPr>
        <w:spacing w:after="0" w:line="360" w:lineRule="auto"/>
        <w:ind w:firstLine="660"/>
        <w:jc w:val="both"/>
      </w:pPr>
      <w:r>
        <w:rPr>
          <w:sz w:val="24"/>
          <w:szCs w:val="24"/>
        </w:rPr>
        <w:t>Метод коллективной работы включал в себя:</w:t>
      </w:r>
    </w:p>
    <w:p w:rsidR="00000000" w:rsidRDefault="00E1690A">
      <w:pPr>
        <w:keepNext/>
        <w:numPr>
          <w:ilvl w:val="0"/>
          <w:numId w:val="2"/>
        </w:numPr>
        <w:tabs>
          <w:tab w:val="left" w:pos="993"/>
        </w:tabs>
        <w:spacing w:after="0" w:line="360" w:lineRule="auto"/>
        <w:ind w:left="0" w:firstLine="567"/>
        <w:jc w:val="both"/>
      </w:pPr>
      <w:r>
        <w:rPr>
          <w:sz w:val="24"/>
          <w:szCs w:val="24"/>
        </w:rPr>
        <w:t>целеполагание и периодическая коррек</w:t>
      </w:r>
      <w:r>
        <w:rPr>
          <w:sz w:val="24"/>
          <w:szCs w:val="24"/>
        </w:rPr>
        <w:t>тировка задач перед разработкой новых разделов и отдельных  пунктов проекта профессионального стандарта;</w:t>
      </w:r>
    </w:p>
    <w:p w:rsidR="00000000" w:rsidRDefault="00E1690A">
      <w:pPr>
        <w:keepNext/>
        <w:numPr>
          <w:ilvl w:val="0"/>
          <w:numId w:val="2"/>
        </w:numPr>
        <w:tabs>
          <w:tab w:val="left" w:pos="993"/>
        </w:tabs>
        <w:spacing w:after="0" w:line="360" w:lineRule="auto"/>
        <w:ind w:left="0" w:firstLine="567"/>
        <w:jc w:val="both"/>
      </w:pPr>
      <w:r>
        <w:rPr>
          <w:sz w:val="24"/>
          <w:szCs w:val="24"/>
        </w:rPr>
        <w:t xml:space="preserve">обмен идеями членов рабочей группы перед началом и в процессе написания проекта профессионального стандарта; </w:t>
      </w:r>
    </w:p>
    <w:p w:rsidR="00000000" w:rsidRDefault="00E1690A">
      <w:pPr>
        <w:keepNext/>
        <w:numPr>
          <w:ilvl w:val="0"/>
          <w:numId w:val="2"/>
        </w:numPr>
        <w:tabs>
          <w:tab w:val="left" w:pos="993"/>
        </w:tabs>
        <w:spacing w:after="0" w:line="360" w:lineRule="auto"/>
        <w:ind w:left="0" w:firstLine="567"/>
        <w:jc w:val="both"/>
      </w:pPr>
      <w:r>
        <w:rPr>
          <w:sz w:val="24"/>
          <w:szCs w:val="24"/>
        </w:rPr>
        <w:t>периодическое обсуждение наработанного ма</w:t>
      </w:r>
      <w:r>
        <w:rPr>
          <w:sz w:val="24"/>
          <w:szCs w:val="24"/>
        </w:rPr>
        <w:t>териала на заседаниях Рабочей группы, учёт  конструктивных замечаний и предложений;</w:t>
      </w:r>
    </w:p>
    <w:p w:rsidR="00000000" w:rsidRDefault="00E1690A">
      <w:pPr>
        <w:keepNext/>
        <w:numPr>
          <w:ilvl w:val="0"/>
          <w:numId w:val="2"/>
        </w:numPr>
        <w:tabs>
          <w:tab w:val="left" w:pos="993"/>
        </w:tabs>
        <w:spacing w:after="0" w:line="360" w:lineRule="auto"/>
        <w:ind w:left="0" w:firstLine="567"/>
        <w:jc w:val="both"/>
      </w:pPr>
      <w:r>
        <w:rPr>
          <w:sz w:val="24"/>
          <w:szCs w:val="24"/>
        </w:rPr>
        <w:t>презентация отдельных разделов и тем проекта профессионального стандарта;</w:t>
      </w:r>
    </w:p>
    <w:p w:rsidR="00000000" w:rsidRDefault="00E1690A">
      <w:pPr>
        <w:keepNext/>
        <w:numPr>
          <w:ilvl w:val="0"/>
          <w:numId w:val="2"/>
        </w:numPr>
        <w:tabs>
          <w:tab w:val="left" w:pos="993"/>
        </w:tabs>
        <w:spacing w:after="0" w:line="360" w:lineRule="auto"/>
        <w:ind w:left="0" w:firstLine="567"/>
        <w:jc w:val="both"/>
      </w:pPr>
      <w:r>
        <w:rPr>
          <w:sz w:val="24"/>
          <w:szCs w:val="24"/>
        </w:rPr>
        <w:t>мониторинг поступающих замечаний и предложений, обработка их согласно регламентированному порядку;</w:t>
      </w:r>
    </w:p>
    <w:p w:rsidR="00000000" w:rsidRDefault="00E1690A">
      <w:pPr>
        <w:keepNext/>
        <w:numPr>
          <w:ilvl w:val="0"/>
          <w:numId w:val="2"/>
        </w:numPr>
        <w:tabs>
          <w:tab w:val="left" w:pos="993"/>
        </w:tabs>
        <w:spacing w:after="0" w:line="360" w:lineRule="auto"/>
        <w:ind w:left="0" w:firstLine="567"/>
        <w:jc w:val="both"/>
      </w:pPr>
      <w:r>
        <w:rPr>
          <w:sz w:val="24"/>
          <w:szCs w:val="24"/>
        </w:rPr>
        <w:t xml:space="preserve">оформление проекта профессионального стандарта и передача его на профессионально-общественное обсуждение.  </w:t>
      </w:r>
    </w:p>
    <w:p w:rsidR="00000000" w:rsidRDefault="00E1690A">
      <w:pPr>
        <w:keepNext/>
        <w:spacing w:after="0" w:line="360" w:lineRule="auto"/>
        <w:jc w:val="both"/>
        <w:rPr>
          <w:b/>
          <w:sz w:val="24"/>
          <w:szCs w:val="24"/>
        </w:rPr>
      </w:pPr>
    </w:p>
    <w:p w:rsidR="00000000" w:rsidRDefault="00E1690A">
      <w:pPr>
        <w:widowControl w:val="0"/>
        <w:suppressAutoHyphens w:val="0"/>
        <w:spacing w:after="0" w:line="360" w:lineRule="auto"/>
        <w:ind w:firstLine="709"/>
        <w:jc w:val="both"/>
      </w:pPr>
      <w:r>
        <w:rPr>
          <w:b/>
          <w:sz w:val="24"/>
          <w:szCs w:val="24"/>
        </w:rPr>
        <w:t>2.4 Нормативно-правовая база, регулирующая вид профессиональной деятельности</w:t>
      </w:r>
    </w:p>
    <w:p w:rsidR="00000000" w:rsidRDefault="00E1690A">
      <w:pPr>
        <w:widowControl w:val="0"/>
        <w:suppressAutoHyphens w:val="0"/>
        <w:spacing w:after="0" w:line="360" w:lineRule="auto"/>
        <w:ind w:firstLine="709"/>
        <w:jc w:val="both"/>
      </w:pPr>
      <w:r>
        <w:rPr>
          <w:sz w:val="24"/>
          <w:szCs w:val="24"/>
        </w:rPr>
        <w:t>1. Технический регламент Таможенного союза «Безопасность машин и обор</w:t>
      </w:r>
      <w:r>
        <w:rPr>
          <w:sz w:val="24"/>
          <w:szCs w:val="24"/>
        </w:rPr>
        <w:t>удования» ТР ТС 010/2011;</w:t>
      </w:r>
    </w:p>
    <w:p w:rsidR="00000000" w:rsidRDefault="00E1690A">
      <w:pPr>
        <w:widowControl w:val="0"/>
        <w:suppressAutoHyphens w:val="0"/>
        <w:spacing w:after="0" w:line="360" w:lineRule="auto"/>
        <w:ind w:firstLine="709"/>
        <w:jc w:val="both"/>
      </w:pPr>
      <w:r>
        <w:rPr>
          <w:sz w:val="24"/>
          <w:szCs w:val="24"/>
        </w:rPr>
        <w:t xml:space="preserve">2. Федеральный закон «О промышленной безопасности опасных производственных объектов» от 21 июля 1997 г. № 116-ФЗ;  </w:t>
      </w:r>
    </w:p>
    <w:p w:rsidR="00000000" w:rsidRDefault="00E1690A">
      <w:pPr>
        <w:widowControl w:val="0"/>
        <w:suppressAutoHyphens w:val="0"/>
        <w:spacing w:after="0" w:line="360" w:lineRule="auto"/>
        <w:ind w:firstLine="709"/>
        <w:jc w:val="both"/>
      </w:pPr>
      <w:r>
        <w:rPr>
          <w:sz w:val="24"/>
          <w:szCs w:val="24"/>
        </w:rPr>
        <w:t>3. Федеральный закон «О техническом регулировании» 27 декабря 2002 года № 184-ФЗ;</w:t>
      </w:r>
    </w:p>
    <w:p w:rsidR="00000000" w:rsidRDefault="00E1690A">
      <w:pPr>
        <w:widowControl w:val="0"/>
        <w:suppressAutoHyphens w:val="0"/>
        <w:spacing w:after="0" w:line="360" w:lineRule="auto"/>
        <w:ind w:firstLine="709"/>
        <w:jc w:val="both"/>
      </w:pPr>
      <w:r>
        <w:rPr>
          <w:sz w:val="24"/>
          <w:szCs w:val="24"/>
        </w:rPr>
        <w:t>4. Постановление Правительства Р</w:t>
      </w:r>
      <w:r>
        <w:rPr>
          <w:sz w:val="24"/>
          <w:szCs w:val="24"/>
        </w:rPr>
        <w:t>Ф от 04.07.2012 N 682 «О лицензировании деятельности по проведению экспертизы промышленной безопасности»;</w:t>
      </w:r>
    </w:p>
    <w:p w:rsidR="00000000" w:rsidRDefault="00E1690A">
      <w:pPr>
        <w:widowControl w:val="0"/>
        <w:suppressAutoHyphens w:val="0"/>
        <w:spacing w:after="0" w:line="360" w:lineRule="auto"/>
        <w:ind w:firstLine="709"/>
        <w:jc w:val="both"/>
      </w:pPr>
      <w:r>
        <w:rPr>
          <w:sz w:val="24"/>
          <w:szCs w:val="24"/>
        </w:rPr>
        <w:t>5. Федеральные нормы и правила в области промышленной безопасности «Правила безопасности опасных производственных объектов, на которых используются по</w:t>
      </w:r>
      <w:r>
        <w:rPr>
          <w:sz w:val="24"/>
          <w:szCs w:val="24"/>
        </w:rPr>
        <w:t>дъемные сооружения» утвержденные приказом Федеральной службы по экологическому, технологическому и атомному надзору от 12 ноября 2013 г. № 533;</w:t>
      </w:r>
    </w:p>
    <w:p w:rsidR="00000000" w:rsidRDefault="00E1690A">
      <w:pPr>
        <w:widowControl w:val="0"/>
        <w:suppressAutoHyphens w:val="0"/>
        <w:spacing w:after="0" w:line="360" w:lineRule="auto"/>
        <w:ind w:firstLine="709"/>
        <w:jc w:val="both"/>
      </w:pPr>
      <w:r>
        <w:rPr>
          <w:sz w:val="24"/>
          <w:szCs w:val="24"/>
        </w:rPr>
        <w:t>6. Федеральные нормы и правила в области промышленной безопасности «Правила безопасности опасных производственны</w:t>
      </w:r>
      <w:r>
        <w:rPr>
          <w:sz w:val="24"/>
          <w:szCs w:val="24"/>
        </w:rPr>
        <w:t>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 533;</w:t>
      </w:r>
    </w:p>
    <w:p w:rsidR="00000000" w:rsidRDefault="00E1690A">
      <w:pPr>
        <w:widowControl w:val="0"/>
        <w:suppressAutoHyphens w:val="0"/>
        <w:spacing w:after="0" w:line="360" w:lineRule="auto"/>
        <w:ind w:firstLine="709"/>
        <w:jc w:val="both"/>
      </w:pPr>
      <w:r>
        <w:rPr>
          <w:sz w:val="24"/>
          <w:szCs w:val="24"/>
        </w:rPr>
        <w:t>7. Федеральные нормы и правила в области промышленной безопасности «Правил</w:t>
      </w:r>
      <w:r>
        <w:rPr>
          <w:sz w:val="24"/>
          <w:szCs w:val="24"/>
        </w:rPr>
        <w:t>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14.11.2013 N 538.</w:t>
      </w:r>
    </w:p>
    <w:p w:rsidR="00000000" w:rsidRDefault="00E1690A">
      <w:pPr>
        <w:widowControl w:val="0"/>
        <w:suppressAutoHyphens w:val="0"/>
        <w:spacing w:after="0" w:line="360" w:lineRule="auto"/>
        <w:ind w:firstLine="709"/>
        <w:jc w:val="both"/>
      </w:pPr>
      <w:r>
        <w:rPr>
          <w:sz w:val="24"/>
          <w:szCs w:val="24"/>
        </w:rPr>
        <w:t>8. Указ Президента Российской Федерации «О мероприятиях по реализации государственной со</w:t>
      </w:r>
      <w:r>
        <w:rPr>
          <w:sz w:val="24"/>
          <w:szCs w:val="24"/>
        </w:rPr>
        <w:t>циальной политики» от 07.05.2012 N 597; 4. Указ Президента Российской Федерации «О мероприятиях по реализации государственной социальной политики» от 07.05.2012 N 597.</w:t>
      </w:r>
    </w:p>
    <w:p w:rsidR="00000000" w:rsidRDefault="00E1690A">
      <w:pPr>
        <w:widowControl w:val="0"/>
        <w:suppressAutoHyphens w:val="0"/>
        <w:spacing w:after="0" w:line="360" w:lineRule="auto"/>
        <w:ind w:firstLine="709"/>
        <w:jc w:val="both"/>
      </w:pPr>
      <w:r>
        <w:rPr>
          <w:sz w:val="24"/>
          <w:szCs w:val="24"/>
        </w:rPr>
        <w:t>9. Федеральный закон «Трудовой кодекс Российской Федерации» от 30.12.2001 N 197-ФЗ (в  р</w:t>
      </w:r>
      <w:r>
        <w:rPr>
          <w:sz w:val="24"/>
          <w:szCs w:val="24"/>
        </w:rPr>
        <w:t>едакции Федерального закона от 03.12.2012 N 236-ФЗ, от 29.12 2012 N 280-ФЗ, с изменениями, внесёнными Постановлением Конституционного Суда РФ от 15.03.2005 N3-П, Определениями Конституционного Суда РФ  от 11.07.2006 N 213-О, от 03.11.2009 N 1369-О-П, Поста</w:t>
      </w:r>
      <w:r>
        <w:rPr>
          <w:sz w:val="24"/>
          <w:szCs w:val="24"/>
        </w:rPr>
        <w:t>новлением Конституционного Суда РФ от 15.12.2011 N 28-П).</w:t>
      </w:r>
    </w:p>
    <w:p w:rsidR="00000000" w:rsidRDefault="00E1690A">
      <w:pPr>
        <w:widowControl w:val="0"/>
        <w:suppressAutoHyphens w:val="0"/>
        <w:spacing w:after="0" w:line="360" w:lineRule="auto"/>
        <w:ind w:firstLine="709"/>
        <w:jc w:val="both"/>
      </w:pPr>
      <w:r>
        <w:rPr>
          <w:sz w:val="24"/>
          <w:szCs w:val="24"/>
        </w:rPr>
        <w:t>10. Федеральный закон «О независимой оценке квалификаций» от 03.07.2016г. № 238-ФЗ</w:t>
      </w:r>
    </w:p>
    <w:p w:rsidR="00000000" w:rsidRDefault="00E1690A">
      <w:pPr>
        <w:widowControl w:val="0"/>
        <w:suppressAutoHyphens w:val="0"/>
        <w:spacing w:after="0" w:line="360" w:lineRule="auto"/>
        <w:ind w:firstLine="709"/>
        <w:jc w:val="both"/>
      </w:pPr>
      <w:r>
        <w:rPr>
          <w:sz w:val="24"/>
          <w:szCs w:val="24"/>
        </w:rPr>
        <w:t>11. Постановление Правительства Российской Федерации «Об утверждении правил разработки, применения и утверждения пр</w:t>
      </w:r>
      <w:r>
        <w:rPr>
          <w:sz w:val="24"/>
          <w:szCs w:val="24"/>
        </w:rPr>
        <w:t>офессиональных стандартов» от22.01.2013 N 23.</w:t>
      </w:r>
    </w:p>
    <w:p w:rsidR="00000000" w:rsidRDefault="00E1690A">
      <w:pPr>
        <w:widowControl w:val="0"/>
        <w:suppressAutoHyphens w:val="0"/>
        <w:spacing w:after="0" w:line="360" w:lineRule="auto"/>
        <w:ind w:firstLine="709"/>
        <w:jc w:val="both"/>
      </w:pPr>
      <w:r>
        <w:rPr>
          <w:sz w:val="24"/>
          <w:szCs w:val="24"/>
        </w:rPr>
        <w:t>12. "ОК 010-2014 (МСКЗ-08). Общероссийский классификатор занятий" (принят и введен в действие Приказом Росстандарта от 12.12.2014 N 2020-ст)</w:t>
      </w:r>
    </w:p>
    <w:p w:rsidR="00000000" w:rsidRDefault="00E1690A">
      <w:pPr>
        <w:widowControl w:val="0"/>
        <w:suppressAutoHyphens w:val="0"/>
        <w:spacing w:after="0" w:line="360" w:lineRule="auto"/>
        <w:ind w:firstLine="709"/>
        <w:jc w:val="both"/>
      </w:pPr>
      <w:r>
        <w:rPr>
          <w:sz w:val="24"/>
          <w:szCs w:val="24"/>
        </w:rPr>
        <w:t>13.  "ОК 029-2014 (КДЕС Ред. 2). Общероссийский классификатор видов э</w:t>
      </w:r>
      <w:r>
        <w:rPr>
          <w:sz w:val="24"/>
          <w:szCs w:val="24"/>
        </w:rPr>
        <w:t xml:space="preserve">кономической деятельности" (утв. Приказом Росстандарта от 31.01.2014 N 14-ст) (ред. от 12.05.2016) </w:t>
      </w:r>
    </w:p>
    <w:p w:rsidR="00000000" w:rsidRDefault="00E1690A">
      <w:pPr>
        <w:widowControl w:val="0"/>
        <w:suppressAutoHyphens w:val="0"/>
        <w:spacing w:after="0" w:line="360" w:lineRule="auto"/>
        <w:ind w:firstLine="709"/>
        <w:jc w:val="both"/>
      </w:pPr>
      <w:r>
        <w:rPr>
          <w:sz w:val="24"/>
          <w:szCs w:val="24"/>
        </w:rPr>
        <w:t xml:space="preserve">14. Приказ Минздравсоцразвития России «Об утверждении перечней вредных и (или) опасных производственных факторов и работ, при выполнении которых проводятся </w:t>
      </w:r>
      <w:r>
        <w:rPr>
          <w:sz w:val="24"/>
          <w:szCs w:val="24"/>
        </w:rPr>
        <w:t>предварительные и периодические медицинские осмотры (обследования) и порядка проведения этих осмотров (обследований)»  от 12.04.2011N 302н</w:t>
      </w:r>
    </w:p>
    <w:p w:rsidR="00000000" w:rsidRDefault="00E1690A">
      <w:pPr>
        <w:widowControl w:val="0"/>
        <w:suppressAutoHyphens w:val="0"/>
        <w:spacing w:after="0" w:line="360" w:lineRule="auto"/>
        <w:ind w:firstLine="709"/>
        <w:jc w:val="both"/>
      </w:pPr>
      <w:r>
        <w:rPr>
          <w:sz w:val="24"/>
          <w:szCs w:val="24"/>
        </w:rPr>
        <w:t>15.  «Правила по охране труда при эксплуатации электроустановок» (Приказ от 24 июля 2013 г. N 328н Министерства труда</w:t>
      </w:r>
      <w:r>
        <w:rPr>
          <w:sz w:val="24"/>
          <w:szCs w:val="24"/>
        </w:rPr>
        <w:t xml:space="preserve"> и социальной защиты РФ)</w:t>
      </w:r>
    </w:p>
    <w:p w:rsidR="00000000" w:rsidRDefault="00E1690A">
      <w:pPr>
        <w:widowControl w:val="0"/>
        <w:suppressAutoHyphens w:val="0"/>
        <w:spacing w:after="0" w:line="360" w:lineRule="auto"/>
        <w:ind w:firstLine="709"/>
        <w:jc w:val="both"/>
      </w:pPr>
      <w:r>
        <w:rPr>
          <w:sz w:val="24"/>
          <w:szCs w:val="24"/>
        </w:rPr>
        <w:t>16.  Единый тарифно-квалификационный справочник работ и профессий рабочих. Постановление Минтруда России от 10.11.92 №31 "Об утверждении тарифно-квалификационных характеристик по общеотраслевым профессиям рабочих"</w:t>
      </w:r>
    </w:p>
    <w:p w:rsidR="00000000" w:rsidRDefault="00E1690A">
      <w:pPr>
        <w:widowControl w:val="0"/>
        <w:suppressAutoHyphens w:val="0"/>
        <w:spacing w:after="0" w:line="360" w:lineRule="auto"/>
        <w:ind w:firstLine="709"/>
        <w:jc w:val="both"/>
      </w:pPr>
      <w:r>
        <w:rPr>
          <w:sz w:val="24"/>
          <w:szCs w:val="24"/>
        </w:rPr>
        <w:t>17.  ОК 016-94 Об</w:t>
      </w:r>
      <w:r>
        <w:rPr>
          <w:sz w:val="24"/>
          <w:szCs w:val="24"/>
        </w:rPr>
        <w:t>щероссийский классификатор профессий рабочих, должностей служащих и тарифных разрядов</w:t>
      </w:r>
    </w:p>
    <w:p w:rsidR="00000000" w:rsidRDefault="00E1690A">
      <w:pPr>
        <w:widowControl w:val="0"/>
        <w:suppressAutoHyphens w:val="0"/>
        <w:spacing w:after="0" w:line="360" w:lineRule="auto"/>
        <w:ind w:firstLine="709"/>
        <w:jc w:val="both"/>
      </w:pPr>
      <w:r>
        <w:rPr>
          <w:sz w:val="24"/>
          <w:szCs w:val="24"/>
        </w:rPr>
        <w:t>18.  ОК 023-95 Общероссийский классификатор начального профессионального образования (ОКНПО)</w:t>
      </w:r>
    </w:p>
    <w:p w:rsidR="00000000" w:rsidRDefault="00E1690A">
      <w:pPr>
        <w:widowControl w:val="0"/>
        <w:suppressAutoHyphens w:val="0"/>
        <w:spacing w:after="0" w:line="360" w:lineRule="auto"/>
        <w:ind w:firstLine="709"/>
        <w:jc w:val="both"/>
      </w:pPr>
      <w:r>
        <w:rPr>
          <w:sz w:val="24"/>
          <w:szCs w:val="24"/>
        </w:rPr>
        <w:t>19.  Единый квалификационный справочник должностей руководителей, специалисто</w:t>
      </w:r>
      <w:r>
        <w:rPr>
          <w:sz w:val="24"/>
          <w:szCs w:val="24"/>
        </w:rPr>
        <w:t xml:space="preserve">в и других служащих (ЕКС), утвержденный Постановлением Правительства РФ от 31.10.2002 N 787 </w:t>
      </w:r>
    </w:p>
    <w:p w:rsidR="00000000" w:rsidRDefault="00E1690A">
      <w:pPr>
        <w:widowControl w:val="0"/>
        <w:suppressAutoHyphens w:val="0"/>
        <w:spacing w:after="0" w:line="360" w:lineRule="auto"/>
        <w:ind w:firstLine="709"/>
        <w:jc w:val="both"/>
      </w:pPr>
      <w:r>
        <w:rPr>
          <w:sz w:val="24"/>
          <w:szCs w:val="24"/>
        </w:rPr>
        <w:t>20.  "ОК 009-2003. Общероссийский классификатор специальностей по образованию" (утв. Постановлением Госстандарта РФ от 30.09.2003 N 276-ст)</w:t>
      </w:r>
    </w:p>
    <w:p w:rsidR="00000000" w:rsidRDefault="00E1690A">
      <w:pPr>
        <w:widowControl w:val="0"/>
        <w:suppressAutoHyphens w:val="0"/>
        <w:spacing w:after="0" w:line="360" w:lineRule="auto"/>
        <w:ind w:firstLine="709"/>
        <w:jc w:val="both"/>
      </w:pPr>
      <w:r>
        <w:rPr>
          <w:sz w:val="24"/>
          <w:szCs w:val="24"/>
        </w:rPr>
        <w:t>21. Методические рекоме</w:t>
      </w:r>
      <w:r>
        <w:rPr>
          <w:sz w:val="24"/>
          <w:szCs w:val="24"/>
        </w:rPr>
        <w:t>ндации по разработке профессиональных стандартов, утверждены приказом Министерства труда и социальной защиты Российской Федерации от 12 апреля 2013г. N148н.</w:t>
      </w:r>
    </w:p>
    <w:p w:rsidR="00000000" w:rsidRDefault="00E1690A">
      <w:pPr>
        <w:widowControl w:val="0"/>
        <w:suppressAutoHyphens w:val="0"/>
        <w:spacing w:after="0" w:line="360" w:lineRule="auto"/>
        <w:ind w:firstLine="709"/>
        <w:jc w:val="both"/>
      </w:pPr>
      <w:r>
        <w:rPr>
          <w:sz w:val="24"/>
          <w:szCs w:val="24"/>
        </w:rPr>
        <w:t>22. Макет профессионального стандарта, утверждён приказом Министерства труда и социальной защиты Ро</w:t>
      </w:r>
      <w:r>
        <w:rPr>
          <w:sz w:val="24"/>
          <w:szCs w:val="24"/>
        </w:rPr>
        <w:t>ссийской Федерации от 12 апреля 2013г. N147н.</w:t>
      </w:r>
    </w:p>
    <w:p w:rsidR="00000000" w:rsidRDefault="00E1690A">
      <w:pPr>
        <w:widowControl w:val="0"/>
        <w:suppressAutoHyphens w:val="0"/>
        <w:spacing w:after="0" w:line="360" w:lineRule="auto"/>
        <w:ind w:firstLine="709"/>
        <w:jc w:val="both"/>
      </w:pPr>
      <w:r>
        <w:rPr>
          <w:sz w:val="24"/>
          <w:szCs w:val="24"/>
        </w:rPr>
        <w:t>23. Уровни квалификации в целях подготовки профессиональных стандартов, утверждены приказом Министерства труда и социальной защиты Российской Федерации от 12 апреля 2013г. N148н.</w:t>
      </w:r>
    </w:p>
    <w:p w:rsidR="00000000" w:rsidRDefault="00E1690A">
      <w:pPr>
        <w:keepNext/>
        <w:spacing w:after="0" w:line="360" w:lineRule="auto"/>
        <w:jc w:val="both"/>
        <w:rPr>
          <w:b/>
          <w:sz w:val="24"/>
          <w:szCs w:val="24"/>
        </w:rPr>
      </w:pPr>
    </w:p>
    <w:p w:rsidR="00000000" w:rsidRDefault="00E1690A">
      <w:pPr>
        <w:keepNext/>
        <w:spacing w:after="0" w:line="360" w:lineRule="auto"/>
        <w:ind w:firstLine="705"/>
        <w:jc w:val="center"/>
      </w:pPr>
      <w:r>
        <w:rPr>
          <w:b/>
          <w:sz w:val="24"/>
          <w:szCs w:val="24"/>
        </w:rPr>
        <w:t>Раздел 3. Обсуждение проекта п</w:t>
      </w:r>
      <w:r>
        <w:rPr>
          <w:b/>
          <w:sz w:val="24"/>
          <w:szCs w:val="24"/>
        </w:rPr>
        <w:t>рофессионального стандарта</w:t>
      </w:r>
    </w:p>
    <w:p w:rsidR="00000000" w:rsidRDefault="00E1690A">
      <w:pPr>
        <w:spacing w:after="0" w:line="360" w:lineRule="auto"/>
        <w:ind w:firstLine="550"/>
        <w:jc w:val="both"/>
        <w:rPr>
          <w:sz w:val="24"/>
          <w:szCs w:val="24"/>
        </w:rPr>
      </w:pPr>
    </w:p>
    <w:p w:rsidR="00000000" w:rsidRDefault="00E1690A">
      <w:pPr>
        <w:spacing w:after="0" w:line="360" w:lineRule="auto"/>
        <w:ind w:firstLine="550"/>
        <w:jc w:val="both"/>
      </w:pPr>
      <w:r>
        <w:rPr>
          <w:sz w:val="24"/>
          <w:szCs w:val="24"/>
        </w:rPr>
        <w:t>Обсуждение проекта профессионального стандарта может проводиться путем:</w:t>
      </w:r>
    </w:p>
    <w:p w:rsidR="00000000" w:rsidRDefault="00E1690A">
      <w:pPr>
        <w:spacing w:after="0" w:line="360" w:lineRule="auto"/>
        <w:ind w:firstLine="550"/>
        <w:jc w:val="both"/>
      </w:pPr>
      <w:r>
        <w:rPr>
          <w:sz w:val="24"/>
          <w:szCs w:val="24"/>
        </w:rPr>
        <w:t xml:space="preserve">Размещения информации о разработке проекта профессионального стандарта информационных ресурсах: </w:t>
      </w:r>
    </w:p>
    <w:p w:rsidR="00000000" w:rsidRDefault="00E1690A">
      <w:pPr>
        <w:spacing w:after="0" w:line="360" w:lineRule="auto"/>
        <w:ind w:firstLine="550"/>
        <w:jc w:val="both"/>
      </w:pPr>
      <w:r>
        <w:rPr>
          <w:sz w:val="24"/>
          <w:szCs w:val="24"/>
        </w:rPr>
        <w:t>на сайте Совета по профессиональным квалификациям в лифтово</w:t>
      </w:r>
      <w:r>
        <w:rPr>
          <w:sz w:val="24"/>
          <w:szCs w:val="24"/>
        </w:rPr>
        <w:t>й отрасли, сфере подъемных сооружений и вертикального транспорта: Интернет:</w:t>
      </w:r>
    </w:p>
    <w:p w:rsidR="00000000" w:rsidRDefault="00E1690A">
      <w:pPr>
        <w:spacing w:after="0" w:line="360" w:lineRule="auto"/>
        <w:ind w:firstLine="550"/>
        <w:jc w:val="both"/>
      </w:pPr>
      <w:hyperlink r:id="rId29" w:history="1">
        <w:r>
          <w:rPr>
            <w:rStyle w:val="a4"/>
            <w:sz w:val="24"/>
            <w:szCs w:val="24"/>
          </w:rPr>
          <w:t>http://sovetlift.ru/professionalnye-standarty/razrabotka-standartov/</w:t>
        </w:r>
      </w:hyperlink>
    </w:p>
    <w:p w:rsidR="00000000" w:rsidRDefault="00E1690A">
      <w:pPr>
        <w:spacing w:after="0" w:line="360" w:lineRule="auto"/>
        <w:ind w:firstLine="550"/>
        <w:jc w:val="both"/>
        <w:rPr>
          <w:sz w:val="24"/>
          <w:szCs w:val="24"/>
        </w:rPr>
      </w:pPr>
      <w:hyperlink r:id="rId30" w:history="1">
        <w:r>
          <w:rPr>
            <w:rStyle w:val="a4"/>
            <w:sz w:val="24"/>
            <w:szCs w:val="24"/>
          </w:rPr>
          <w:t>http://sovetlift.ru/professionalnye-standarty/obsuzhdenie-professionalnykh-standar/</w:t>
        </w:r>
      </w:hyperlink>
    </w:p>
    <w:p w:rsidR="00000000" w:rsidRDefault="00E1690A">
      <w:pPr>
        <w:spacing w:after="0" w:line="360" w:lineRule="auto"/>
        <w:ind w:firstLine="550"/>
        <w:jc w:val="both"/>
      </w:pPr>
      <w:r>
        <w:rPr>
          <w:sz w:val="24"/>
          <w:szCs w:val="24"/>
        </w:rPr>
        <w:t>размещение информации о проведении обсуждения проектов профессиональных стандартов на сайте Национ</w:t>
      </w:r>
      <w:r>
        <w:rPr>
          <w:sz w:val="24"/>
          <w:szCs w:val="24"/>
        </w:rPr>
        <w:t xml:space="preserve">ального Лифтового Союза: </w:t>
      </w:r>
    </w:p>
    <w:p w:rsidR="00000000" w:rsidRDefault="00E1690A">
      <w:pPr>
        <w:spacing w:after="0"/>
        <w:ind w:firstLine="550"/>
      </w:pPr>
      <w:hyperlink r:id="rId31" w:history="1">
        <w:r>
          <w:rPr>
            <w:rStyle w:val="a4"/>
            <w:sz w:val="24"/>
            <w:szCs w:val="24"/>
          </w:rPr>
          <w:t>http://lift.ru/index.php/ru/news/3357-ekb.html</w:t>
        </w:r>
      </w:hyperlink>
    </w:p>
    <w:p w:rsidR="00000000" w:rsidRDefault="00E1690A">
      <w:pPr>
        <w:spacing w:after="0"/>
        <w:ind w:firstLine="550"/>
      </w:pPr>
      <w:hyperlink r:id="rId32" w:history="1">
        <w:r>
          <w:rPr>
            <w:rStyle w:val="a4"/>
            <w:sz w:val="24"/>
            <w:szCs w:val="24"/>
          </w:rPr>
          <w:t>http://lift.ru/index.php/ru/news/3345-60-.html</w:t>
        </w:r>
      </w:hyperlink>
    </w:p>
    <w:p w:rsidR="00000000" w:rsidRDefault="00E1690A">
      <w:pPr>
        <w:spacing w:after="0"/>
        <w:ind w:firstLine="550"/>
        <w:rPr>
          <w:sz w:val="24"/>
          <w:szCs w:val="24"/>
        </w:rPr>
      </w:pPr>
      <w:hyperlink r:id="rId33" w:history="1">
        <w:r>
          <w:rPr>
            <w:rStyle w:val="a4"/>
            <w:sz w:val="24"/>
            <w:szCs w:val="24"/>
          </w:rPr>
          <w:t>http://lift.ru/index.php/ru/news/3339-parnas.html</w:t>
        </w:r>
      </w:hyperlink>
    </w:p>
    <w:p w:rsidR="00000000" w:rsidRDefault="00E1690A">
      <w:pPr>
        <w:spacing w:after="0"/>
        <w:ind w:firstLine="550"/>
        <w:rPr>
          <w:sz w:val="24"/>
          <w:szCs w:val="24"/>
        </w:rPr>
      </w:pPr>
    </w:p>
    <w:p w:rsidR="00000000" w:rsidRDefault="00E1690A">
      <w:pPr>
        <w:spacing w:after="0" w:line="360" w:lineRule="auto"/>
        <w:ind w:firstLine="550"/>
        <w:jc w:val="both"/>
      </w:pPr>
      <w:r>
        <w:rPr>
          <w:sz w:val="24"/>
          <w:szCs w:val="24"/>
        </w:rPr>
        <w:t>размещения на официальных сайтах участников разработки профессионального стандарта информации о ходе работ:</w:t>
      </w:r>
    </w:p>
    <w:p w:rsidR="00000000" w:rsidRDefault="00E1690A">
      <w:pPr>
        <w:spacing w:after="0" w:line="360" w:lineRule="auto"/>
        <w:ind w:firstLine="550"/>
        <w:jc w:val="both"/>
      </w:pPr>
      <w:r>
        <w:rPr>
          <w:sz w:val="24"/>
          <w:szCs w:val="24"/>
        </w:rPr>
        <w:t xml:space="preserve">Размещение на сайте Союз, Общероссийское </w:t>
      </w:r>
      <w:r>
        <w:rPr>
          <w:sz w:val="24"/>
          <w:szCs w:val="24"/>
        </w:rPr>
        <w:t xml:space="preserve">отраслевое объединение работодателей лифтовой отрасли и сферы вертикального транспорта Федерация Лифтовых Предприятий </w:t>
      </w:r>
      <w:hyperlink r:id="rId34" w:history="1">
        <w:r>
          <w:rPr>
            <w:rStyle w:val="a4"/>
          </w:rPr>
          <w:t>http://liftfederation.ru/обсуждение-профстандартов/</w:t>
        </w:r>
      </w:hyperlink>
      <w:r>
        <w:t xml:space="preserve"> ;</w:t>
      </w:r>
    </w:p>
    <w:p w:rsidR="00000000" w:rsidRDefault="00E1690A">
      <w:pPr>
        <w:spacing w:after="0" w:line="360" w:lineRule="auto"/>
        <w:ind w:firstLine="709"/>
        <w:jc w:val="both"/>
      </w:pPr>
      <w:r>
        <w:rPr>
          <w:sz w:val="24"/>
          <w:szCs w:val="24"/>
        </w:rPr>
        <w:t>проведения публи</w:t>
      </w:r>
      <w:r>
        <w:rPr>
          <w:sz w:val="24"/>
          <w:szCs w:val="24"/>
        </w:rPr>
        <w:t xml:space="preserve">чных мероприятий: </w:t>
      </w:r>
    </w:p>
    <w:p w:rsidR="00000000" w:rsidRDefault="00E1690A">
      <w:pPr>
        <w:spacing w:after="0" w:line="360" w:lineRule="auto"/>
        <w:ind w:firstLine="709"/>
        <w:jc w:val="both"/>
      </w:pPr>
      <w:r>
        <w:rPr>
          <w:rStyle w:val="Strong"/>
          <w:b w:val="0"/>
          <w:sz w:val="24"/>
          <w:szCs w:val="24"/>
          <w:shd w:val="clear" w:color="auto" w:fill="FFFFFF"/>
        </w:rPr>
        <w:t>В виде специализированного семинара организованного и проведенного 26 апреля 2017 года в г. Москве в павильоне № 75 ВДНХ, в рамках Международной выставки лифтов и подъемного оборудования «Russian Elevator Week» (Российская лифтовая недел</w:t>
      </w:r>
      <w:r>
        <w:rPr>
          <w:rStyle w:val="Strong"/>
          <w:b w:val="0"/>
          <w:sz w:val="24"/>
          <w:szCs w:val="24"/>
          <w:shd w:val="clear" w:color="auto" w:fill="FFFFFF"/>
        </w:rPr>
        <w:t>я)</w:t>
      </w:r>
      <w:r>
        <w:t xml:space="preserve"> </w:t>
      </w:r>
      <w:r>
        <w:rPr>
          <w:rStyle w:val="Strong"/>
          <w:b w:val="0"/>
          <w:sz w:val="24"/>
          <w:szCs w:val="24"/>
          <w:shd w:val="clear" w:color="auto" w:fill="FFFFFF"/>
        </w:rPr>
        <w:t>Советом по профессиональным квалификациям в лифтовой отрасли, сфере подъемных сооружений и вертикального транспорта</w:t>
      </w:r>
      <w:r>
        <w:t xml:space="preserve"> </w:t>
      </w:r>
      <w:r>
        <w:rPr>
          <w:rStyle w:val="Strong"/>
          <w:b w:val="0"/>
          <w:sz w:val="24"/>
          <w:szCs w:val="24"/>
          <w:shd w:val="clear" w:color="auto" w:fill="FFFFFF"/>
        </w:rPr>
        <w:t>при поддержке Ростехнадзора России, Национального Лифтового Союза, Министерства труда и социальной защиты РФ, Национального агентство раз</w:t>
      </w:r>
      <w:r>
        <w:rPr>
          <w:rStyle w:val="Strong"/>
          <w:b w:val="0"/>
          <w:sz w:val="24"/>
          <w:szCs w:val="24"/>
          <w:shd w:val="clear" w:color="auto" w:fill="FFFFFF"/>
        </w:rPr>
        <w:t>вития квалификаций, а также участии Союза «Общероссийское отраслевое объединение работодателей лифтовой отрасли и вертикального транспорта «Федерация Лифтовых Предприятий» и Совета по профессиональным квалификациям в лифтовой отрасли, сфере подъемных соору</w:t>
      </w:r>
      <w:r>
        <w:rPr>
          <w:rStyle w:val="Strong"/>
          <w:b w:val="0"/>
          <w:sz w:val="24"/>
          <w:szCs w:val="24"/>
          <w:shd w:val="clear" w:color="auto" w:fill="FFFFFF"/>
        </w:rPr>
        <w:t>жений и вертикального транспорта, общее количество участников – 95 чел:</w:t>
      </w:r>
    </w:p>
    <w:p w:rsidR="00000000" w:rsidRDefault="00E1690A">
      <w:pPr>
        <w:spacing w:after="0" w:line="360" w:lineRule="auto"/>
        <w:ind w:firstLine="709"/>
        <w:jc w:val="both"/>
      </w:pPr>
      <w:r>
        <w:rPr>
          <w:sz w:val="24"/>
          <w:szCs w:val="24"/>
        </w:rPr>
        <w:t xml:space="preserve">В виде специализированного семинара организованного и проведенного 28 июня  2017 г. </w:t>
      </w:r>
      <w:r>
        <w:rPr>
          <w:rStyle w:val="Strong"/>
          <w:b w:val="0"/>
          <w:sz w:val="24"/>
          <w:szCs w:val="24"/>
          <w:shd w:val="clear" w:color="auto" w:fill="FFFFFF"/>
        </w:rPr>
        <w:t>Советом по профессиональным квалификациям в лифтовой отрасли, сфере подъемных сооружений и вертикаль</w:t>
      </w:r>
      <w:r>
        <w:rPr>
          <w:rStyle w:val="Strong"/>
          <w:b w:val="0"/>
          <w:sz w:val="24"/>
          <w:szCs w:val="24"/>
          <w:shd w:val="clear" w:color="auto" w:fill="FFFFFF"/>
        </w:rPr>
        <w:t xml:space="preserve">ного транспорта </w:t>
      </w:r>
      <w:r>
        <w:rPr>
          <w:sz w:val="24"/>
          <w:szCs w:val="24"/>
        </w:rPr>
        <w:t>в Хабаровск, г. Хабаровск, ул. Истомина, д. 64, гостиница Хабаровск-Сити, конференц-зал» при поддержке Ростехнадзора России, Национального Лифтового Союза, Министерства труда и социальной защиты РФ, Национального агентство развития квалифик</w:t>
      </w:r>
      <w:r>
        <w:rPr>
          <w:sz w:val="24"/>
          <w:szCs w:val="24"/>
        </w:rPr>
        <w:t>аций, а также участии Союза «Общероссийское отраслевое объединение работодателей лифтовой отрасли и вертикального транспорта «Федерация Лифтовых Предприятий» и Совета по профессиональным квалификациям в лифтовой отрасли, сфере подъемных сооружений и вертик</w:t>
      </w:r>
      <w:r>
        <w:rPr>
          <w:sz w:val="24"/>
          <w:szCs w:val="24"/>
        </w:rPr>
        <w:t xml:space="preserve">ального транспорта, общее количество участников – 45 чел; </w:t>
      </w:r>
    </w:p>
    <w:p w:rsidR="00000000" w:rsidRDefault="00E1690A">
      <w:pPr>
        <w:tabs>
          <w:tab w:val="left" w:pos="1168"/>
        </w:tabs>
        <w:spacing w:after="0" w:line="360" w:lineRule="auto"/>
        <w:ind w:firstLine="660"/>
        <w:jc w:val="both"/>
      </w:pPr>
      <w:r>
        <w:rPr>
          <w:bCs/>
          <w:sz w:val="24"/>
          <w:szCs w:val="24"/>
        </w:rPr>
        <w:t>В виде специализированного семинара организованного и проведенного 20 июля 2017 года в г. Санкт-Петербурге Национальным Лифтовым Союзом участии Союза «Общероссийское отраслевое объединение работода</w:t>
      </w:r>
      <w:r>
        <w:rPr>
          <w:bCs/>
          <w:sz w:val="24"/>
          <w:szCs w:val="24"/>
        </w:rPr>
        <w:t>телей лифтовой отрасли и вертикального транспорта «Федерация Лифтовых Предприятий» и Совета по профессиональным квалификациям в лифтовой отрасли, сфере подъемных сооружений и вертикального транспорта, общее количество участников – 50 чел.</w:t>
      </w:r>
    </w:p>
    <w:p w:rsidR="00000000" w:rsidRDefault="00E1690A">
      <w:pPr>
        <w:tabs>
          <w:tab w:val="left" w:pos="1168"/>
        </w:tabs>
        <w:spacing w:after="0" w:line="360" w:lineRule="auto"/>
        <w:ind w:firstLine="660"/>
        <w:jc w:val="both"/>
      </w:pPr>
      <w:r>
        <w:rPr>
          <w:bCs/>
          <w:sz w:val="24"/>
          <w:szCs w:val="24"/>
        </w:rPr>
        <w:t>В виде специализи</w:t>
      </w:r>
      <w:r>
        <w:rPr>
          <w:bCs/>
          <w:sz w:val="24"/>
          <w:szCs w:val="24"/>
        </w:rPr>
        <w:t>рованного семинара организованного и проведенного 20 июля 2017 года в г. Санкт-Петербурге Национальным Лифтовым Союзом участии Союза «Общероссийское отраслевое объединение работодателей лифтовой отрасли и вертикального транспорта «Федерация Лифтовых Предпр</w:t>
      </w:r>
      <w:r>
        <w:rPr>
          <w:bCs/>
          <w:sz w:val="24"/>
          <w:szCs w:val="24"/>
        </w:rPr>
        <w:t>иятий» и Совета по профессиональным квалификациям в лифтовой отрасли, сфере подъемных сооружений и вертикального транспорта, общее количество участников – 50 чел;</w:t>
      </w:r>
    </w:p>
    <w:p w:rsidR="00000000" w:rsidRDefault="00E1690A">
      <w:pPr>
        <w:tabs>
          <w:tab w:val="left" w:pos="1168"/>
        </w:tabs>
        <w:spacing w:after="0" w:line="360" w:lineRule="auto"/>
        <w:ind w:firstLine="660"/>
        <w:jc w:val="both"/>
      </w:pPr>
      <w:r>
        <w:rPr>
          <w:bCs/>
          <w:sz w:val="24"/>
          <w:szCs w:val="24"/>
        </w:rPr>
        <w:t>В виде специализированного семинара организованного и проведенного 4 августа 2017 года в Рост</w:t>
      </w:r>
      <w:r>
        <w:rPr>
          <w:bCs/>
          <w:sz w:val="24"/>
          <w:szCs w:val="24"/>
        </w:rPr>
        <w:t>ове-на-Дону в конференц-зале офиса ЗАО «Союзлифтмонтаж-Юг» Национальным Лифтовым Союзом участии Союза «Общероссийское отраслевое объединение работодателей лифтовой отрасли и вертикального транспорта «Федерация Лифтовых Предприятий» и Совета по профессионал</w:t>
      </w:r>
      <w:r>
        <w:rPr>
          <w:bCs/>
          <w:sz w:val="24"/>
          <w:szCs w:val="24"/>
        </w:rPr>
        <w:t>ьным квалификациям в лифтовой отрасли, сфере подъемных сооружений и вертикального транспорта, общее количество участников – 50 чел;</w:t>
      </w:r>
    </w:p>
    <w:p w:rsidR="00000000" w:rsidRDefault="00E1690A">
      <w:pPr>
        <w:tabs>
          <w:tab w:val="left" w:pos="1168"/>
        </w:tabs>
        <w:spacing w:after="0" w:line="360" w:lineRule="auto"/>
        <w:ind w:firstLine="660"/>
        <w:jc w:val="both"/>
      </w:pPr>
      <w:r>
        <w:rPr>
          <w:bCs/>
          <w:sz w:val="24"/>
          <w:szCs w:val="24"/>
        </w:rPr>
        <w:t>В виде специализированного семинара организованного и проведенного 4 августа 2017 года в Ростове-на-Дону в конференц-зале оф</w:t>
      </w:r>
      <w:r>
        <w:rPr>
          <w:bCs/>
          <w:sz w:val="24"/>
          <w:szCs w:val="24"/>
        </w:rPr>
        <w:t>иса ЗАО «Союзлифтмонтаж-Юг» Национальным Лифтовым Союзом участии Союза «Общероссийское отраслевое объединение работодателей лифтовой отрасли и вертикального транспорта «Федерация Лифтовых Предприятий» и Совета по профессиональным квалификациям в лифтовой о</w:t>
      </w:r>
      <w:r>
        <w:rPr>
          <w:bCs/>
          <w:sz w:val="24"/>
          <w:szCs w:val="24"/>
        </w:rPr>
        <w:t>трасли, сфере подъемных сооружений и вертикального транспорта, общее количество участников – 30 чел;</w:t>
      </w:r>
    </w:p>
    <w:p w:rsidR="00000000" w:rsidRDefault="00E1690A">
      <w:pPr>
        <w:tabs>
          <w:tab w:val="left" w:pos="1168"/>
        </w:tabs>
        <w:spacing w:after="0" w:line="360" w:lineRule="auto"/>
        <w:ind w:firstLine="660"/>
        <w:jc w:val="both"/>
      </w:pPr>
      <w:r>
        <w:rPr>
          <w:bCs/>
          <w:sz w:val="24"/>
          <w:szCs w:val="24"/>
        </w:rPr>
        <w:t>В виде специализированного семинара организованного и проведенного 11 августа 2017 года в г. Екатеринбург на базе предприятия ООО «СРЕДУРАЛЛИФТ» Национальн</w:t>
      </w:r>
      <w:r>
        <w:rPr>
          <w:bCs/>
          <w:sz w:val="24"/>
          <w:szCs w:val="24"/>
        </w:rPr>
        <w:t>ым Лифтовым Союзом участии Союза «Общероссийское отраслевое объединение работодателей лифтовой отрасли и вертикального транспорта «Федерация Лифтовых Предприятий» и Совета по профессиональным квалификациям в лифтовой отрасли, сфере подъемных сооружений и в</w:t>
      </w:r>
      <w:r>
        <w:rPr>
          <w:bCs/>
          <w:sz w:val="24"/>
          <w:szCs w:val="24"/>
        </w:rPr>
        <w:t>ертикального транспорта, общее количество участников – 30 чел;</w:t>
      </w:r>
    </w:p>
    <w:p w:rsidR="00000000" w:rsidRDefault="00E1690A">
      <w:pPr>
        <w:tabs>
          <w:tab w:val="left" w:pos="1168"/>
        </w:tabs>
        <w:spacing w:after="0" w:line="360" w:lineRule="auto"/>
        <w:ind w:firstLine="660"/>
        <w:jc w:val="both"/>
      </w:pPr>
      <w:r>
        <w:rPr>
          <w:bCs/>
          <w:sz w:val="24"/>
          <w:szCs w:val="24"/>
        </w:rPr>
        <w:t>В виде специализированного семинара организованного и проведенного 5 сентября 2017 года в с. Ольгинка Краснодарского края Национальным Лифтовым Союзом участии Союза «Общероссийское отраслевое о</w:t>
      </w:r>
      <w:r>
        <w:rPr>
          <w:bCs/>
          <w:sz w:val="24"/>
          <w:szCs w:val="24"/>
        </w:rPr>
        <w:t>бъединение работодателей лифтовой отрасли и вертикального транспорта «Федерация Лифтовых Предприятий» и Совета по профессиональным квалификациям в лифтовой отрасли, сфере подъемных сооружений и вертикального транспорта, общее количество участников – 35 чел</w:t>
      </w:r>
      <w:r>
        <w:rPr>
          <w:bCs/>
          <w:sz w:val="24"/>
          <w:szCs w:val="24"/>
        </w:rPr>
        <w:t>;</w:t>
      </w:r>
    </w:p>
    <w:p w:rsidR="00000000" w:rsidRDefault="00E1690A">
      <w:pPr>
        <w:tabs>
          <w:tab w:val="left" w:pos="1168"/>
        </w:tabs>
        <w:spacing w:after="0" w:line="360" w:lineRule="auto"/>
        <w:ind w:firstLine="660"/>
        <w:jc w:val="both"/>
      </w:pPr>
      <w:r>
        <w:rPr>
          <w:sz w:val="24"/>
          <w:szCs w:val="24"/>
        </w:rPr>
        <w:t>Сведения об организациях и экспертах, привлеченных к разработке профессионального стандарта представлены в Приложении  № 1 к пояснительной записке, сведения об организациях и экспертах, привлеченных к обсуждению проекта профессионального стандарта предст</w:t>
      </w:r>
      <w:r>
        <w:rPr>
          <w:sz w:val="24"/>
          <w:szCs w:val="24"/>
        </w:rPr>
        <w:t>авлены в Приложении № 2, сводные данные о поступивших замечаниях и предложениях к проекту профессионального стандарта представлены в Приложении 3 к пояснительной записке.</w:t>
      </w:r>
    </w:p>
    <w:p w:rsidR="00000000" w:rsidRDefault="00E1690A">
      <w:pPr>
        <w:tabs>
          <w:tab w:val="left" w:pos="1168"/>
        </w:tabs>
        <w:spacing w:after="0" w:line="360" w:lineRule="auto"/>
        <w:ind w:firstLine="660"/>
        <w:jc w:val="both"/>
        <w:rPr>
          <w:b/>
          <w:sz w:val="24"/>
          <w:szCs w:val="24"/>
        </w:rPr>
      </w:pPr>
    </w:p>
    <w:p w:rsidR="00000000" w:rsidRDefault="00E1690A">
      <w:pPr>
        <w:tabs>
          <w:tab w:val="left" w:pos="1168"/>
        </w:tabs>
        <w:spacing w:after="0" w:line="360" w:lineRule="auto"/>
        <w:ind w:firstLine="660"/>
        <w:jc w:val="both"/>
      </w:pPr>
      <w:r>
        <w:rPr>
          <w:b/>
          <w:sz w:val="24"/>
          <w:szCs w:val="24"/>
        </w:rPr>
        <w:t>Раздел 4. Согласование проекта профессионального стандарта с государственными органа</w:t>
      </w:r>
      <w:r>
        <w:rPr>
          <w:b/>
          <w:sz w:val="24"/>
          <w:szCs w:val="24"/>
        </w:rPr>
        <w:t>ми исполнительной власти и профсоюзной организацией</w:t>
      </w:r>
    </w:p>
    <w:p w:rsidR="00000000" w:rsidRDefault="00E1690A">
      <w:pPr>
        <w:tabs>
          <w:tab w:val="left" w:pos="1168"/>
        </w:tabs>
        <w:spacing w:after="0" w:line="360" w:lineRule="auto"/>
        <w:ind w:firstLine="660"/>
        <w:jc w:val="both"/>
        <w:rPr>
          <w:sz w:val="24"/>
          <w:szCs w:val="24"/>
        </w:rPr>
      </w:pPr>
    </w:p>
    <w:p w:rsidR="00000000" w:rsidRDefault="00E1690A">
      <w:pPr>
        <w:tabs>
          <w:tab w:val="left" w:pos="1168"/>
        </w:tabs>
        <w:spacing w:after="0" w:line="360" w:lineRule="auto"/>
        <w:ind w:firstLine="709"/>
        <w:jc w:val="both"/>
      </w:pPr>
      <w:r>
        <w:rPr>
          <w:sz w:val="24"/>
          <w:szCs w:val="24"/>
        </w:rPr>
        <w:t>Проект профессионального стандарта находится на согласовании в следующих государственных органах, осуществляющих функции в области охраны деятельности персонала, осуществляющего функции эксплуатации и те</w:t>
      </w:r>
      <w:r>
        <w:rPr>
          <w:sz w:val="24"/>
          <w:szCs w:val="24"/>
        </w:rPr>
        <w:t>хнического обслуживания лифтов:</w:t>
      </w:r>
    </w:p>
    <w:p w:rsidR="00000000" w:rsidRDefault="00E1690A">
      <w:pPr>
        <w:numPr>
          <w:ilvl w:val="0"/>
          <w:numId w:val="3"/>
        </w:numPr>
        <w:tabs>
          <w:tab w:val="left" w:pos="1168"/>
        </w:tabs>
        <w:spacing w:after="0" w:line="360" w:lineRule="auto"/>
        <w:ind w:left="0" w:firstLine="709"/>
        <w:jc w:val="both"/>
      </w:pPr>
      <w:r>
        <w:rPr>
          <w:i/>
          <w:sz w:val="24"/>
          <w:szCs w:val="24"/>
        </w:rPr>
        <w:t>Федеральной службе по экологическому, технологическому и атомному надзору (РОСТЕХНАДЗОР).</w:t>
      </w:r>
      <w:r>
        <w:rPr>
          <w:sz w:val="24"/>
          <w:szCs w:val="24"/>
        </w:rPr>
        <w:t xml:space="preserve"> Основными функциями и задачами государственного надзора за грузоподъемными механизмами и подъемными сооружениями являются:</w:t>
      </w:r>
    </w:p>
    <w:p w:rsidR="00000000" w:rsidRDefault="00E1690A">
      <w:pPr>
        <w:tabs>
          <w:tab w:val="left" w:pos="1168"/>
        </w:tabs>
        <w:spacing w:after="0" w:line="360" w:lineRule="auto"/>
        <w:ind w:firstLine="709"/>
        <w:jc w:val="both"/>
      </w:pPr>
      <w:r>
        <w:rPr>
          <w:sz w:val="24"/>
          <w:szCs w:val="24"/>
        </w:rPr>
        <w:t>–</w:t>
      </w:r>
      <w:r>
        <w:rPr>
          <w:sz w:val="24"/>
          <w:szCs w:val="24"/>
        </w:rPr>
        <w:t>расследова</w:t>
      </w:r>
      <w:r>
        <w:rPr>
          <w:sz w:val="24"/>
          <w:szCs w:val="24"/>
        </w:rPr>
        <w:t>ние причин аварий и инцидентов на опасных объектах, на которых используется (эксплуатируется) подъемно-транспортное оборудование;</w:t>
      </w:r>
    </w:p>
    <w:p w:rsidR="00000000" w:rsidRDefault="00E1690A">
      <w:pPr>
        <w:tabs>
          <w:tab w:val="left" w:pos="1168"/>
        </w:tabs>
        <w:spacing w:after="0" w:line="360" w:lineRule="auto"/>
        <w:ind w:firstLine="709"/>
        <w:jc w:val="both"/>
      </w:pPr>
      <w:r>
        <w:rPr>
          <w:sz w:val="24"/>
          <w:szCs w:val="24"/>
        </w:rPr>
        <w:t xml:space="preserve">– </w:t>
      </w:r>
      <w:r>
        <w:rPr>
          <w:sz w:val="24"/>
          <w:szCs w:val="24"/>
        </w:rPr>
        <w:t>обеспечение контроля безопасности при эксплуатации подъемно-транспортного оборудования в соответствии  с законодательством Р</w:t>
      </w:r>
      <w:r>
        <w:rPr>
          <w:sz w:val="24"/>
          <w:szCs w:val="24"/>
        </w:rPr>
        <w:t>оссийской Федерации о техническом регулировании;</w:t>
      </w:r>
    </w:p>
    <w:p w:rsidR="00000000" w:rsidRDefault="00E1690A">
      <w:pPr>
        <w:tabs>
          <w:tab w:val="left" w:pos="1168"/>
        </w:tabs>
        <w:spacing w:after="0" w:line="360" w:lineRule="auto"/>
        <w:ind w:firstLine="709"/>
        <w:jc w:val="both"/>
      </w:pPr>
      <w:r>
        <w:rPr>
          <w:sz w:val="24"/>
          <w:szCs w:val="24"/>
        </w:rPr>
        <w:t xml:space="preserve">– </w:t>
      </w:r>
      <w:r>
        <w:rPr>
          <w:sz w:val="24"/>
          <w:szCs w:val="24"/>
        </w:rPr>
        <w:t>осуществление контроля и надзора за соблюдением поднадзорными организациями требований промышленной безопасности и технических регламентов при проектировании, строительстве, эксплуатации, консервации и лик</w:t>
      </w:r>
      <w:r>
        <w:rPr>
          <w:sz w:val="24"/>
          <w:szCs w:val="24"/>
        </w:rPr>
        <w:t xml:space="preserve">видации опасных производственных объектов, изготовлении, монтаже, наладке, обслуживании и ремонте технических устройств, применяемых </w:t>
      </w:r>
      <w:r>
        <w:rPr>
          <w:sz w:val="24"/>
          <w:szCs w:val="24"/>
        </w:rPr>
        <w:br/>
        <w:t>на опасных производственных объектах, на которых используются (эксплуатируются) грузоподъемные механизмы и подъемные соору</w:t>
      </w:r>
      <w:r>
        <w:rPr>
          <w:sz w:val="24"/>
          <w:szCs w:val="24"/>
        </w:rPr>
        <w:t>жения.</w:t>
      </w:r>
    </w:p>
    <w:p w:rsidR="00000000" w:rsidRDefault="00E1690A">
      <w:pPr>
        <w:tabs>
          <w:tab w:val="left" w:pos="1168"/>
        </w:tabs>
        <w:spacing w:after="0" w:line="360" w:lineRule="auto"/>
        <w:ind w:firstLine="709"/>
        <w:jc w:val="both"/>
      </w:pPr>
      <w:r>
        <w:rPr>
          <w:i/>
          <w:sz w:val="24"/>
          <w:szCs w:val="24"/>
        </w:rPr>
        <w:t>Общероссийского профсоюза работников жизнеобеспечения.</w:t>
      </w:r>
      <w:r>
        <w:rPr>
          <w:sz w:val="24"/>
          <w:szCs w:val="24"/>
        </w:rPr>
        <w:t xml:space="preserve"> Общероссийский профсоюз работников жизнеобеспечения – добровольная некоммерческая общественная организация, объединяющая членов Профсоюза связанных общими социально-трудовыми и профессиональными</w:t>
      </w:r>
      <w:r>
        <w:rPr>
          <w:sz w:val="24"/>
          <w:szCs w:val="24"/>
        </w:rPr>
        <w:t xml:space="preserve"> интересами. Профсоюз работников жизнеобеспечения действует на всей территории Российской Федерации и объединяет работников: муниципальных организаций, жилищно-коммунального хозяйства, коммунальной энергетики, газового хозяйства, горэлектротранспорта, доро</w:t>
      </w:r>
      <w:r>
        <w:rPr>
          <w:sz w:val="24"/>
          <w:szCs w:val="24"/>
        </w:rPr>
        <w:t>жно-ремонтных служб, сферы бизнеса, услуг, обществ глухих, слепых и инвалидов, добровольного пожарного общества и иных сфер деятельности, а также студентов (учащихся) отраслевых учебных заведений.</w:t>
      </w:r>
    </w:p>
    <w:p w:rsidR="00000000" w:rsidRDefault="00E1690A">
      <w:pPr>
        <w:tabs>
          <w:tab w:val="left" w:pos="1168"/>
        </w:tabs>
        <w:spacing w:after="0" w:line="360" w:lineRule="auto"/>
        <w:ind w:firstLine="709"/>
        <w:jc w:val="both"/>
      </w:pPr>
      <w:r>
        <w:rPr>
          <w:sz w:val="24"/>
          <w:szCs w:val="24"/>
        </w:rPr>
        <w:t>Основным направлением деятельности профсоюза является защит</w:t>
      </w:r>
      <w:r>
        <w:rPr>
          <w:sz w:val="24"/>
          <w:szCs w:val="24"/>
        </w:rPr>
        <w:t>а прав и экономических интересов трудящихся.</w:t>
      </w:r>
    </w:p>
    <w:p w:rsidR="00000000" w:rsidRDefault="00E1690A">
      <w:pPr>
        <w:tabs>
          <w:tab w:val="left" w:pos="1168"/>
        </w:tabs>
        <w:spacing w:after="0" w:line="360" w:lineRule="auto"/>
        <w:jc w:val="both"/>
        <w:rPr>
          <w:sz w:val="24"/>
          <w:szCs w:val="24"/>
        </w:rPr>
      </w:pPr>
    </w:p>
    <w:p w:rsidR="00000000" w:rsidRDefault="00E1690A">
      <w:pPr>
        <w:widowControl w:val="0"/>
        <w:suppressAutoHyphens w:val="0"/>
        <w:spacing w:after="0" w:line="240" w:lineRule="auto"/>
        <w:ind w:firstLine="709"/>
        <w:jc w:val="both"/>
      </w:pPr>
      <w:r>
        <w:rPr>
          <w:sz w:val="24"/>
          <w:szCs w:val="24"/>
        </w:rPr>
        <w:t>Статс-секретарь, заместитель председателя Совета                                        С.А. Прокофьев</w:t>
      </w:r>
    </w:p>
    <w:p w:rsidR="00000000" w:rsidRDefault="00E1690A">
      <w:pPr>
        <w:widowControl w:val="0"/>
        <w:suppressAutoHyphens w:val="0"/>
        <w:spacing w:after="0" w:line="240" w:lineRule="auto"/>
        <w:ind w:firstLine="709"/>
        <w:jc w:val="both"/>
      </w:pPr>
      <w:r>
        <w:rPr>
          <w:sz w:val="24"/>
          <w:szCs w:val="24"/>
        </w:rPr>
        <w:t>по профессиональным</w:t>
      </w:r>
      <w:r>
        <w:rPr>
          <w:b/>
          <w:i/>
          <w:sz w:val="24"/>
          <w:szCs w:val="24"/>
        </w:rPr>
        <w:t xml:space="preserve"> </w:t>
      </w:r>
      <w:r>
        <w:rPr>
          <w:sz w:val="24"/>
          <w:szCs w:val="24"/>
        </w:rPr>
        <w:t xml:space="preserve">квалификациям в лифтовой отрасли, </w:t>
      </w:r>
    </w:p>
    <w:p w:rsidR="00000000" w:rsidRDefault="00E1690A">
      <w:pPr>
        <w:widowControl w:val="0"/>
        <w:suppressAutoHyphens w:val="0"/>
        <w:spacing w:after="0" w:line="240" w:lineRule="auto"/>
        <w:ind w:firstLine="709"/>
        <w:jc w:val="both"/>
      </w:pPr>
      <w:r>
        <w:rPr>
          <w:sz w:val="24"/>
          <w:szCs w:val="24"/>
        </w:rPr>
        <w:t xml:space="preserve">сфере подъемных сооружений </w:t>
      </w:r>
    </w:p>
    <w:p w:rsidR="00000000" w:rsidRDefault="00E1690A">
      <w:pPr>
        <w:widowControl w:val="0"/>
        <w:suppressAutoHyphens w:val="0"/>
        <w:spacing w:after="0" w:line="240" w:lineRule="auto"/>
        <w:ind w:firstLine="709"/>
        <w:jc w:val="both"/>
      </w:pPr>
      <w:r>
        <w:rPr>
          <w:sz w:val="24"/>
          <w:szCs w:val="24"/>
        </w:rPr>
        <w:t>и вертикального транспор</w:t>
      </w:r>
      <w:r>
        <w:rPr>
          <w:sz w:val="24"/>
          <w:szCs w:val="24"/>
        </w:rPr>
        <w:t>та</w:t>
      </w:r>
    </w:p>
    <w:p w:rsidR="00000000" w:rsidRDefault="00E1690A">
      <w:pPr>
        <w:widowControl w:val="0"/>
        <w:tabs>
          <w:tab w:val="left" w:pos="1168"/>
        </w:tabs>
        <w:suppressAutoHyphens w:val="0"/>
        <w:spacing w:after="0" w:line="360" w:lineRule="auto"/>
        <w:jc w:val="both"/>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keepNext/>
        <w:spacing w:line="100" w:lineRule="atLeast"/>
        <w:ind w:firstLine="703"/>
        <w:jc w:val="right"/>
      </w:pPr>
      <w:r>
        <w:rPr>
          <w:sz w:val="24"/>
          <w:szCs w:val="24"/>
        </w:rPr>
        <w:t>Приложение 1 к пояснительной записке</w:t>
      </w:r>
    </w:p>
    <w:p w:rsidR="00000000" w:rsidRDefault="00E1690A">
      <w:pPr>
        <w:tabs>
          <w:tab w:val="left" w:pos="993"/>
        </w:tabs>
        <w:spacing w:after="0" w:line="240" w:lineRule="auto"/>
        <w:jc w:val="both"/>
      </w:pPr>
      <w:r>
        <w:rPr>
          <w:sz w:val="24"/>
          <w:szCs w:val="24"/>
        </w:rPr>
        <w:t>Таблица приложения 1. Сведения об организациях, привлеченных к разработке проекта профессионального стандарта</w:t>
      </w:r>
    </w:p>
    <w:p w:rsidR="00000000" w:rsidRDefault="00E1690A">
      <w:pPr>
        <w:tabs>
          <w:tab w:val="left" w:pos="993"/>
        </w:tabs>
        <w:spacing w:after="0" w:line="240" w:lineRule="auto"/>
        <w:jc w:val="both"/>
        <w:rPr>
          <w:sz w:val="24"/>
          <w:szCs w:val="24"/>
        </w:rPr>
      </w:pPr>
    </w:p>
    <w:p w:rsidR="00000000" w:rsidRDefault="00E1690A">
      <w:pPr>
        <w:tabs>
          <w:tab w:val="left" w:pos="993"/>
        </w:tabs>
        <w:spacing w:after="0" w:line="240" w:lineRule="auto"/>
        <w:jc w:val="both"/>
        <w:rPr>
          <w:sz w:val="24"/>
          <w:szCs w:val="24"/>
        </w:rPr>
      </w:pPr>
    </w:p>
    <w:tbl>
      <w:tblPr>
        <w:tblW w:w="0" w:type="auto"/>
        <w:tblInd w:w="-129" w:type="dxa"/>
        <w:tblLayout w:type="fixed"/>
        <w:tblCellMar>
          <w:left w:w="113" w:type="dxa"/>
        </w:tblCellMar>
        <w:tblLook w:val="0000" w:firstRow="0" w:lastRow="0" w:firstColumn="0" w:lastColumn="0" w:noHBand="0" w:noVBand="0"/>
      </w:tblPr>
      <w:tblGrid>
        <w:gridCol w:w="816"/>
        <w:gridCol w:w="2552"/>
        <w:gridCol w:w="81"/>
        <w:gridCol w:w="3828"/>
        <w:gridCol w:w="2925"/>
      </w:tblGrid>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tabs>
                <w:tab w:val="left" w:pos="993"/>
              </w:tabs>
              <w:spacing w:after="0" w:line="240" w:lineRule="auto"/>
              <w:jc w:val="both"/>
            </w:pPr>
            <w:r>
              <w:rPr>
                <w:sz w:val="24"/>
                <w:szCs w:val="24"/>
              </w:rPr>
              <w:t xml:space="preserve">№ </w:t>
            </w:r>
            <w:r>
              <w:rPr>
                <w:sz w:val="24"/>
                <w:szCs w:val="24"/>
              </w:rPr>
              <w:t>п/п</w:t>
            </w:r>
          </w:p>
        </w:tc>
        <w:tc>
          <w:tcPr>
            <w:tcW w:w="2633" w:type="dxa"/>
            <w:gridSpan w:val="2"/>
            <w:tcBorders>
              <w:top w:val="single" w:sz="4" w:space="0" w:color="00000A"/>
              <w:left w:val="single" w:sz="4" w:space="0" w:color="00000A"/>
              <w:bottom w:val="single" w:sz="4" w:space="0" w:color="00000A"/>
            </w:tcBorders>
            <w:shd w:val="clear" w:color="auto" w:fill="FFFFFF"/>
          </w:tcPr>
          <w:p w:rsidR="00000000" w:rsidRDefault="00E1690A">
            <w:pPr>
              <w:tabs>
                <w:tab w:val="left" w:pos="993"/>
              </w:tabs>
              <w:spacing w:after="0" w:line="240" w:lineRule="auto"/>
              <w:jc w:val="both"/>
            </w:pPr>
            <w:r>
              <w:rPr>
                <w:sz w:val="24"/>
                <w:szCs w:val="24"/>
              </w:rPr>
              <w:t>Организация</w:t>
            </w:r>
          </w:p>
        </w:tc>
        <w:tc>
          <w:tcPr>
            <w:tcW w:w="3828" w:type="dxa"/>
            <w:tcBorders>
              <w:top w:val="single" w:sz="4" w:space="0" w:color="00000A"/>
              <w:left w:val="single" w:sz="4" w:space="0" w:color="00000A"/>
              <w:bottom w:val="single" w:sz="4" w:space="0" w:color="00000A"/>
            </w:tcBorders>
            <w:shd w:val="clear" w:color="auto" w:fill="FFFFFF"/>
          </w:tcPr>
          <w:p w:rsidR="00000000" w:rsidRDefault="00E1690A">
            <w:pPr>
              <w:tabs>
                <w:tab w:val="left" w:pos="993"/>
              </w:tabs>
              <w:spacing w:after="0" w:line="240" w:lineRule="auto"/>
              <w:jc w:val="both"/>
            </w:pPr>
            <w:r>
              <w:rPr>
                <w:sz w:val="24"/>
                <w:szCs w:val="24"/>
              </w:rPr>
              <w:t>Должность уполномоченного лица</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tabs>
                <w:tab w:val="left" w:pos="993"/>
              </w:tabs>
              <w:spacing w:after="0" w:line="240" w:lineRule="auto"/>
              <w:jc w:val="both"/>
            </w:pPr>
            <w:r>
              <w:rPr>
                <w:sz w:val="24"/>
                <w:szCs w:val="24"/>
              </w:rPr>
              <w:t>ФИО уполномоченного лица</w:t>
            </w:r>
          </w:p>
        </w:tc>
      </w:tr>
      <w:tr w:rsidR="00000000">
        <w:tc>
          <w:tcPr>
            <w:tcW w:w="10202" w:type="dxa"/>
            <w:gridSpan w:val="5"/>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tabs>
                <w:tab w:val="left" w:pos="993"/>
              </w:tabs>
              <w:spacing w:after="0" w:line="240" w:lineRule="auto"/>
              <w:jc w:val="center"/>
            </w:pPr>
            <w:r>
              <w:rPr>
                <w:sz w:val="24"/>
                <w:szCs w:val="24"/>
              </w:rPr>
              <w:t>Разра</w:t>
            </w:r>
            <w:r>
              <w:rPr>
                <w:sz w:val="24"/>
                <w:szCs w:val="24"/>
              </w:rPr>
              <w:t>ботка проекта профессионального стандарта</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Совет по профессиональным квалификациям в лифтовой отрасли и сфере вертикального транспорта на базе Национального Лифтового Союза, город Москва</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Статс-секретарь, заместитель председателя</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 xml:space="preserve">С.А. Прокофьев </w:t>
            </w:r>
          </w:p>
          <w:p w:rsidR="00000000" w:rsidRDefault="00E1690A">
            <w:pPr>
              <w:keepNext/>
              <w:spacing w:after="0" w:line="240" w:lineRule="auto"/>
              <w:jc w:val="both"/>
              <w:rPr>
                <w:sz w:val="24"/>
                <w:szCs w:val="24"/>
              </w:rPr>
            </w:pP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widowControl w:val="0"/>
              <w:spacing w:after="0" w:line="240" w:lineRule="auto"/>
            </w:pPr>
            <w:r>
              <w:rPr>
                <w:rFonts w:eastAsia="Calibri"/>
                <w:sz w:val="24"/>
                <w:szCs w:val="24"/>
              </w:rPr>
              <w:t>Общерос</w:t>
            </w:r>
            <w:r>
              <w:rPr>
                <w:rFonts w:eastAsia="Calibri"/>
                <w:sz w:val="24"/>
                <w:szCs w:val="24"/>
              </w:rPr>
              <w:t>сийское объединение работодателей «Российский союз промышленников и предпринимателей»</w:t>
            </w:r>
            <w:r>
              <w:rPr>
                <w:rStyle w:val="FontStyle39"/>
                <w:rFonts w:eastAsia="Calibri"/>
                <w:sz w:val="24"/>
                <w:szCs w:val="24"/>
              </w:rPr>
              <w:t xml:space="preserve">, </w:t>
            </w:r>
            <w:r>
              <w:rPr>
                <w:rFonts w:eastAsia="Calibri"/>
                <w:sz w:val="24"/>
                <w:szCs w:val="24"/>
              </w:rPr>
              <w:t>город Москва</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 xml:space="preserve">Управляющий директор </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widowControl w:val="0"/>
              <w:spacing w:after="0" w:line="240" w:lineRule="auto"/>
              <w:jc w:val="both"/>
            </w:pPr>
            <w:r>
              <w:rPr>
                <w:sz w:val="24"/>
                <w:szCs w:val="24"/>
              </w:rPr>
              <w:t>Ю.В. Смирнова</w:t>
            </w:r>
          </w:p>
        </w:tc>
      </w:tr>
      <w:tr w:rsidR="00000000">
        <w:tc>
          <w:tcPr>
            <w:tcW w:w="816" w:type="dxa"/>
            <w:tcBorders>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Ассоциация делового сотрудничества "Саморегулируемая организация "Лифтсервис", город Москва</w:t>
            </w:r>
          </w:p>
        </w:tc>
        <w:tc>
          <w:tcPr>
            <w:tcW w:w="3909" w:type="dxa"/>
            <w:gridSpan w:val="2"/>
            <w:tcBorders>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Президент</w:t>
            </w:r>
          </w:p>
        </w:tc>
        <w:tc>
          <w:tcPr>
            <w:tcW w:w="2925" w:type="dxa"/>
            <w:tcBorders>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 xml:space="preserve">А.С. Захаров </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100" w:lineRule="atLeast"/>
            </w:pPr>
            <w:r>
              <w:rPr>
                <w:rFonts w:eastAsia="Calibri"/>
                <w:sz w:val="24"/>
                <w:szCs w:val="24"/>
              </w:rPr>
              <w:t>АНО «Инженерно-образовательный центр «Строймашавтоматизация», город Ивантеевка,  Московская область</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Генеральный директор</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В.Е. Лебедев</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100" w:lineRule="atLeast"/>
            </w:pPr>
            <w:r>
              <w:rPr>
                <w:rFonts w:eastAsia="Calibri"/>
                <w:sz w:val="24"/>
                <w:szCs w:val="24"/>
              </w:rPr>
              <w:t>Общество с ограниченной ответственностью «Уральский экспертный центр», город Екатеринбург</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Директор</w:t>
            </w:r>
          </w:p>
          <w:p w:rsidR="00000000" w:rsidRDefault="00E1690A">
            <w:pPr>
              <w:keepNext/>
              <w:spacing w:after="0" w:line="240" w:lineRule="auto"/>
              <w:rPr>
                <w:sz w:val="24"/>
                <w:szCs w:val="24"/>
              </w:rPr>
            </w:pP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М.С. Щукин</w:t>
            </w:r>
          </w:p>
        </w:tc>
      </w:tr>
      <w:tr w:rsidR="00000000">
        <w:trPr>
          <w:trHeight w:val="369"/>
        </w:trPr>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Национа</w:t>
            </w:r>
            <w:r>
              <w:rPr>
                <w:rFonts w:eastAsia="Calibri"/>
                <w:sz w:val="24"/>
                <w:szCs w:val="24"/>
              </w:rPr>
              <w:t>льный Лифтовой Союз, город Москва</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Вице-президент</w:t>
            </w:r>
          </w:p>
          <w:p w:rsidR="00000000" w:rsidRDefault="00E1690A">
            <w:pPr>
              <w:keepNext/>
              <w:spacing w:after="0" w:line="240" w:lineRule="auto"/>
              <w:rPr>
                <w:sz w:val="24"/>
                <w:szCs w:val="24"/>
              </w:rPr>
            </w:pP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 xml:space="preserve">П.Г. Харламов </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Национальный Союз Саморегулируемых Организаций в области промышленной безопасности, город Москва</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Председатель</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 xml:space="preserve">В.С. Котельников </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widowControl w:val="0"/>
              <w:spacing w:after="0" w:line="240" w:lineRule="auto"/>
            </w:pPr>
            <w:r>
              <w:rPr>
                <w:rFonts w:eastAsia="Calibri"/>
                <w:sz w:val="24"/>
                <w:szCs w:val="24"/>
              </w:rPr>
              <w:t>Ассоциация строителей Саморегулируемая организация «Реконст</w:t>
            </w:r>
            <w:r>
              <w:rPr>
                <w:rFonts w:eastAsia="Calibri"/>
                <w:sz w:val="24"/>
                <w:szCs w:val="24"/>
              </w:rPr>
              <w:t>рукция и строительство»</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Генеральный директор</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widowControl w:val="0"/>
              <w:suppressAutoHyphens w:val="0"/>
              <w:spacing w:after="0" w:line="240" w:lineRule="auto"/>
              <w:jc w:val="both"/>
            </w:pPr>
            <w:r>
              <w:rPr>
                <w:sz w:val="24"/>
                <w:szCs w:val="24"/>
              </w:rPr>
              <w:t xml:space="preserve">И.Г. Дьяков </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top w:val="single" w:sz="4" w:space="0" w:color="00000A"/>
              <w:left w:val="single" w:sz="4" w:space="0" w:color="00000A"/>
              <w:bottom w:val="single" w:sz="4" w:space="0" w:color="00000A"/>
            </w:tcBorders>
            <w:shd w:val="clear" w:color="auto" w:fill="FFFFFF"/>
          </w:tcPr>
          <w:p w:rsidR="00000000" w:rsidRDefault="00E1690A">
            <w:pPr>
              <w:keepNext/>
              <w:widowControl w:val="0"/>
              <w:spacing w:after="0" w:line="100" w:lineRule="atLeast"/>
            </w:pPr>
            <w:r>
              <w:rPr>
                <w:sz w:val="24"/>
                <w:szCs w:val="24"/>
              </w:rPr>
              <w:t xml:space="preserve"> </w:t>
            </w:r>
            <w:r>
              <w:rPr>
                <w:rFonts w:eastAsia="Calibri"/>
                <w:sz w:val="24"/>
                <w:szCs w:val="24"/>
              </w:rPr>
              <w:t>Союз, Общероссийское Отраслевое объединение работодателей лифтовой отрасли и сфере вертикального транспорта</w:t>
            </w:r>
          </w:p>
        </w:tc>
        <w:tc>
          <w:tcPr>
            <w:tcW w:w="3909" w:type="dxa"/>
            <w:gridSpan w:val="2"/>
            <w:tcBorders>
              <w:top w:val="single" w:sz="4" w:space="0" w:color="00000A"/>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Генеральный директор</w:t>
            </w:r>
          </w:p>
        </w:tc>
        <w:tc>
          <w:tcPr>
            <w:tcW w:w="2925"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widowControl w:val="0"/>
              <w:suppressAutoHyphens w:val="0"/>
              <w:spacing w:after="0" w:line="240" w:lineRule="auto"/>
              <w:jc w:val="both"/>
            </w:pPr>
            <w:r>
              <w:rPr>
                <w:sz w:val="24"/>
                <w:szCs w:val="24"/>
              </w:rPr>
              <w:t>С.А. Прокофьев</w:t>
            </w:r>
          </w:p>
        </w:tc>
      </w:tr>
      <w:tr w:rsidR="00000000">
        <w:tc>
          <w:tcPr>
            <w:tcW w:w="816" w:type="dxa"/>
            <w:tcBorders>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Открытое акционерное общество "Мослифт" (ОАО "Мос</w:t>
            </w:r>
            <w:r>
              <w:rPr>
                <w:rFonts w:eastAsia="Calibri"/>
                <w:sz w:val="24"/>
                <w:szCs w:val="24"/>
              </w:rPr>
              <w:t>лифт"), город Москва</w:t>
            </w:r>
          </w:p>
        </w:tc>
        <w:tc>
          <w:tcPr>
            <w:tcW w:w="3909" w:type="dxa"/>
            <w:gridSpan w:val="2"/>
            <w:tcBorders>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 xml:space="preserve">Генеральный директор </w:t>
            </w:r>
          </w:p>
        </w:tc>
        <w:tc>
          <w:tcPr>
            <w:tcW w:w="2925" w:type="dxa"/>
            <w:tcBorders>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А.А. Рожков</w:t>
            </w:r>
          </w:p>
        </w:tc>
      </w:tr>
      <w:tr w:rsidR="00000000">
        <w:tc>
          <w:tcPr>
            <w:tcW w:w="816" w:type="dxa"/>
            <w:tcBorders>
              <w:left w:val="single" w:sz="4" w:space="0" w:color="00000A"/>
              <w:bottom w:val="single" w:sz="4" w:space="0" w:color="00000A"/>
            </w:tcBorders>
            <w:shd w:val="clear" w:color="auto" w:fill="FFFFFF"/>
          </w:tcPr>
          <w:p w:rsidR="00000000" w:rsidRDefault="00E1690A">
            <w:pPr>
              <w:pStyle w:val="1f0"/>
              <w:numPr>
                <w:ilvl w:val="0"/>
                <w:numId w:val="4"/>
              </w:numPr>
              <w:tabs>
                <w:tab w:val="left" w:pos="-142"/>
                <w:tab w:val="left" w:pos="0"/>
                <w:tab w:val="left" w:pos="142"/>
              </w:tabs>
              <w:snapToGrid w:val="0"/>
              <w:spacing w:after="0" w:line="240" w:lineRule="auto"/>
              <w:ind w:left="0" w:firstLine="0"/>
              <w:rPr>
                <w:rFonts w:ascii="Times New Roman" w:hAnsi="Times New Roman" w:cs="Times New Roman"/>
                <w:sz w:val="24"/>
                <w:szCs w:val="24"/>
              </w:rPr>
            </w:pPr>
          </w:p>
        </w:tc>
        <w:tc>
          <w:tcPr>
            <w:tcW w:w="2552" w:type="dxa"/>
            <w:tcBorders>
              <w:left w:val="single" w:sz="4" w:space="0" w:color="00000A"/>
              <w:bottom w:val="single" w:sz="4" w:space="0" w:color="00000A"/>
            </w:tcBorders>
            <w:shd w:val="clear" w:color="auto" w:fill="FFFFFF"/>
          </w:tcPr>
          <w:p w:rsidR="00000000" w:rsidRDefault="00E1690A">
            <w:pPr>
              <w:keepNext/>
              <w:widowControl w:val="0"/>
              <w:spacing w:after="0" w:line="240" w:lineRule="auto"/>
            </w:pPr>
            <w:r>
              <w:rPr>
                <w:rFonts w:eastAsia="Calibri"/>
                <w:sz w:val="24"/>
                <w:szCs w:val="24"/>
              </w:rPr>
              <w:t>Саморегулируемая организация "Межрегиональная Ассоциация организаций по оценке соответствия "Русьэкспертлифт", город Москва</w:t>
            </w:r>
          </w:p>
        </w:tc>
        <w:tc>
          <w:tcPr>
            <w:tcW w:w="3909" w:type="dxa"/>
            <w:gridSpan w:val="2"/>
            <w:tcBorders>
              <w:left w:val="single" w:sz="4" w:space="0" w:color="00000A"/>
              <w:bottom w:val="single" w:sz="4" w:space="0" w:color="00000A"/>
            </w:tcBorders>
            <w:shd w:val="clear" w:color="auto" w:fill="FFFFFF"/>
          </w:tcPr>
          <w:p w:rsidR="00000000" w:rsidRDefault="00E1690A">
            <w:pPr>
              <w:keepNext/>
              <w:spacing w:after="0" w:line="240" w:lineRule="auto"/>
            </w:pPr>
            <w:r>
              <w:rPr>
                <w:sz w:val="24"/>
                <w:szCs w:val="24"/>
              </w:rPr>
              <w:t>Генеральный директор</w:t>
            </w:r>
          </w:p>
        </w:tc>
        <w:tc>
          <w:tcPr>
            <w:tcW w:w="2925" w:type="dxa"/>
            <w:tcBorders>
              <w:left w:val="single" w:sz="4" w:space="0" w:color="00000A"/>
              <w:bottom w:val="single" w:sz="4" w:space="0" w:color="00000A"/>
              <w:right w:val="single" w:sz="4" w:space="0" w:color="00000A"/>
            </w:tcBorders>
            <w:shd w:val="clear" w:color="auto" w:fill="FFFFFF"/>
          </w:tcPr>
          <w:p w:rsidR="00000000" w:rsidRDefault="00E1690A">
            <w:pPr>
              <w:keepNext/>
              <w:widowControl w:val="0"/>
              <w:suppressAutoHyphens w:val="0"/>
              <w:spacing w:after="0" w:line="240" w:lineRule="auto"/>
              <w:jc w:val="both"/>
            </w:pPr>
            <w:r>
              <w:rPr>
                <w:sz w:val="24"/>
                <w:szCs w:val="24"/>
              </w:rPr>
              <w:t>Ю.В. Орловский</w:t>
            </w:r>
          </w:p>
        </w:tc>
      </w:tr>
      <w:tr w:rsidR="00000000">
        <w:tc>
          <w:tcPr>
            <w:tcW w:w="10202" w:type="dxa"/>
            <w:gridSpan w:val="5"/>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Согласование проекта профессионального</w:t>
            </w:r>
            <w:r>
              <w:rPr>
                <w:sz w:val="24"/>
                <w:szCs w:val="24"/>
              </w:rPr>
              <w:t xml:space="preserve"> стандарта</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tabs>
                <w:tab w:val="left" w:pos="993"/>
              </w:tabs>
              <w:spacing w:after="0" w:line="240" w:lineRule="auto"/>
              <w:ind w:left="0"/>
            </w:pPr>
            <w:r>
              <w:rPr>
                <w:rFonts w:ascii="Times New Roman" w:hAnsi="Times New Roman" w:cs="Times New Roman"/>
                <w:sz w:val="24"/>
                <w:szCs w:val="24"/>
              </w:rPr>
              <w:t>12.</w:t>
            </w:r>
          </w:p>
        </w:tc>
        <w:tc>
          <w:tcPr>
            <w:tcW w:w="9386" w:type="dxa"/>
            <w:gridSpan w:val="4"/>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Федеральная служба по экологическому, технологическому и атомному надзору (РОСТЕХНАДЗОР)</w:t>
            </w:r>
          </w:p>
        </w:tc>
      </w:tr>
      <w:tr w:rsidR="00000000">
        <w:tc>
          <w:tcPr>
            <w:tcW w:w="816" w:type="dxa"/>
            <w:tcBorders>
              <w:top w:val="single" w:sz="4" w:space="0" w:color="00000A"/>
              <w:left w:val="single" w:sz="4" w:space="0" w:color="00000A"/>
              <w:bottom w:val="single" w:sz="4" w:space="0" w:color="00000A"/>
            </w:tcBorders>
            <w:shd w:val="clear" w:color="auto" w:fill="FFFFFF"/>
          </w:tcPr>
          <w:p w:rsidR="00000000" w:rsidRDefault="00E1690A">
            <w:pPr>
              <w:pStyle w:val="1f0"/>
              <w:tabs>
                <w:tab w:val="left" w:pos="993"/>
              </w:tabs>
              <w:spacing w:after="0" w:line="240" w:lineRule="auto"/>
              <w:ind w:left="0"/>
            </w:pPr>
            <w:r>
              <w:rPr>
                <w:rFonts w:ascii="Times New Roman" w:hAnsi="Times New Roman" w:cs="Times New Roman"/>
                <w:sz w:val="24"/>
                <w:szCs w:val="24"/>
              </w:rPr>
              <w:t>13.</w:t>
            </w:r>
          </w:p>
        </w:tc>
        <w:tc>
          <w:tcPr>
            <w:tcW w:w="9386" w:type="dxa"/>
            <w:gridSpan w:val="4"/>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keepNext/>
              <w:spacing w:after="0" w:line="240" w:lineRule="auto"/>
              <w:jc w:val="both"/>
            </w:pPr>
            <w:r>
              <w:rPr>
                <w:sz w:val="24"/>
                <w:szCs w:val="24"/>
              </w:rPr>
              <w:t>Общероссийский профсоюз работников жизнеобеспечения</w:t>
            </w:r>
          </w:p>
        </w:tc>
      </w:tr>
    </w:tbl>
    <w:p w:rsidR="00000000" w:rsidRDefault="00E1690A">
      <w:pPr>
        <w:tabs>
          <w:tab w:val="left" w:pos="993"/>
        </w:tabs>
        <w:spacing w:after="0" w:line="240" w:lineRule="auto"/>
        <w:jc w:val="both"/>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widowControl w:val="0"/>
        <w:suppressAutoHyphens w:val="0"/>
        <w:spacing w:after="0" w:line="360" w:lineRule="auto"/>
        <w:ind w:firstLine="709"/>
        <w:jc w:val="right"/>
        <w:rPr>
          <w:sz w:val="24"/>
          <w:szCs w:val="24"/>
        </w:rPr>
      </w:pPr>
    </w:p>
    <w:p w:rsidR="00000000" w:rsidRDefault="00E1690A">
      <w:pPr>
        <w:tabs>
          <w:tab w:val="left" w:pos="993"/>
        </w:tabs>
        <w:spacing w:after="0" w:line="360" w:lineRule="auto"/>
        <w:jc w:val="right"/>
        <w:rPr>
          <w:sz w:val="24"/>
          <w:szCs w:val="24"/>
        </w:rPr>
      </w:pPr>
    </w:p>
    <w:p w:rsidR="00000000" w:rsidRDefault="00E1690A">
      <w:pPr>
        <w:tabs>
          <w:tab w:val="left" w:pos="993"/>
        </w:tabs>
        <w:spacing w:after="0" w:line="360" w:lineRule="auto"/>
        <w:jc w:val="right"/>
        <w:rPr>
          <w:sz w:val="24"/>
          <w:szCs w:val="24"/>
        </w:rPr>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p>
    <w:p w:rsidR="00000000" w:rsidRDefault="00E1690A">
      <w:pPr>
        <w:tabs>
          <w:tab w:val="left" w:pos="993"/>
        </w:tabs>
        <w:spacing w:after="0" w:line="360" w:lineRule="auto"/>
        <w:jc w:val="right"/>
      </w:pPr>
      <w:r>
        <w:rPr>
          <w:sz w:val="24"/>
          <w:szCs w:val="24"/>
        </w:rPr>
        <w:t>Приложение 2 к пояснительной записке</w:t>
      </w:r>
    </w:p>
    <w:p w:rsidR="00000000" w:rsidRDefault="00E1690A">
      <w:pPr>
        <w:tabs>
          <w:tab w:val="left" w:pos="993"/>
        </w:tabs>
        <w:spacing w:after="0" w:line="360" w:lineRule="auto"/>
        <w:jc w:val="both"/>
      </w:pPr>
      <w:r>
        <w:rPr>
          <w:sz w:val="24"/>
          <w:szCs w:val="24"/>
        </w:rPr>
        <w:t>Таблица приложения № 2. Сведения об орга</w:t>
      </w:r>
      <w:r>
        <w:rPr>
          <w:sz w:val="24"/>
          <w:szCs w:val="24"/>
        </w:rPr>
        <w:t>низациях и экспертах, привлеченных к обсуждению проекта профессионального стандарта</w:t>
      </w:r>
    </w:p>
    <w:p w:rsidR="00000000" w:rsidRDefault="00E1690A">
      <w:pPr>
        <w:tabs>
          <w:tab w:val="left" w:pos="993"/>
        </w:tabs>
        <w:spacing w:after="0" w:line="240" w:lineRule="auto"/>
        <w:jc w:val="both"/>
      </w:pPr>
      <w:r>
        <w:t>Общероссийский семинар</w:t>
      </w:r>
    </w:p>
    <w:p w:rsidR="00000000" w:rsidRDefault="00E1690A">
      <w:pPr>
        <w:tabs>
          <w:tab w:val="left" w:pos="993"/>
        </w:tabs>
        <w:spacing w:after="0" w:line="240" w:lineRule="auto"/>
        <w:jc w:val="both"/>
      </w:pP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tcBorders>
            <w:shd w:val="clear" w:color="auto" w:fill="FFFFFF"/>
          </w:tcPr>
          <w:p w:rsidR="00000000" w:rsidRDefault="00E1690A">
            <w:pPr>
              <w:spacing w:after="0" w:line="240" w:lineRule="auto"/>
            </w:pPr>
            <w:r>
              <w:rPr>
                <w:bCs/>
                <w:color w:val="000000"/>
                <w:sz w:val="24"/>
                <w:szCs w:val="24"/>
              </w:rPr>
              <w:t xml:space="preserve">Общероссийский </w:t>
            </w:r>
            <w:r>
              <w:rPr>
                <w:sz w:val="24"/>
                <w:szCs w:val="24"/>
              </w:rPr>
              <w:t>семинар Совета по профессиональным квалификациям в лифтовой отр</w:t>
            </w:r>
            <w:r>
              <w:rPr>
                <w:sz w:val="24"/>
                <w:szCs w:val="24"/>
              </w:rPr>
              <w:t xml:space="preserve">асли,  сфере подъемных сооружений и вертикального транспорта по теме: "Организация и порядок оценки профессиональных квалификаций Центрами оценки квалификаций" 26 апреля 2017г. </w:t>
            </w:r>
            <w:r>
              <w:rPr>
                <w:bCs/>
                <w:color w:val="000000"/>
                <w:sz w:val="24"/>
                <w:szCs w:val="24"/>
              </w:rPr>
              <w:t>в г. Москва</w:t>
            </w:r>
          </w:p>
        </w:tc>
        <w:tc>
          <w:tcPr>
            <w:tcW w:w="1470" w:type="dxa"/>
            <w:vMerge w:val="restart"/>
            <w:tcBorders>
              <w:top w:val="single" w:sz="4" w:space="0" w:color="000001"/>
              <w:left w:val="single" w:sz="4" w:space="0" w:color="000001"/>
            </w:tcBorders>
            <w:shd w:val="clear" w:color="auto" w:fill="FFFFFF"/>
          </w:tcPr>
          <w:p w:rsidR="00000000" w:rsidRDefault="00E1690A">
            <w:pPr>
              <w:spacing w:after="0" w:line="240" w:lineRule="auto"/>
            </w:pPr>
            <w:r>
              <w:rPr>
                <w:sz w:val="24"/>
                <w:szCs w:val="24"/>
              </w:rPr>
              <w:t>26.04.2017</w:t>
            </w:r>
          </w:p>
          <w:p w:rsidR="00000000" w:rsidRDefault="00E1690A">
            <w:pPr>
              <w:spacing w:after="0" w:line="240" w:lineRule="auto"/>
              <w:rPr>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ООСР ФЛП</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w:t>
            </w:r>
          </w:p>
          <w:p w:rsidR="00000000" w:rsidRDefault="00E1690A">
            <w:pPr>
              <w:spacing w:after="0" w:line="240" w:lineRule="auto"/>
            </w:pPr>
            <w:r>
              <w:rPr>
                <w:sz w:val="24"/>
                <w:szCs w:val="24"/>
              </w:rPr>
              <w:t xml:space="preserve">Заместитель председателя </w:t>
            </w:r>
            <w:r>
              <w:rPr>
                <w:sz w:val="24"/>
                <w:szCs w:val="24"/>
              </w:rPr>
              <w:t>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Прокофьев С.А</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Национальный Лифтовый Союз</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Захаров А.С</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Совет по профессиональным квалификациям</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Член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Царькова Е.А.</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ООСР ФЛП</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Директор по развитию</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Стрилец В.Г</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ООСР ФЛП</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Эксперт-консультант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Крюкова Н</w:t>
            </w:r>
            <w:r>
              <w:rPr>
                <w:sz w:val="24"/>
                <w:szCs w:val="24"/>
              </w:rPr>
              <w:t>.М</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lang w:eastAsia="ru-RU"/>
              </w:rPr>
              <w:t>Национальное агентство развития квалификаций</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lang w:eastAsia="ru-RU"/>
              </w:rPr>
              <w:t>первый заместитель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Смирнова Ю.В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lang w:eastAsia="ru-RU"/>
              </w:rPr>
              <w:t>Ростехнадзор России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both"/>
            </w:pPr>
            <w:r>
              <w:rPr>
                <w:sz w:val="24"/>
                <w:szCs w:val="24"/>
                <w:lang w:eastAsia="ru-RU"/>
              </w:rPr>
              <w:t xml:space="preserve">Заместитель начальника Управления государственного строительного надзора </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Чернышев В.В.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lang w:eastAsia="ru-RU"/>
              </w:rPr>
              <w:t>ФГБУ «Научно-исследовательский инсти</w:t>
            </w:r>
            <w:r>
              <w:rPr>
                <w:sz w:val="24"/>
                <w:szCs w:val="24"/>
                <w:lang w:eastAsia="ru-RU"/>
              </w:rPr>
              <w:t>тут труда и социального страхования» Минтруда России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lang w:eastAsia="ru-RU"/>
              </w:rPr>
              <w:t>директор дирекции Департамента развития профессиональной квалификации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Зайцева О.М</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МГСУ</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sz w:val="24"/>
                <w:szCs w:val="24"/>
                <w:lang w:eastAsia="ru-RU"/>
              </w:rPr>
              <w:t>Заведующий кафедрой Механического оборудования, деталей машин и технологии металлов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Степанов М.А</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фирма "Ин</w:t>
            </w:r>
            <w:r>
              <w:rPr>
                <w:color w:val="000000"/>
                <w:sz w:val="24"/>
                <w:szCs w:val="24"/>
                <w:lang w:eastAsia="ru-RU"/>
              </w:rPr>
              <w:t>женерный центр", Ставрополь</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Приставка Д.В.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"Лифт", МО, Красногорск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Гаврута В.К.</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"ТД "Щербинские лифты-Иркутск", Иркутск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Заместитель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Соловьева Н.В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"Лифт", МО, Красногорск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 Директора по общим вопросам</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w:t>
            </w:r>
            <w:r>
              <w:rPr>
                <w:sz w:val="24"/>
                <w:szCs w:val="24"/>
              </w:rPr>
              <w:t>удин М.Н</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ООО ПИЦ КОЛИС, МО Реутов</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 Руководителя ЦОК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Павлов С.В.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"Хаблифтэксперт"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Мурмыло Г.В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АО "РНУ ЖКХ", Нижневартовск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sz w:val="24"/>
                <w:szCs w:val="24"/>
              </w:rPr>
              <w:t>Начальник участка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Иванов А.В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АО "РНУ ЖКХ", Нижневартовск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sz w:val="24"/>
                <w:szCs w:val="24"/>
              </w:rPr>
              <w:t>Начальник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Кадочкин П.А.</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"Эксп</w:t>
            </w:r>
            <w:r>
              <w:rPr>
                <w:color w:val="000000"/>
                <w:sz w:val="24"/>
                <w:szCs w:val="24"/>
                <w:lang w:eastAsia="ru-RU"/>
              </w:rPr>
              <w:t>ертиза Кузбасса",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sz w:val="24"/>
                <w:szCs w:val="24"/>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Ермачкова Ю.В.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"Экспертиза Кузбасса",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Технический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Калитин А.В.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"Экспертиза Кузбасса",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Специалист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Булгакова Н.В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"Экспертиза Кузбасса"</w:t>
            </w:r>
            <w:r>
              <w:rPr>
                <w:color w:val="000000"/>
                <w:sz w:val="24"/>
                <w:szCs w:val="24"/>
                <w:lang w:eastAsia="ru-RU"/>
              </w:rPr>
              <w:t>,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Специалист по оценке соответствия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Бирюков С.В.</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"Кузнецклифт",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Зам.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Комаренко А.Я.</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"Кузнецклифт",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Специалист по НЛОБРЛ</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Козелков В.Л</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"Кузнецклифт", Новокузнецк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color w:val="000000"/>
                <w:sz w:val="24"/>
                <w:szCs w:val="24"/>
                <w:lang w:eastAsia="ru-RU"/>
              </w:rPr>
              <w:t>Начальник участка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Птищальнико</w:t>
            </w:r>
            <w:r>
              <w:rPr>
                <w:sz w:val="24"/>
                <w:szCs w:val="24"/>
              </w:rPr>
              <w:t>в А.Ю</w:t>
            </w:r>
          </w:p>
        </w:tc>
      </w:tr>
      <w:tr w:rsidR="00000000">
        <w:trPr>
          <w:cantSplit/>
        </w:trPr>
        <w:tc>
          <w:tcPr>
            <w:tcW w:w="225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"Промтехэксперт", Нижний Новгород</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Федоров Н.В</w:t>
            </w:r>
          </w:p>
        </w:tc>
      </w:tr>
      <w:tr w:rsidR="00000000">
        <w:trPr>
          <w:cantSplit/>
        </w:trPr>
        <w:tc>
          <w:tcPr>
            <w:tcW w:w="2250" w:type="dxa"/>
            <w:vMerge/>
            <w:tcBorders>
              <w:left w:val="single" w:sz="4" w:space="0" w:color="000001"/>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1"/>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A"/>
            </w:tcBorders>
            <w:shd w:val="clear" w:color="auto" w:fill="FFFFFF"/>
          </w:tcPr>
          <w:p w:rsidR="00000000" w:rsidRDefault="00E1690A">
            <w:pPr>
              <w:spacing w:after="0" w:line="240" w:lineRule="auto"/>
            </w:pPr>
            <w:r>
              <w:rPr>
                <w:color w:val="000000"/>
                <w:sz w:val="24"/>
                <w:szCs w:val="24"/>
                <w:lang w:eastAsia="ru-RU"/>
              </w:rPr>
              <w:t>ООО "Промтехэксперт", Нижний Новгород</w:t>
            </w:r>
          </w:p>
        </w:tc>
        <w:tc>
          <w:tcPr>
            <w:tcW w:w="2026" w:type="dxa"/>
            <w:tcBorders>
              <w:top w:val="single" w:sz="4" w:space="0" w:color="000001"/>
              <w:left w:val="single" w:sz="4" w:space="0" w:color="000001"/>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Зам.директора</w:t>
            </w:r>
          </w:p>
        </w:tc>
        <w:tc>
          <w:tcPr>
            <w:tcW w:w="1844" w:type="dxa"/>
            <w:tcBorders>
              <w:top w:val="single" w:sz="4" w:space="0" w:color="000001"/>
              <w:left w:val="single" w:sz="4" w:space="0" w:color="000001"/>
              <w:bottom w:val="single" w:sz="4" w:space="0" w:color="00000A"/>
              <w:right w:val="single" w:sz="4" w:space="0" w:color="000001"/>
            </w:tcBorders>
            <w:shd w:val="clear" w:color="auto" w:fill="FFFFFF"/>
          </w:tcPr>
          <w:p w:rsidR="00000000" w:rsidRDefault="00E1690A">
            <w:pPr>
              <w:spacing w:after="0" w:line="240" w:lineRule="auto"/>
            </w:pPr>
            <w:r>
              <w:rPr>
                <w:sz w:val="24"/>
                <w:szCs w:val="24"/>
              </w:rPr>
              <w:t>Черевко И.В</w:t>
            </w:r>
          </w:p>
        </w:tc>
      </w:tr>
      <w:tr w:rsidR="00000000">
        <w:trPr>
          <w:cantSplit/>
          <w:trHeight w:val="130"/>
        </w:trPr>
        <w:tc>
          <w:tcPr>
            <w:tcW w:w="2250" w:type="dxa"/>
            <w:vMerge/>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ООО ИЦ КПЛ, Санкт-Петербург</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Руководитель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Колос В.С.</w:t>
            </w:r>
          </w:p>
        </w:tc>
      </w:tr>
      <w:tr w:rsidR="00000000">
        <w:trPr>
          <w:cantSplit/>
          <w:trHeight w:val="130"/>
        </w:trPr>
        <w:tc>
          <w:tcPr>
            <w:tcW w:w="2250" w:type="dxa"/>
            <w:vMerge w:val="restart"/>
            <w:tcBorders>
              <w:top w:val="single" w:sz="4" w:space="0" w:color="00000A"/>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val="restart"/>
            <w:tcBorders>
              <w:top w:val="single" w:sz="4" w:space="0" w:color="00000A"/>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"Южная лифтовая компания", Краснодар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 Директора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Сик</w:t>
            </w:r>
            <w:r>
              <w:rPr>
                <w:sz w:val="24"/>
                <w:szCs w:val="24"/>
              </w:rPr>
              <w:t>орский Е.М</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 xml:space="preserve">ООО "ЛУН-М", Казань </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 Директора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Сытник А.С,</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ЮУДО "Союзлифтмонтаж", Челябинск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Руководитель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Аракчеев В.А</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АНО Институт ДПО "Технологическая Безопасность, Краснодар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Онищенко О.А</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"АИЦ "Союзлифтмонтаж", Барнаул</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w:t>
            </w:r>
            <w:r>
              <w:rPr>
                <w:sz w:val="24"/>
                <w:szCs w:val="24"/>
              </w:rPr>
              <w:t>ектор, руководитель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Мартынов Б.П</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"АИЦ "Союзлифтмонтаж", Барнаул</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Эксперт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Лыкова Г.П.</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ИЦ "Техлифт", Рязань</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руководитель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Рудь И.А</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ПКФ "Валанд", Краснообск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Костин В.П.</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АНО ДО "УКЦ "Развитие", Подольск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Агафо</w:t>
            </w:r>
            <w:r>
              <w:rPr>
                <w:sz w:val="24"/>
                <w:szCs w:val="24"/>
              </w:rPr>
              <w:t>нова О.В</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АНО ДО "УКЦ "Развитие", Подольск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Заместитель директора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Давыдов М.А</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"РИКЦ Инжтехсервис", Казань</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Насыров И.М.</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"РИКЦ Инжтехсервис", Казань</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Руководитель ИЛ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Коновалов Р.А</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"Межотраслевой центр оценки квалификаций", Уфа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Г</w:t>
            </w:r>
            <w:r>
              <w:rPr>
                <w:sz w:val="24"/>
                <w:szCs w:val="24"/>
              </w:rPr>
              <w:t>енеральный 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Васильева О.О</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"Лифтремонт", Саратов</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Заместитель генерального директора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Куршев А.В.</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"Уральский сервисный центр", Екатеринбург</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Начальник центра оценки квалификаций</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Стоцкая Л.В</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"ИЦ "Тест Лифт", Саратов</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Лисов А</w:t>
            </w:r>
            <w:r>
              <w:rPr>
                <w:sz w:val="24"/>
                <w:szCs w:val="24"/>
              </w:rPr>
              <w:t>.В.</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"ИЦ "Тест Лифт", Саратов</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Руководитель организационного отдела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Макогон Т.В</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"СМУ Союзлифтмонтаж", Нижневартовск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 Генерального директора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Журавлев В.Н</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"Ассоциация лифтовых организаций Тюменской области", Тюмень</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Председатель</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Лаврент</w:t>
            </w:r>
            <w:r>
              <w:rPr>
                <w:color w:val="000000"/>
                <w:sz w:val="24"/>
                <w:szCs w:val="24"/>
                <w:lang w:eastAsia="ru-RU"/>
              </w:rPr>
              <w:t>ьев А.Н</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"ИКЦ Лифт-ТО", Кемерово</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Технический 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Разинков А.Р</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"БИЦ-Техносенсор", Санкт-Петербург</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Ипатова О.О</w:t>
            </w:r>
          </w:p>
        </w:tc>
      </w:tr>
      <w:tr w:rsidR="00000000">
        <w:trPr>
          <w:cantSplit/>
          <w:trHeight w:val="130"/>
        </w:trPr>
        <w:tc>
          <w:tcPr>
            <w:tcW w:w="225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vMerge/>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ИКЦ "Калибр", Ижевск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Шилов С.А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 xml:space="preserve">ООО ИКЦ "Вятка-лифт", Киров </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Специалист ИЛ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Мыльников М.В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 xml:space="preserve">ООО фирма </w:t>
            </w:r>
            <w:r>
              <w:rPr>
                <w:color w:val="000000"/>
                <w:sz w:val="24"/>
                <w:szCs w:val="24"/>
                <w:lang w:eastAsia="ru-RU"/>
              </w:rPr>
              <w:t xml:space="preserve">"Лифт-Эксперт", Киров </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Генеральный 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Быкова Л.П</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ИЦ "СИБИРЬ", Тюмень</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Генеральный 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Кузьмин А.В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"Содимас груп", Москва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Зам.генерального директора по производству</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Пугач А.О</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 xml:space="preserve">АНО ДПО "Кировский УЦ "Энергетик", Киров </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Зам.директора</w:t>
            </w:r>
            <w:r>
              <w:rPr>
                <w:color w:val="000000"/>
                <w:sz w:val="24"/>
                <w:szCs w:val="24"/>
                <w:lang w:eastAsia="ru-RU"/>
              </w:rPr>
              <w:t xml:space="preserve"> по УПР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Петров Е.М</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"ИКЦ "Эксперт", Уфа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Руководитель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Хомутов И.В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"ИКЦ "Эксперт", Уфа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Эксперт ЦОК</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Саломатин В.Б</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"Лифт-Эксперт", Иркутск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 xml:space="preserve">Генеральный директор </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Олехнович Д.А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 xml:space="preserve">ЗАО </w:t>
            </w:r>
            <w:r>
              <w:rPr>
                <w:sz w:val="24"/>
                <w:szCs w:val="24"/>
              </w:rPr>
              <w:br/>
              <w:t>"Байкал-Азия-Инженеринг", Иркутск</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Генеральный директо</w:t>
            </w:r>
            <w:r>
              <w:rPr>
                <w:sz w:val="24"/>
                <w:szCs w:val="24"/>
              </w:rPr>
              <w:t>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Толстов А.И</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"Лифтсервис", Пенза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Генеральный 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Белякин М.В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"Центр испытаний сертификации и аттестации", Чебоксары</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Руководитель испытательного центра</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Ильин Д.В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"ИЦТЭ "Контакт", Воронеж</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Руководитель испытательной лаборатории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Орло</w:t>
            </w:r>
            <w:r>
              <w:rPr>
                <w:sz w:val="24"/>
                <w:szCs w:val="24"/>
              </w:rPr>
              <w:t>в А.Н</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"АДС "Лифт", Воронеж</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Астахов А.М</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color w:val="000000"/>
                <w:sz w:val="24"/>
                <w:szCs w:val="24"/>
                <w:lang w:eastAsia="ru-RU"/>
              </w:rPr>
              <w:t>ООО "ИТЦ "СМА", МО Ивантеевка</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директор</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Лебедев В.Е</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color w:val="000000"/>
                <w:sz w:val="24"/>
                <w:szCs w:val="24"/>
                <w:lang w:eastAsia="ru-RU"/>
              </w:rPr>
              <w:t>Данилова И.А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Полякова В.М</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sz w:val="24"/>
                <w:szCs w:val="24"/>
              </w:rPr>
              <w:t>Заместитель руководителя</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Елисеева В.М</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Нач. отдела пром. надзора</w:t>
            </w:r>
            <w:r>
              <w:rPr>
                <w:color w:val="000000"/>
                <w:sz w:val="24"/>
                <w:szCs w:val="24"/>
                <w:lang w:eastAsia="ru-RU"/>
              </w:rPr>
              <w:t xml:space="preserve"> по Смоленской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Горбатиков А.А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Государственный инспектор отдела пром.надзора по Владимирской и Ивановской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Брюхненко И.В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Государственный инспектор отдела пром.надзора по Тверской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Доталь А.В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 ЦУ</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Нач</w:t>
            </w:r>
            <w:r>
              <w:rPr>
                <w:color w:val="000000"/>
                <w:sz w:val="24"/>
                <w:szCs w:val="24"/>
                <w:lang w:eastAsia="ru-RU"/>
              </w:rPr>
              <w:t>. отдела по надзору за подъемными сооруж. по Московской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Балобанов С.В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 ЦУ</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Главный гос. инспектор отдела по надзору за подъемными сооруж. по Московской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Коврижкин А.В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 ЦУ</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w:t>
            </w:r>
            <w:r>
              <w:rPr>
                <w:color w:val="000000"/>
                <w:sz w:val="24"/>
                <w:szCs w:val="24"/>
                <w:lang w:eastAsia="ru-RU"/>
              </w:rPr>
              <w:t>оруж. по Московской обл</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Шелопаев А.М</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 МТУ</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Нач.отдела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Головенков В.Г</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 МТУ</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Главный 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Жижин Ф.А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Главный гос. инспекто</w:t>
            </w:r>
            <w:r>
              <w:rPr>
                <w:color w:val="000000"/>
                <w:sz w:val="24"/>
                <w:szCs w:val="24"/>
                <w:lang w:eastAsia="ru-RU"/>
              </w:rPr>
              <w:t>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Николаев Н.Н</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Старший 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Чистяков И.В.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Иванов В.Ю</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w:t>
            </w:r>
            <w:r>
              <w:rPr>
                <w:sz w:val="24"/>
                <w:szCs w:val="24"/>
              </w:rPr>
              <w:t>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Чистяков Ю.И</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Свиридов М.И</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Руссков А.А</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Хвостиков В.Д</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Шкрябенков А.В</w:t>
            </w:r>
          </w:p>
        </w:tc>
      </w:tr>
      <w:tr w:rsidR="00000000">
        <w:trPr>
          <w:trHeight w:val="130"/>
        </w:trPr>
        <w:tc>
          <w:tcPr>
            <w:tcW w:w="225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Шпанько А.В</w:t>
            </w:r>
          </w:p>
        </w:tc>
      </w:tr>
      <w:tr w:rsidR="00000000">
        <w:trPr>
          <w:trHeight w:val="130"/>
        </w:trPr>
        <w:tc>
          <w:tcPr>
            <w:tcW w:w="2250" w:type="dxa"/>
            <w:tcBorders>
              <w:left w:val="single" w:sz="4" w:space="0" w:color="00000A"/>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1470" w:type="dxa"/>
            <w:tcBorders>
              <w:left w:val="single" w:sz="4" w:space="0" w:color="00000A"/>
              <w:bottom w:val="single" w:sz="4" w:space="0" w:color="00000A"/>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A"/>
              <w:left w:val="single" w:sz="4" w:space="0" w:color="00000A"/>
              <w:bottom w:val="single" w:sz="4" w:space="0" w:color="00000A"/>
            </w:tcBorders>
            <w:shd w:val="clear" w:color="auto" w:fill="FFFFFF"/>
          </w:tcPr>
          <w:p w:rsidR="00000000" w:rsidRDefault="00E1690A">
            <w:pPr>
              <w:spacing w:after="0" w:line="240" w:lineRule="auto"/>
            </w:pPr>
            <w:r>
              <w:rPr>
                <w:sz w:val="24"/>
                <w:szCs w:val="24"/>
              </w:rPr>
              <w:t>Ростехнадзор</w:t>
            </w:r>
          </w:p>
        </w:tc>
        <w:tc>
          <w:tcPr>
            <w:tcW w:w="2026" w:type="dxa"/>
            <w:tcBorders>
              <w:top w:val="single" w:sz="4" w:space="0" w:color="00000A"/>
              <w:left w:val="single" w:sz="4" w:space="0" w:color="00000A"/>
              <w:bottom w:val="single" w:sz="4" w:space="0" w:color="00000A"/>
            </w:tcBorders>
            <w:shd w:val="clear" w:color="auto" w:fill="FFFFFF"/>
          </w:tcPr>
          <w:p w:rsidR="00000000" w:rsidRDefault="00E1690A">
            <w:pPr>
              <w:snapToGrid w:val="0"/>
              <w:spacing w:after="0" w:line="240" w:lineRule="auto"/>
            </w:pPr>
            <w:r>
              <w:rPr>
                <w:color w:val="000000"/>
                <w:sz w:val="24"/>
                <w:szCs w:val="24"/>
                <w:lang w:eastAsia="ru-RU"/>
              </w:rPr>
              <w:t>Гос. инспектор отдела по надзору за подъемными сооружениями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rsidR="00000000" w:rsidRDefault="00E1690A">
            <w:pPr>
              <w:spacing w:after="0" w:line="240" w:lineRule="auto"/>
            </w:pPr>
            <w:r>
              <w:rPr>
                <w:sz w:val="24"/>
                <w:szCs w:val="24"/>
              </w:rPr>
              <w:t>Хакимов О.В</w:t>
            </w:r>
          </w:p>
        </w:tc>
      </w:tr>
    </w:tbl>
    <w:p w:rsidR="00000000" w:rsidRDefault="00E1690A">
      <w:pPr>
        <w:keepNext/>
        <w:spacing w:line="360" w:lineRule="auto"/>
        <w:jc w:val="both"/>
      </w:pPr>
    </w:p>
    <w:p w:rsidR="00000000" w:rsidRDefault="00E1690A">
      <w:pPr>
        <w:keepNext/>
        <w:spacing w:line="360" w:lineRule="auto"/>
        <w:jc w:val="both"/>
      </w:pPr>
      <w:r>
        <w:t>Региональный семинар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color w:val="000000"/>
                <w:sz w:val="24"/>
                <w:szCs w:val="24"/>
              </w:rPr>
              <w:t xml:space="preserve">Семинар по теме: </w:t>
            </w:r>
            <w:r>
              <w:rPr>
                <w:b/>
                <w:sz w:val="24"/>
                <w:szCs w:val="24"/>
              </w:rPr>
              <w:t>Семинар Совета по профессиональным квалификаци</w:t>
            </w:r>
            <w:r>
              <w:rPr>
                <w:b/>
                <w:sz w:val="24"/>
                <w:szCs w:val="24"/>
              </w:rPr>
              <w:t xml:space="preserve">ям в лифтовой отрасли, сфере подъемных сооружений и вертикального транспорта по теме: "Организация и порядок оценки профессиональных квалификаций Центрами оценки квалификаций" 28 июня 2017г. </w:t>
            </w:r>
            <w:r>
              <w:rPr>
                <w:bCs/>
                <w:color w:val="000000"/>
                <w:sz w:val="24"/>
                <w:szCs w:val="24"/>
              </w:rPr>
              <w:t>в г. Хабаровск</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28.06.17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Национальный Лифтовый Союз </w:t>
            </w:r>
          </w:p>
          <w:p w:rsidR="00000000" w:rsidRDefault="00E1690A">
            <w:pPr>
              <w:spacing w:after="0" w:line="240" w:lineRule="auto"/>
            </w:pPr>
            <w:r>
              <w:rPr>
                <w:sz w:val="24"/>
                <w:szCs w:val="24"/>
              </w:rPr>
              <w:t>Совет по проф</w:t>
            </w:r>
            <w:r>
              <w:rPr>
                <w:sz w:val="24"/>
                <w:szCs w:val="24"/>
              </w:rPr>
              <w:t>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Захаров А.С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w:t>
            </w:r>
            <w:r>
              <w:rPr>
                <w:sz w:val="24"/>
                <w:szCs w:val="24"/>
              </w:rPr>
              <w:t>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Прокофьев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Ассоциация РОСМА</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 Член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Сушинский В.А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"Хабаровсклифтсервис", Х</w:t>
            </w:r>
            <w:r>
              <w:rPr>
                <w:color w:val="000000"/>
                <w:sz w:val="24"/>
                <w:szCs w:val="24"/>
                <w:lang w:eastAsia="ru-RU"/>
              </w:rPr>
              <w:t>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Зам.директора по экономическим вопросам</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Никишина Т.А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АНО "Центр дополнительного профессионалльного образования и сертификации по Дальневосточному федеральному округу",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Петренко Н.В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АНО "Центр дополнительного профессионалль</w:t>
            </w:r>
            <w:r>
              <w:rPr>
                <w:color w:val="000000"/>
                <w:sz w:val="24"/>
                <w:szCs w:val="24"/>
                <w:lang w:eastAsia="ru-RU"/>
              </w:rPr>
              <w:t>ного образования и сертификации по Дальневосточному федеральному округу",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Бобошко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"Хаблифтэксперт",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Директор </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Мурмыло Г.В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"ИКЦТЭЛЭ",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Тоцких А.И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"ИКЦТЭЛЭ",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Менеджер</w:t>
            </w:r>
            <w:r>
              <w:rPr>
                <w:color w:val="000000"/>
                <w:sz w:val="24"/>
                <w:szCs w:val="24"/>
                <w:lang w:eastAsia="ru-RU"/>
              </w:rPr>
              <w:t xml:space="preserve"> по качеству</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Зайцева Е.А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Скородумов В.Б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Финансовый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Префильев В.Н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Зуев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ПФ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w:t>
            </w:r>
            <w:r>
              <w:rPr>
                <w:color w:val="000000"/>
                <w:sz w:val="24"/>
                <w:szCs w:val="24"/>
                <w:lang w:eastAsia="ru-RU"/>
              </w:rPr>
              <w:t>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Ломкин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ПФ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Инженер-программист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Перфильев Д.В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ПФ "Амурлифт",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Начальник участка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Гриценин В.В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"Комплекс-Лифт",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Орлов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"Комплекс-Лифт",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Специалист по ОТ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w:t>
            </w:r>
            <w:r>
              <w:rPr>
                <w:sz w:val="24"/>
                <w:szCs w:val="24"/>
              </w:rPr>
              <w:t>магин И.А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Комитет по труду  и занятости Правительства Хабаровского края,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Заместитель председателя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Мартыненко Н.С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Региональное объединение работодателей "Союз работодателей Хабаровского края,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 исполнительной дир</w:t>
            </w:r>
            <w:r>
              <w:rPr>
                <w:color w:val="000000"/>
                <w:sz w:val="24"/>
                <w:szCs w:val="24"/>
                <w:lang w:eastAsia="ru-RU"/>
              </w:rPr>
              <w:t>екции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Распутина М.Ю</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Дальневосточное управление Ростехнадзора,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заместитель руководителя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Ларин А.С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Регионального методического центра по развитию квалификаций,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Начальник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Горбатова Л.Н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Краевое профессиональное объединение, Хабаров</w:t>
            </w:r>
            <w:r>
              <w:rPr>
                <w:color w:val="000000"/>
                <w:sz w:val="24"/>
                <w:szCs w:val="24"/>
                <w:lang w:eastAsia="ru-RU"/>
              </w:rPr>
              <w:t>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Главный технический инспектор труда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Тюкавкин С.В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Дальневосточное управление Ростехнадзора,</w:t>
            </w:r>
          </w:p>
          <w:p w:rsidR="00000000" w:rsidRDefault="00E1690A">
            <w:pPr>
              <w:spacing w:after="0" w:line="240" w:lineRule="auto"/>
            </w:pPr>
            <w:r>
              <w:rPr>
                <w:color w:val="000000"/>
                <w:sz w:val="24"/>
                <w:szCs w:val="24"/>
                <w:lang w:eastAsia="ru-RU"/>
              </w:rPr>
              <w:t>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начальник отдела контрольно-аналитического, разрешительной деятельности и АСУ</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Карасик И.В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"ПОДЪЕМСЕРВИС" г.Комсомольск-на-Амуре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Виног</w:t>
            </w:r>
            <w:r>
              <w:rPr>
                <w:sz w:val="24"/>
                <w:szCs w:val="24"/>
              </w:rPr>
              <w:t>радов В.П</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ЭКСПЕРТНАЯ КОМПАНИЯ "РЕГИОН,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Венгер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"ИКЦ "ПРОМБЕЗОПАСНОСТЬ",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Чернышов А.И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Тихоокеанский государственный университет,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Познич К.П</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ЭЖС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Коростылева Л.Т</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ООО </w:t>
            </w:r>
            <w:r>
              <w:rPr>
                <w:color w:val="000000"/>
                <w:sz w:val="24"/>
                <w:szCs w:val="24"/>
                <w:lang w:eastAsia="ru-RU"/>
              </w:rPr>
              <w:t>СМК ПС ИТЦПТМ,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Колбин Ю.В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СМК ПС ИТЦПТМ,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Некрасова Е.А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СМК ПС ИТЦПТМ,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Дедков В.Б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ООО СМК ПС ИТЦПТМ, Хабаровск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Лисин В.С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ЧУДПО «Учебный центр ИТЦПТМ»</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Нефедова С.А</w:t>
            </w:r>
          </w:p>
        </w:tc>
      </w:tr>
    </w:tbl>
    <w:p w:rsidR="00000000" w:rsidRDefault="00E1690A">
      <w:pPr>
        <w:keepNext/>
        <w:spacing w:line="360" w:lineRule="auto"/>
        <w:jc w:val="both"/>
      </w:pPr>
    </w:p>
    <w:p w:rsidR="00000000" w:rsidRDefault="00E1690A">
      <w:pPr>
        <w:keepNext/>
        <w:spacing w:line="360" w:lineRule="auto"/>
        <w:jc w:val="both"/>
      </w:pPr>
      <w:r>
        <w:t>Региональный с</w:t>
      </w:r>
      <w:r>
        <w:t>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color w:val="000000"/>
                <w:sz w:val="24"/>
                <w:szCs w:val="24"/>
              </w:rPr>
              <w:t xml:space="preserve">Семинар по теме: </w:t>
            </w:r>
            <w:r>
              <w:rPr>
                <w:b/>
                <w:sz w:val="24"/>
                <w:szCs w:val="24"/>
              </w:rPr>
              <w:t>Семинар Национального Лифтового Союза при участии Совета по профессиональным квалификациям в лифтовой отрасли, сфере подъемных сооружений и вертикального транспор</w:t>
            </w:r>
            <w:r>
              <w:rPr>
                <w:b/>
                <w:sz w:val="24"/>
                <w:szCs w:val="24"/>
              </w:rPr>
              <w:t xml:space="preserve">та по теме: «Актуальные вопросы развития лифтовой отрасли и сферы вертикального транспорта» 20 июля 2017г. </w:t>
            </w:r>
            <w:r>
              <w:rPr>
                <w:bCs/>
                <w:color w:val="000000"/>
                <w:sz w:val="24"/>
                <w:szCs w:val="24"/>
              </w:rPr>
              <w:t>в г. Санкт-Петербург</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20.07.17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Москва, 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w:t>
            </w:r>
            <w:r>
              <w:rPr>
                <w:sz w:val="24"/>
                <w:szCs w:val="24"/>
              </w:rPr>
              <w:t>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Захаров А.С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Москва, 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Прокофье</w:t>
            </w:r>
            <w:r>
              <w:rPr>
                <w:sz w:val="24"/>
                <w:szCs w:val="24"/>
              </w:rPr>
              <w:t>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Москва, 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Член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И.Д. Дьяков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Архангельск,</w:t>
            </w:r>
            <w:r>
              <w:rPr>
                <w:color w:val="000000"/>
                <w:sz w:val="24"/>
                <w:szCs w:val="24"/>
                <w:lang w:eastAsia="ru-RU"/>
              </w:rPr>
              <w:tab/>
              <w:t>ООО "Норд лифт Майская горка"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А.И </w:t>
            </w:r>
            <w:r>
              <w:rPr>
                <w:color w:val="000000"/>
                <w:sz w:val="24"/>
                <w:szCs w:val="24"/>
                <w:lang w:eastAsia="ru-RU"/>
              </w:rPr>
              <w:t>Сапожник</w:t>
            </w:r>
            <w:r>
              <w:rPr>
                <w:color w:val="000000"/>
                <w:sz w:val="24"/>
                <w:szCs w:val="24"/>
                <w:lang w:eastAsia="ru-RU"/>
              </w:rPr>
              <w:t xml:space="preserve">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Вологда</w:t>
            </w:r>
            <w:r>
              <w:rPr>
                <w:color w:val="000000"/>
                <w:sz w:val="24"/>
                <w:szCs w:val="24"/>
                <w:lang w:eastAsia="ru-RU"/>
              </w:rPr>
              <w:tab/>
              <w:t>ООО "Сервисный Центр "Рапид"</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по сервису и модернизации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А.С. </w:t>
            </w:r>
            <w:r>
              <w:rPr>
                <w:color w:val="000000"/>
                <w:sz w:val="24"/>
                <w:szCs w:val="24"/>
                <w:lang w:eastAsia="ru-RU"/>
              </w:rPr>
              <w:t>Горенков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Москва</w:t>
            </w:r>
            <w:r>
              <w:rPr>
                <w:color w:val="000000"/>
                <w:sz w:val="24"/>
                <w:szCs w:val="24"/>
                <w:lang w:eastAsia="ru-RU"/>
              </w:rPr>
              <w:tab/>
              <w:t>ООО "НОВОТИСТ"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С.М. Ряжских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Мурманск</w:t>
            </w:r>
            <w:r>
              <w:rPr>
                <w:color w:val="000000"/>
                <w:sz w:val="24"/>
                <w:szCs w:val="24"/>
                <w:lang w:eastAsia="ru-RU"/>
              </w:rPr>
              <w:tab/>
              <w:t>ООО "ИЦ ЛЭК"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Ю.В. </w:t>
            </w:r>
            <w:r>
              <w:rPr>
                <w:color w:val="000000"/>
                <w:sz w:val="24"/>
                <w:szCs w:val="24"/>
                <w:lang w:eastAsia="ru-RU"/>
              </w:rPr>
              <w:t xml:space="preserve">Кокшаров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Петрозаводск</w:t>
            </w:r>
            <w:r>
              <w:rPr>
                <w:color w:val="000000"/>
                <w:sz w:val="24"/>
                <w:szCs w:val="24"/>
                <w:lang w:eastAsia="ru-RU"/>
              </w:rPr>
              <w:tab/>
              <w:t>ООО "Лифтсервис"</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w:t>
            </w:r>
            <w:r>
              <w:rPr>
                <w:color w:val="000000"/>
                <w:sz w:val="24"/>
                <w:szCs w:val="24"/>
                <w:lang w:eastAsia="ru-RU"/>
              </w:rPr>
              <w:t>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С.И. </w:t>
            </w:r>
            <w:r>
              <w:rPr>
                <w:color w:val="000000"/>
                <w:sz w:val="24"/>
                <w:szCs w:val="24"/>
                <w:lang w:eastAsia="ru-RU"/>
              </w:rPr>
              <w:t xml:space="preserve">Ломакин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Петрозаводск</w:t>
            </w:r>
            <w:r>
              <w:rPr>
                <w:color w:val="000000"/>
                <w:sz w:val="24"/>
                <w:szCs w:val="24"/>
                <w:lang w:eastAsia="ru-RU"/>
              </w:rPr>
              <w:tab/>
              <w:t>ООО "Лифтсервис"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Заместитель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П.М. </w:t>
            </w:r>
            <w:r>
              <w:rPr>
                <w:color w:val="000000"/>
                <w:sz w:val="24"/>
                <w:szCs w:val="24"/>
                <w:lang w:eastAsia="ru-RU"/>
              </w:rPr>
              <w:t xml:space="preserve">Воробьев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ИЦ "ЛИКОН"</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В.И. Постников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ИЦ "ЛИКОН"</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Помощник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В.В. </w:t>
            </w:r>
            <w:r>
              <w:rPr>
                <w:color w:val="000000"/>
                <w:sz w:val="24"/>
                <w:szCs w:val="24"/>
                <w:lang w:eastAsia="ru-RU"/>
              </w:rPr>
              <w:t xml:space="preserve">Выборнов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ИЦ "ЛИКОН"</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Исполнительный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Е.С. </w:t>
            </w:r>
            <w:r>
              <w:rPr>
                <w:color w:val="000000"/>
                <w:sz w:val="24"/>
                <w:szCs w:val="24"/>
                <w:lang w:eastAsia="ru-RU"/>
              </w:rPr>
              <w:t xml:space="preserve">Терешков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"ИКЦ"Техэксперт сервис"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Технический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М.Е. Нехорошко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"РСУ-ЛИФТ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В.С. Безуглов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"МЛМ Не</w:t>
            </w:r>
            <w:r>
              <w:rPr>
                <w:color w:val="000000"/>
                <w:sz w:val="24"/>
                <w:szCs w:val="24"/>
                <w:lang w:eastAsia="ru-RU"/>
              </w:rPr>
              <w:t>ва трейд"</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 xml:space="preserve">Нач. управления строительством инфраструктурных объектов </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А.И. </w:t>
            </w:r>
            <w:r>
              <w:rPr>
                <w:color w:val="000000"/>
                <w:sz w:val="24"/>
                <w:szCs w:val="24"/>
                <w:lang w:eastAsia="ru-RU"/>
              </w:rPr>
              <w:t xml:space="preserve">Мамьянов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Санкт-Петербург</w:t>
            </w:r>
            <w:r>
              <w:rPr>
                <w:color w:val="000000"/>
                <w:sz w:val="24"/>
                <w:szCs w:val="24"/>
                <w:lang w:eastAsia="ru-RU"/>
              </w:rPr>
              <w:tab/>
              <w:t>ООО "МЛМ Нева трейд"</w:t>
            </w:r>
            <w:r>
              <w:rPr>
                <w:color w:val="000000"/>
                <w:sz w:val="24"/>
                <w:szCs w:val="24"/>
                <w:lang w:eastAsia="ru-RU"/>
              </w:rPr>
              <w:tab/>
            </w:r>
          </w:p>
          <w:p w:rsidR="00000000" w:rsidRDefault="00E1690A">
            <w:pPr>
              <w:spacing w:after="0" w:line="240" w:lineRule="auto"/>
            </w:pP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по сервису и модернизации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А.А. </w:t>
            </w:r>
            <w:r>
              <w:rPr>
                <w:color w:val="000000"/>
                <w:sz w:val="24"/>
                <w:szCs w:val="24"/>
                <w:lang w:eastAsia="ru-RU"/>
              </w:rPr>
              <w:t xml:space="preserve">Васильев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"СДК Кристалл"</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Главный специалист</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Е.В. </w:t>
            </w:r>
            <w:r>
              <w:rPr>
                <w:color w:val="000000"/>
                <w:sz w:val="24"/>
                <w:szCs w:val="24"/>
                <w:lang w:eastAsia="ru-RU"/>
              </w:rPr>
              <w:t xml:space="preserve">Козлов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"СДК Кристалл"</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Начальник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В.Е. </w:t>
            </w:r>
            <w:r>
              <w:rPr>
                <w:color w:val="000000"/>
                <w:sz w:val="24"/>
                <w:szCs w:val="24"/>
                <w:lang w:eastAsia="ru-RU"/>
              </w:rPr>
              <w:t xml:space="preserve">Туркин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Тверь</w:t>
            </w:r>
            <w:r>
              <w:rPr>
                <w:color w:val="000000"/>
                <w:sz w:val="24"/>
                <w:szCs w:val="24"/>
                <w:lang w:eastAsia="ru-RU"/>
              </w:rPr>
              <w:tab/>
              <w:t>ООО ИЦ "Лифт"</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Заместитель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С.С. Буткарев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"АТС"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И. о. ген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М.А. Ольховский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"АТС"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Технический директор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Д.Р.</w:t>
            </w:r>
            <w:r>
              <w:rPr>
                <w:sz w:val="24"/>
                <w:szCs w:val="24"/>
              </w:rPr>
              <w:t xml:space="preserve"> </w:t>
            </w:r>
            <w:r>
              <w:rPr>
                <w:color w:val="000000"/>
                <w:sz w:val="24"/>
                <w:szCs w:val="24"/>
                <w:lang w:eastAsia="ru-RU"/>
              </w:rPr>
              <w:t xml:space="preserve">Вознюк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 Инженерный центр КПЛ (ООО)</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r>
              <w:rPr>
                <w:color w:val="000000"/>
                <w:sz w:val="24"/>
                <w:szCs w:val="24"/>
                <w:lang w:eastAsia="ru-RU"/>
              </w:rPr>
              <w:tab/>
              <w:t xml:space="preserve"> </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А.Д. </w:t>
            </w:r>
            <w:r>
              <w:rPr>
                <w:color w:val="000000"/>
                <w:sz w:val="24"/>
                <w:szCs w:val="24"/>
                <w:lang w:eastAsia="ru-RU"/>
              </w:rPr>
              <w:t xml:space="preserve">Кодык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ОАО "РСУ № 4"</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Заместитель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С.Н. </w:t>
            </w:r>
            <w:r>
              <w:rPr>
                <w:color w:val="000000"/>
                <w:sz w:val="24"/>
                <w:szCs w:val="24"/>
                <w:lang w:eastAsia="ru-RU"/>
              </w:rPr>
              <w:t xml:space="preserve">Шершнев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Санкт-Петербург</w:t>
            </w:r>
            <w:r>
              <w:rPr>
                <w:color w:val="000000"/>
                <w:sz w:val="24"/>
                <w:szCs w:val="24"/>
                <w:lang w:eastAsia="ru-RU"/>
              </w:rPr>
              <w:tab/>
              <w:t>ОАО "РСУ № 4"</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В.Ф.</w:t>
            </w:r>
            <w:r>
              <w:rPr>
                <w:color w:val="000000"/>
                <w:sz w:val="24"/>
                <w:szCs w:val="24"/>
                <w:lang w:eastAsia="ru-RU"/>
              </w:rPr>
              <w:t xml:space="preserve">Дмитриев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w:t>
            </w:r>
            <w:r>
              <w:rPr>
                <w:color w:val="000000"/>
                <w:sz w:val="24"/>
                <w:szCs w:val="24"/>
                <w:lang w:eastAsia="ru-RU"/>
              </w:rPr>
              <w:t>Петербург</w:t>
            </w:r>
            <w:r>
              <w:rPr>
                <w:color w:val="000000"/>
                <w:sz w:val="24"/>
                <w:szCs w:val="24"/>
                <w:lang w:eastAsia="ru-RU"/>
              </w:rPr>
              <w:tab/>
              <w:t>ООО "Северо-Западная лифтовая компания"</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М.Т </w:t>
            </w:r>
            <w:r>
              <w:rPr>
                <w:color w:val="000000"/>
                <w:sz w:val="24"/>
                <w:szCs w:val="24"/>
                <w:lang w:eastAsia="ru-RU"/>
              </w:rPr>
              <w:t xml:space="preserve">Аронсон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"МЛМ Невский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М.Е. </w:t>
            </w:r>
            <w:r>
              <w:rPr>
                <w:color w:val="000000"/>
                <w:sz w:val="24"/>
                <w:szCs w:val="24"/>
                <w:lang w:eastAsia="ru-RU"/>
              </w:rPr>
              <w:t xml:space="preserve">Учитель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"МЛМ Невский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С.С. Старовойтов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"МЛМ Невский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Руководитель коммерческого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А.Е. </w:t>
            </w:r>
            <w:r>
              <w:rPr>
                <w:color w:val="000000"/>
                <w:sz w:val="24"/>
                <w:szCs w:val="24"/>
                <w:lang w:eastAsia="ru-RU"/>
              </w:rPr>
              <w:t xml:space="preserve">Волконин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"ЭРМИС"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В.П.Каширин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Санкт-Петербург</w:t>
            </w:r>
            <w:r>
              <w:rPr>
                <w:color w:val="000000"/>
                <w:sz w:val="24"/>
                <w:szCs w:val="24"/>
                <w:lang w:eastAsia="ru-RU"/>
              </w:rPr>
              <w:tab/>
              <w:t>ООО "Лифтовая компания" Партнер и 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 xml:space="preserve">Л.Б </w:t>
            </w:r>
            <w:r>
              <w:rPr>
                <w:color w:val="000000"/>
                <w:sz w:val="24"/>
                <w:szCs w:val="24"/>
                <w:lang w:eastAsia="ru-RU"/>
              </w:rPr>
              <w:t xml:space="preserve">Палугин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w:t>
            </w:r>
            <w:r>
              <w:rPr>
                <w:color w:val="000000"/>
                <w:sz w:val="24"/>
                <w:szCs w:val="24"/>
                <w:lang w:eastAsia="ru-RU"/>
              </w:rPr>
              <w:t>нкт-Петербург</w:t>
            </w:r>
            <w:r>
              <w:rPr>
                <w:color w:val="000000"/>
                <w:sz w:val="24"/>
                <w:szCs w:val="24"/>
                <w:lang w:eastAsia="ru-RU"/>
              </w:rPr>
              <w:tab/>
              <w:t>ООО "Лифтовая компания" Партнер и 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Зам.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Н.В. </w:t>
            </w:r>
            <w:r>
              <w:rPr>
                <w:color w:val="000000"/>
                <w:sz w:val="24"/>
                <w:szCs w:val="24"/>
                <w:lang w:eastAsia="ru-RU"/>
              </w:rPr>
              <w:t xml:space="preserve">Попазов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Санкт-Петербург</w:t>
            </w:r>
            <w:r>
              <w:rPr>
                <w:color w:val="000000"/>
                <w:sz w:val="24"/>
                <w:szCs w:val="24"/>
                <w:lang w:eastAsia="ru-RU"/>
              </w:rPr>
              <w:tab/>
              <w:t>ООО "Радел"</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Советник генерального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А.А. Абрамов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Санкт-Петербург</w:t>
            </w:r>
            <w:r>
              <w:rPr>
                <w:color w:val="000000"/>
                <w:sz w:val="24"/>
                <w:szCs w:val="24"/>
                <w:lang w:eastAsia="ru-RU"/>
              </w:rPr>
              <w:tab/>
              <w:t>ЗАО "Шиндлер"</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И.о. директора филиала в Санкт-Петербурге</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Д.В. Беляев</w:t>
            </w:r>
            <w:r>
              <w:rPr>
                <w:color w:val="000000"/>
                <w:sz w:val="24"/>
                <w:szCs w:val="24"/>
                <w:lang w:eastAsia="ru-RU"/>
              </w:rPr>
              <w:t xml:space="preserve">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Санкт-Петербург</w:t>
            </w:r>
            <w:r>
              <w:rPr>
                <w:color w:val="000000"/>
                <w:sz w:val="24"/>
                <w:szCs w:val="24"/>
                <w:lang w:eastAsia="ru-RU"/>
              </w:rPr>
              <w:tab/>
              <w:t>ООО "Инженерный центр "Диагностика лифтов"</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Генеральный директор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М.Р </w:t>
            </w:r>
            <w:r>
              <w:rPr>
                <w:color w:val="000000"/>
                <w:sz w:val="24"/>
                <w:szCs w:val="24"/>
                <w:lang w:eastAsia="ru-RU"/>
              </w:rPr>
              <w:t xml:space="preserve">Наимова </w:t>
            </w:r>
          </w:p>
        </w:tc>
      </w:tr>
    </w:tbl>
    <w:p w:rsidR="00000000" w:rsidRDefault="00E1690A">
      <w:pPr>
        <w:keepNext/>
        <w:spacing w:line="360" w:lineRule="auto"/>
        <w:jc w:val="both"/>
      </w:pPr>
      <w:r>
        <w:tab/>
      </w:r>
    </w:p>
    <w:p w:rsidR="00000000" w:rsidRDefault="00E1690A">
      <w:pPr>
        <w:keepNext/>
        <w:spacing w:line="360" w:lineRule="auto"/>
        <w:jc w:val="both"/>
      </w:pPr>
      <w:r>
        <w:t>Региональный семинар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color w:val="000000"/>
                <w:sz w:val="24"/>
                <w:szCs w:val="24"/>
              </w:rPr>
              <w:t xml:space="preserve">Семинар по теме: </w:t>
            </w:r>
            <w:r>
              <w:rPr>
                <w:b/>
                <w:sz w:val="24"/>
                <w:szCs w:val="24"/>
              </w:rPr>
              <w:t>Семинар Национального Лифтового Союза при учас</w:t>
            </w:r>
            <w:r>
              <w:rPr>
                <w:b/>
                <w:sz w:val="24"/>
                <w:szCs w:val="24"/>
              </w:rPr>
              <w:t xml:space="preserve">тии Совета по профессиональным квалификациям в лифтовой отрасли, сфере подъемных сооружений и вертикального транспорта по теме: «Актуальные вопросы развития лифтовой отрасли и сферы вертикального транспорта» 4 августа 2017г. </w:t>
            </w:r>
            <w:r>
              <w:rPr>
                <w:bCs/>
                <w:color w:val="000000"/>
                <w:sz w:val="24"/>
                <w:szCs w:val="24"/>
              </w:rPr>
              <w:t>в г. Ростов на Дону</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4.08.17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Мос</w:t>
            </w:r>
            <w:r>
              <w:rPr>
                <w:sz w:val="24"/>
                <w:szCs w:val="24"/>
              </w:rPr>
              <w:t xml:space="preserve">ква, 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Президент НЛС</w:t>
            </w:r>
          </w:p>
          <w:p w:rsidR="00000000" w:rsidRDefault="00E1690A">
            <w:pPr>
              <w:spacing w:after="0" w:line="240" w:lineRule="auto"/>
            </w:pPr>
            <w:r>
              <w:rPr>
                <w:sz w:val="24"/>
                <w:szCs w:val="24"/>
              </w:rPr>
              <w:t>Председатель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Виктор Андреевич Тишин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Ростов-на-Дону ЗАО «Союзлифтмонтаж-Юг»</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Журкин </w:t>
            </w:r>
          </w:p>
          <w:p w:rsidR="00000000" w:rsidRDefault="00E1690A">
            <w:pPr>
              <w:spacing w:after="0" w:line="240" w:lineRule="auto"/>
            </w:pPr>
            <w:r>
              <w:rPr>
                <w:sz w:val="24"/>
                <w:szCs w:val="24"/>
              </w:rPr>
              <w:t>Степа</w:t>
            </w:r>
            <w:r>
              <w:rPr>
                <w:sz w:val="24"/>
                <w:szCs w:val="24"/>
              </w:rPr>
              <w:t>н Степанович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Ростов-на-Дону</w:t>
            </w:r>
          </w:p>
          <w:p w:rsidR="00000000" w:rsidRDefault="00E1690A">
            <w:pPr>
              <w:spacing w:after="0" w:line="240" w:lineRule="auto"/>
            </w:pPr>
            <w:r>
              <w:rPr>
                <w:sz w:val="24"/>
                <w:szCs w:val="24"/>
              </w:rPr>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Морозов</w:t>
            </w:r>
          </w:p>
          <w:p w:rsidR="00000000" w:rsidRDefault="00E1690A">
            <w:pPr>
              <w:spacing w:after="0" w:line="240" w:lineRule="auto"/>
            </w:pPr>
            <w:r>
              <w:rPr>
                <w:sz w:val="24"/>
                <w:szCs w:val="24"/>
              </w:rPr>
              <w:t>Валентин Васильевич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Начальник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Чикилёв</w:t>
            </w:r>
          </w:p>
          <w:p w:rsidR="00000000" w:rsidRDefault="00E1690A">
            <w:pPr>
              <w:spacing w:after="0" w:line="240" w:lineRule="auto"/>
            </w:pPr>
            <w:r>
              <w:rPr>
                <w:sz w:val="24"/>
                <w:szCs w:val="24"/>
              </w:rPr>
              <w:t>Геннадий Евгеньевич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ЗАО«Союзлифтмонтаж-Юг»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Начальник ООТ и ТБ</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Бойко</w:t>
            </w:r>
          </w:p>
          <w:p w:rsidR="00000000" w:rsidRDefault="00E1690A">
            <w:pPr>
              <w:spacing w:after="0" w:line="240" w:lineRule="auto"/>
            </w:pPr>
            <w:r>
              <w:rPr>
                <w:color w:val="000000"/>
                <w:sz w:val="24"/>
                <w:szCs w:val="24"/>
                <w:lang w:eastAsia="ru-RU"/>
              </w:rPr>
              <w:t>Сергей Николаевич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РМО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Дедусенко</w:t>
            </w:r>
          </w:p>
          <w:p w:rsidR="00000000" w:rsidRDefault="00E1690A">
            <w:pPr>
              <w:spacing w:after="0" w:line="240" w:lineRule="auto"/>
            </w:pPr>
            <w:r>
              <w:rPr>
                <w:color w:val="000000"/>
                <w:sz w:val="24"/>
                <w:szCs w:val="24"/>
                <w:lang w:eastAsia="ru-RU"/>
              </w:rPr>
              <w:t>Сергей Викторович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ЗАО«Союзлифтмонтаж-Юг»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Директор РЭО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Яковлев</w:t>
            </w:r>
          </w:p>
          <w:p w:rsidR="00000000" w:rsidRDefault="00E1690A">
            <w:pPr>
              <w:spacing w:after="0" w:line="240" w:lineRule="auto"/>
            </w:pPr>
            <w:r>
              <w:rPr>
                <w:color w:val="000000"/>
                <w:sz w:val="24"/>
                <w:szCs w:val="24"/>
                <w:lang w:eastAsia="ru-RU"/>
              </w:rPr>
              <w:t>Александр Сергеевич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Директор Адыгейского от</w:t>
            </w:r>
            <w:r>
              <w:rPr>
                <w:color w:val="000000"/>
                <w:sz w:val="24"/>
                <w:szCs w:val="24"/>
                <w:lang w:eastAsia="ru-RU"/>
              </w:rPr>
              <w:t>д.</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Гришин </w:t>
            </w:r>
          </w:p>
          <w:p w:rsidR="00000000" w:rsidRDefault="00E1690A">
            <w:pPr>
              <w:spacing w:after="0" w:line="240" w:lineRule="auto"/>
            </w:pPr>
            <w:r>
              <w:rPr>
                <w:color w:val="000000"/>
                <w:sz w:val="24"/>
                <w:szCs w:val="24"/>
                <w:lang w:eastAsia="ru-RU"/>
              </w:rPr>
              <w:t>Вячеслав Владимирович</w:t>
            </w:r>
          </w:p>
        </w:tc>
      </w:tr>
      <w:tr w:rsidR="00000000">
        <w:trPr>
          <w:cantSplit/>
          <w:trHeight w:val="749"/>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Ростов-на-Дону ЗАО «Союзлифтмонтаж-Юг»</w:t>
            </w:r>
            <w:r>
              <w:rPr>
                <w:color w:val="000000"/>
                <w:sz w:val="24"/>
                <w:szCs w:val="24"/>
                <w:lang w:eastAsia="ru-RU"/>
              </w:rPr>
              <w:tab/>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Азовского отд.</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Кравченко</w:t>
            </w:r>
          </w:p>
          <w:p w:rsidR="00000000" w:rsidRDefault="00E1690A">
            <w:pPr>
              <w:spacing w:after="0" w:line="240" w:lineRule="auto"/>
            </w:pPr>
            <w:r>
              <w:rPr>
                <w:color w:val="000000"/>
                <w:sz w:val="24"/>
                <w:szCs w:val="24"/>
                <w:lang w:eastAsia="ru-RU"/>
              </w:rPr>
              <w:t>Владимир Иванович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Краснодарского отделения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Кононенко </w:t>
            </w:r>
          </w:p>
          <w:p w:rsidR="00000000" w:rsidRDefault="00E1690A">
            <w:pPr>
              <w:spacing w:after="0" w:line="240" w:lineRule="auto"/>
            </w:pPr>
            <w:r>
              <w:rPr>
                <w:color w:val="000000"/>
                <w:sz w:val="24"/>
                <w:szCs w:val="24"/>
                <w:lang w:eastAsia="ru-RU"/>
              </w:rPr>
              <w:t>Андрей Фёдорович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r>
            <w:r>
              <w:rPr>
                <w:color w:val="000000"/>
                <w:sz w:val="24"/>
                <w:szCs w:val="24"/>
                <w:lang w:eastAsia="ru-RU"/>
              </w:rPr>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Кавказского отделения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 xml:space="preserve">Борисенко </w:t>
            </w:r>
          </w:p>
          <w:p w:rsidR="00000000" w:rsidRDefault="00E1690A">
            <w:pPr>
              <w:spacing w:after="0" w:line="240" w:lineRule="auto"/>
            </w:pPr>
            <w:r>
              <w:rPr>
                <w:color w:val="000000"/>
                <w:sz w:val="24"/>
                <w:szCs w:val="24"/>
                <w:lang w:eastAsia="ru-RU"/>
              </w:rPr>
              <w:t>Борис Иванович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Ставропольского отделения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Лысенко </w:t>
            </w:r>
          </w:p>
          <w:p w:rsidR="00000000" w:rsidRDefault="00E1690A">
            <w:pPr>
              <w:spacing w:after="0" w:line="240" w:lineRule="auto"/>
            </w:pPr>
            <w:r>
              <w:rPr>
                <w:color w:val="000000"/>
                <w:sz w:val="24"/>
                <w:szCs w:val="24"/>
                <w:lang w:eastAsia="ru-RU"/>
              </w:rPr>
              <w:t>Алексей Павлович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Сочинского отде</w:t>
            </w:r>
            <w:r>
              <w:rPr>
                <w:color w:val="000000"/>
                <w:sz w:val="24"/>
                <w:szCs w:val="24"/>
                <w:lang w:eastAsia="ru-RU"/>
              </w:rPr>
              <w:t>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Мельников Денис Александрович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РПО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Арабенко Владимир Петрович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p w:rsidR="00000000" w:rsidRDefault="00E1690A">
            <w:pPr>
              <w:spacing w:after="0" w:line="240" w:lineRule="auto"/>
              <w:rPr>
                <w:color w:val="000000"/>
                <w:sz w:val="24"/>
                <w:szCs w:val="24"/>
                <w:lang w:eastAsia="ru-RU"/>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Новочеркасского отд.</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Морозов </w:t>
            </w:r>
          </w:p>
          <w:p w:rsidR="00000000" w:rsidRDefault="00E1690A">
            <w:pPr>
              <w:spacing w:after="0" w:line="240" w:lineRule="auto"/>
            </w:pPr>
            <w:r>
              <w:rPr>
                <w:color w:val="000000"/>
                <w:sz w:val="24"/>
                <w:szCs w:val="24"/>
                <w:lang w:eastAsia="ru-RU"/>
              </w:rPr>
              <w:t>Владимир Викторович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w:t>
            </w:r>
            <w:r>
              <w:rPr>
                <w:color w:val="000000"/>
                <w:sz w:val="24"/>
                <w:szCs w:val="24"/>
                <w:lang w:eastAsia="ru-RU"/>
              </w:rPr>
              <w:t>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p w:rsidR="00000000" w:rsidRDefault="00E1690A">
            <w:pPr>
              <w:spacing w:after="0" w:line="240" w:lineRule="auto"/>
            </w:pPr>
            <w:r>
              <w:rPr>
                <w:color w:val="000000"/>
                <w:sz w:val="24"/>
                <w:szCs w:val="24"/>
                <w:lang w:eastAsia="ru-RU"/>
              </w:rPr>
              <w:t>Волгодонского филиала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Логвин </w:t>
            </w:r>
          </w:p>
          <w:p w:rsidR="00000000" w:rsidRDefault="00E1690A">
            <w:pPr>
              <w:spacing w:after="0" w:line="240" w:lineRule="auto"/>
            </w:pPr>
            <w:r>
              <w:rPr>
                <w:color w:val="000000"/>
                <w:sz w:val="24"/>
                <w:szCs w:val="24"/>
                <w:lang w:eastAsia="ru-RU"/>
              </w:rPr>
              <w:t>Степан Фёдорович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p>
          <w:p w:rsidR="00000000" w:rsidRDefault="00E1690A">
            <w:pPr>
              <w:spacing w:after="0" w:line="240" w:lineRule="auto"/>
              <w:rPr>
                <w:color w:val="000000"/>
                <w:sz w:val="24"/>
                <w:szCs w:val="24"/>
                <w:lang w:eastAsia="ru-RU"/>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Шахтинского филиала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Зеленский Павел Александрович</w:t>
            </w:r>
            <w:r>
              <w:rPr>
                <w:sz w:val="24"/>
                <w:szCs w:val="24"/>
              </w:rPr>
              <w:t xml:space="preserve"> </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ЗАО «Союзлифтмонтаж-Юг»</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Новороссийского филиала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Пилипенко </w:t>
            </w:r>
          </w:p>
          <w:p w:rsidR="00000000" w:rsidRDefault="00E1690A">
            <w:pPr>
              <w:spacing w:after="0" w:line="240" w:lineRule="auto"/>
            </w:pPr>
            <w:r>
              <w:rPr>
                <w:color w:val="000000"/>
                <w:sz w:val="24"/>
                <w:szCs w:val="24"/>
                <w:lang w:eastAsia="ru-RU"/>
              </w:rPr>
              <w:t>Виталий Карпович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Ростов-на-Дону</w:t>
            </w:r>
            <w:r>
              <w:rPr>
                <w:color w:val="000000"/>
                <w:sz w:val="24"/>
                <w:szCs w:val="24"/>
                <w:lang w:eastAsia="ru-RU"/>
              </w:rPr>
              <w:tab/>
              <w:t>ЗАО «Союзлифтмонтаж-Юг»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Кабардино-Балкарского филиала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Кальнин Александр Иванович</w:t>
            </w:r>
          </w:p>
          <w:p w:rsidR="00000000" w:rsidRDefault="00E1690A">
            <w:pPr>
              <w:spacing w:after="0" w:line="240" w:lineRule="auto"/>
              <w:rPr>
                <w:sz w:val="24"/>
                <w:szCs w:val="24"/>
              </w:rPr>
            </w:pP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 ООО "Импорт-Лифт"</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Коновалов </w:t>
            </w:r>
          </w:p>
          <w:p w:rsidR="00000000" w:rsidRDefault="00E1690A">
            <w:pPr>
              <w:spacing w:after="0" w:line="240" w:lineRule="auto"/>
            </w:pPr>
            <w:r>
              <w:rPr>
                <w:color w:val="000000"/>
                <w:sz w:val="24"/>
                <w:szCs w:val="24"/>
                <w:lang w:eastAsia="ru-RU"/>
              </w:rPr>
              <w:t>Дмитрий Николаевич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ООО "Импорт-Лифт"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Главный инженер</w:t>
            </w:r>
            <w:r>
              <w:rPr>
                <w:color w:val="000000"/>
                <w:sz w:val="24"/>
                <w:szCs w:val="24"/>
                <w:lang w:eastAsia="ru-RU"/>
              </w:rPr>
              <w:tab/>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Гросс </w:t>
            </w:r>
          </w:p>
          <w:p w:rsidR="00000000" w:rsidRDefault="00E1690A">
            <w:pPr>
              <w:spacing w:after="0" w:line="240" w:lineRule="auto"/>
            </w:pPr>
            <w:r>
              <w:rPr>
                <w:color w:val="000000"/>
                <w:sz w:val="24"/>
                <w:szCs w:val="24"/>
                <w:lang w:eastAsia="ru-RU"/>
              </w:rPr>
              <w:t>Сергей Александрович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Ростов-на-Дону</w:t>
            </w:r>
            <w:r>
              <w:rPr>
                <w:color w:val="000000"/>
                <w:sz w:val="24"/>
                <w:szCs w:val="24"/>
                <w:lang w:eastAsia="ru-RU"/>
              </w:rPr>
              <w:tab/>
              <w:t>ООО "Контакт-ЭЛ"</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Маноле </w:t>
            </w:r>
          </w:p>
          <w:p w:rsidR="00000000" w:rsidRDefault="00E1690A">
            <w:pPr>
              <w:spacing w:after="0" w:line="240" w:lineRule="auto"/>
            </w:pPr>
            <w:r>
              <w:rPr>
                <w:color w:val="000000"/>
                <w:sz w:val="24"/>
                <w:szCs w:val="24"/>
                <w:lang w:eastAsia="ru-RU"/>
              </w:rPr>
              <w:t>Гаврил Трофимович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 xml:space="preserve">Таганрог </w:t>
            </w:r>
            <w:r>
              <w:rPr>
                <w:color w:val="000000"/>
                <w:sz w:val="24"/>
                <w:szCs w:val="24"/>
                <w:lang w:eastAsia="ru-RU"/>
              </w:rPr>
              <w:tab/>
              <w:t>ООО "ТАГЛИФТ"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 xml:space="preserve">Краснов </w:t>
            </w:r>
          </w:p>
          <w:p w:rsidR="00000000" w:rsidRDefault="00E1690A">
            <w:pPr>
              <w:spacing w:after="0" w:line="240" w:lineRule="auto"/>
            </w:pPr>
            <w:r>
              <w:rPr>
                <w:color w:val="000000"/>
                <w:sz w:val="24"/>
                <w:szCs w:val="24"/>
                <w:lang w:eastAsia="ru-RU"/>
              </w:rPr>
              <w:t>Владимир Николаевич</w:t>
            </w:r>
          </w:p>
        </w:tc>
      </w:tr>
    </w:tbl>
    <w:p w:rsidR="00000000" w:rsidRDefault="00E1690A">
      <w:pPr>
        <w:keepNext/>
        <w:spacing w:line="360" w:lineRule="auto"/>
        <w:jc w:val="both"/>
      </w:pPr>
    </w:p>
    <w:p w:rsidR="00000000" w:rsidRDefault="00E1690A">
      <w:pPr>
        <w:keepNext/>
        <w:spacing w:line="360" w:lineRule="auto"/>
        <w:jc w:val="both"/>
      </w:pPr>
      <w:r>
        <w:t>Региональный семинар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w:t>
            </w:r>
            <w:r>
              <w:rPr>
                <w:sz w:val="24"/>
                <w:szCs w:val="24"/>
              </w:rPr>
              <w:t>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color w:val="000000"/>
                <w:sz w:val="24"/>
                <w:szCs w:val="24"/>
              </w:rPr>
              <w:t xml:space="preserve">Семинар по теме: </w:t>
            </w:r>
            <w:r>
              <w:rPr>
                <w:b/>
                <w:sz w:val="24"/>
                <w:szCs w:val="24"/>
              </w:rPr>
              <w:t>Семинар Национального Лифтового Союза при участии Совета по профессиональным квалификациям в лифтовой отрасли, сфере подъемных сооружений и вертикального транспорта по теме: «Актуальные вопросы развития лифтовой отр</w:t>
            </w:r>
            <w:r>
              <w:rPr>
                <w:b/>
                <w:sz w:val="24"/>
                <w:szCs w:val="24"/>
              </w:rPr>
              <w:t xml:space="preserve">асли и сферы вертикального транспорта» 10 августа 2017г. </w:t>
            </w:r>
            <w:r>
              <w:rPr>
                <w:bCs/>
                <w:color w:val="000000"/>
                <w:sz w:val="24"/>
                <w:szCs w:val="24"/>
              </w:rPr>
              <w:t>в г. Екатеринбург</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10.08.17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Президент НЛС</w:t>
            </w:r>
          </w:p>
          <w:p w:rsidR="00000000" w:rsidRDefault="00E1690A">
            <w:pPr>
              <w:spacing w:after="0" w:line="240" w:lineRule="auto"/>
            </w:pPr>
            <w:r>
              <w:rPr>
                <w:sz w:val="24"/>
                <w:szCs w:val="24"/>
              </w:rPr>
              <w:t>Председатель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Тишин Виктор Андрееви</w:t>
            </w:r>
            <w:r>
              <w:rPr>
                <w:sz w:val="24"/>
                <w:szCs w:val="24"/>
              </w:rPr>
              <w:t>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Екатеринбург, </w:t>
            </w:r>
            <w:r>
              <w:rPr>
                <w:color w:val="000000"/>
                <w:sz w:val="24"/>
                <w:szCs w:val="24"/>
                <w:lang w:eastAsia="ru-RU"/>
              </w:rPr>
              <w:tab/>
            </w:r>
          </w:p>
          <w:p w:rsidR="00000000" w:rsidRDefault="00E1690A">
            <w:pPr>
              <w:spacing w:after="0" w:line="240" w:lineRule="auto"/>
            </w:pPr>
            <w:r>
              <w:rPr>
                <w:color w:val="000000"/>
                <w:sz w:val="24"/>
                <w:szCs w:val="24"/>
                <w:lang w:eastAsia="ru-RU"/>
              </w:rPr>
              <w:t>ООО «РУЭК»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Щукин Михаил Степанович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Челябинск,</w:t>
            </w:r>
            <w:r>
              <w:rPr>
                <w:color w:val="000000"/>
                <w:sz w:val="24"/>
                <w:szCs w:val="24"/>
                <w:lang w:eastAsia="ru-RU"/>
              </w:rPr>
              <w:tab/>
              <w:t>ООО «Импульс»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Бабичева Н.С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Челябинск, ООО «Импульс»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Иванов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Миасс,</w:t>
            </w:r>
            <w:r>
              <w:rPr>
                <w:color w:val="000000"/>
                <w:sz w:val="24"/>
                <w:szCs w:val="24"/>
                <w:lang w:eastAsia="ru-RU"/>
              </w:rPr>
              <w:tab/>
              <w:t>ООО "Миасс-Лифт"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Приданникова Наталья Владимировна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ООО "Миасс-Лифт"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Коммерчески</w:t>
            </w:r>
            <w:r>
              <w:rPr>
                <w:color w:val="000000"/>
                <w:sz w:val="24"/>
                <w:szCs w:val="24"/>
                <w:lang w:eastAsia="ru-RU"/>
              </w:rPr>
              <w:t>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Демченко Юлия Викторовна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Екатеринбург,</w:t>
            </w:r>
            <w:r>
              <w:rPr>
                <w:color w:val="000000"/>
                <w:sz w:val="24"/>
                <w:szCs w:val="24"/>
                <w:lang w:eastAsia="ru-RU"/>
              </w:rPr>
              <w:tab/>
              <w:t>ООО «Лифт-Комплекс»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Никифоров Михаил Николаевич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Екатеринбург,</w:t>
            </w:r>
            <w:r>
              <w:rPr>
                <w:color w:val="000000"/>
                <w:sz w:val="24"/>
                <w:szCs w:val="24"/>
                <w:lang w:eastAsia="ru-RU"/>
              </w:rPr>
              <w:tab/>
              <w:t>ИКЦ "Инжтехлифт"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Специалист по оценке соответствия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Минкин Анатолий</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Челябинск,</w:t>
            </w:r>
            <w:r>
              <w:rPr>
                <w:color w:val="000000"/>
                <w:sz w:val="24"/>
                <w:szCs w:val="24"/>
                <w:lang w:eastAsia="ru-RU"/>
              </w:rPr>
              <w:tab/>
              <w:t>ООО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 по 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Стр</w:t>
            </w:r>
            <w:r>
              <w:rPr>
                <w:color w:val="000000"/>
                <w:sz w:val="24"/>
                <w:szCs w:val="24"/>
                <w:lang w:eastAsia="ru-RU"/>
              </w:rPr>
              <w:t>угов Сергей Сергеевич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Челябинск,</w:t>
            </w:r>
            <w:r>
              <w:rPr>
                <w:color w:val="000000"/>
                <w:sz w:val="24"/>
                <w:szCs w:val="24"/>
                <w:lang w:eastAsia="ru-RU"/>
              </w:rPr>
              <w:tab/>
              <w:t>ООО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 по 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Опаренко Татьяна Евгеньевна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Челябинск,</w:t>
            </w:r>
            <w:r>
              <w:rPr>
                <w:color w:val="000000"/>
                <w:sz w:val="24"/>
                <w:szCs w:val="24"/>
                <w:lang w:eastAsia="ru-RU"/>
              </w:rPr>
              <w:tab/>
              <w:t>ООО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Заместитель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Садыков Рашит Фаритович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Уфа,</w:t>
            </w:r>
            <w:r>
              <w:rPr>
                <w:color w:val="000000"/>
                <w:sz w:val="24"/>
                <w:szCs w:val="24"/>
                <w:lang w:eastAsia="ru-RU"/>
              </w:rPr>
              <w:tab/>
              <w:t>ООО «СтройСити»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Хомутов Иван Владимирович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Уфа,</w:t>
            </w:r>
            <w:r>
              <w:rPr>
                <w:color w:val="000000"/>
                <w:sz w:val="24"/>
                <w:szCs w:val="24"/>
                <w:lang w:eastAsia="ru-RU"/>
              </w:rPr>
              <w:tab/>
              <w:t>ООО «СтройСити»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Соломатин Вадим Борисович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Сургут,</w:t>
            </w:r>
            <w:r>
              <w:rPr>
                <w:color w:val="000000"/>
                <w:sz w:val="24"/>
                <w:szCs w:val="24"/>
                <w:lang w:eastAsia="ru-RU"/>
              </w:rPr>
              <w:tab/>
              <w:t>ООО «ИТЦ «Диагностика и экспертиза»</w:t>
            </w:r>
            <w:r>
              <w:rPr>
                <w:color w:val="000000"/>
                <w:sz w:val="24"/>
                <w:szCs w:val="24"/>
                <w:lang w:eastAsia="ru-RU"/>
              </w:rPr>
              <w:tab/>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Сырятов Вячеслав Григорьевич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Нягань,</w:t>
            </w:r>
            <w:r>
              <w:rPr>
                <w:color w:val="000000"/>
                <w:sz w:val="24"/>
                <w:szCs w:val="24"/>
                <w:lang w:eastAsia="ru-RU"/>
              </w:rPr>
              <w:tab/>
              <w:t>ООО «Югралифт»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Инженер по производству</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Карасев Андрей Леонидович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Челябинск,</w:t>
            </w:r>
            <w:r>
              <w:rPr>
                <w:color w:val="000000"/>
                <w:sz w:val="24"/>
                <w:szCs w:val="24"/>
                <w:lang w:eastAsia="ru-RU"/>
              </w:rPr>
              <w:tab/>
              <w:t>ООО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Нач. участк</w:t>
            </w:r>
            <w:r>
              <w:rPr>
                <w:color w:val="000000"/>
                <w:sz w:val="24"/>
                <w:szCs w:val="24"/>
                <w:lang w:eastAsia="ru-RU"/>
              </w:rPr>
              <w:t>а тех. обсл.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Конаков Александр Александрович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Екатеринбург,</w:t>
            </w:r>
            <w:r>
              <w:rPr>
                <w:color w:val="000000"/>
                <w:sz w:val="24"/>
                <w:szCs w:val="24"/>
                <w:lang w:eastAsia="ru-RU"/>
              </w:rPr>
              <w:tab/>
              <w:t>ЗАО "СИЦ "Лифтэксперт"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Юртаев Андрей Анатольевич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Пермь,</w:t>
            </w:r>
            <w:r>
              <w:rPr>
                <w:color w:val="000000"/>
                <w:sz w:val="24"/>
                <w:szCs w:val="24"/>
                <w:lang w:eastAsia="ru-RU"/>
              </w:rPr>
              <w:tab/>
              <w:t>ООО "Лифтовые системы"</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Нелюбин Сергей</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Нижний Тагил,</w:t>
            </w:r>
            <w:r>
              <w:rPr>
                <w:color w:val="000000"/>
                <w:sz w:val="24"/>
                <w:szCs w:val="24"/>
                <w:lang w:eastAsia="ru-RU"/>
              </w:rPr>
              <w:tab/>
              <w:t>ООО "СП "Тагиллифт"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Начальник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Мельников Е</w:t>
            </w:r>
            <w:r>
              <w:rPr>
                <w:color w:val="000000"/>
                <w:sz w:val="24"/>
                <w:szCs w:val="24"/>
                <w:lang w:eastAsia="ru-RU"/>
              </w:rPr>
              <w:t>вгений Анатольевич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Нижний Тагил,</w:t>
            </w:r>
            <w:r>
              <w:rPr>
                <w:color w:val="000000"/>
                <w:sz w:val="24"/>
                <w:szCs w:val="24"/>
                <w:lang w:eastAsia="ru-RU"/>
              </w:rPr>
              <w:tab/>
              <w:t>ООО "СП "Тагиллифт"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Заместитель главного инженера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color w:val="000000"/>
                <w:sz w:val="24"/>
                <w:szCs w:val="24"/>
                <w:lang w:eastAsia="ru-RU"/>
              </w:rPr>
              <w:t>Барахвостов Павел Станиславович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Нижний Тагил,</w:t>
            </w:r>
            <w:r>
              <w:rPr>
                <w:color w:val="000000"/>
                <w:sz w:val="24"/>
                <w:szCs w:val="24"/>
                <w:lang w:eastAsia="ru-RU"/>
              </w:rPr>
              <w:tab/>
              <w:t>ООО "СП "Тагиллифт"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Инженер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Фомин Михаил Лукич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Нижний Тагил,</w:t>
            </w:r>
            <w:r>
              <w:rPr>
                <w:color w:val="000000"/>
                <w:sz w:val="24"/>
                <w:szCs w:val="24"/>
                <w:lang w:eastAsia="ru-RU"/>
              </w:rPr>
              <w:tab/>
              <w:t>ООО "СП "Тагиллифт"</w:t>
            </w:r>
            <w:r>
              <w:rPr>
                <w:color w:val="000000"/>
                <w:sz w:val="24"/>
                <w:szCs w:val="24"/>
                <w:lang w:eastAsia="ru-RU"/>
              </w:rPr>
              <w:tab/>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Ведущий инженер ПТО</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color w:val="000000"/>
                <w:sz w:val="24"/>
                <w:szCs w:val="24"/>
                <w:lang w:eastAsia="ru-RU"/>
              </w:rPr>
              <w:t>Ершова</w:t>
            </w:r>
            <w:r>
              <w:rPr>
                <w:color w:val="000000"/>
                <w:sz w:val="24"/>
                <w:szCs w:val="24"/>
                <w:lang w:eastAsia="ru-RU"/>
              </w:rPr>
              <w:t xml:space="preserve"> Ольга Игоревна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t>Красноярск</w:t>
            </w:r>
            <w:r>
              <w:tab/>
              <w:t>ИП Казаков</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t>Индивидуальный предприниматель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t>Казаков Игорь Владимирович</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t>Тюмень, ООО "Регион-лифт"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t>Кравченко Александр Михайлович</w:t>
            </w:r>
          </w:p>
        </w:tc>
      </w:tr>
    </w:tbl>
    <w:p w:rsidR="00000000" w:rsidRDefault="00E1690A">
      <w:pPr>
        <w:keepNext/>
        <w:spacing w:line="360" w:lineRule="auto"/>
        <w:jc w:val="both"/>
      </w:pPr>
    </w:p>
    <w:p w:rsidR="00000000" w:rsidRDefault="00E1690A">
      <w:pPr>
        <w:keepNext/>
        <w:spacing w:line="360" w:lineRule="auto"/>
        <w:jc w:val="both"/>
      </w:pPr>
      <w:r>
        <w:t>Общероссийский  семинар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w:t>
            </w:r>
            <w:r>
              <w:rPr>
                <w:sz w:val="24"/>
                <w:szCs w:val="24"/>
              </w:rPr>
              <w:t>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bCs/>
                <w:color w:val="000000"/>
                <w:sz w:val="24"/>
                <w:szCs w:val="24"/>
              </w:rPr>
              <w:t xml:space="preserve">Семинар по теме: </w:t>
            </w:r>
            <w:r>
              <w:rPr>
                <w:b/>
                <w:sz w:val="24"/>
                <w:szCs w:val="24"/>
              </w:rPr>
              <w:t xml:space="preserve">семинар Совета по профессиональным квалификациям лифтовой отрасли, сфере подъемных сооружений и  вертикального транспорта и Ростехнадзора России по теме: </w:t>
            </w:r>
            <w:r>
              <w:rPr>
                <w:b/>
                <w:sz w:val="23"/>
                <w:szCs w:val="23"/>
              </w:rPr>
              <w:t>«Независимая оценка квалификаций в лифтовой отрасли, сфере по</w:t>
            </w:r>
            <w:r>
              <w:rPr>
                <w:b/>
                <w:sz w:val="23"/>
                <w:szCs w:val="23"/>
              </w:rPr>
              <w:t>дъемных сооружений и вертикального транспорта»</w:t>
            </w:r>
          </w:p>
          <w:p w:rsidR="00000000" w:rsidRDefault="00E1690A">
            <w:pPr>
              <w:spacing w:after="0" w:line="240" w:lineRule="auto"/>
              <w:jc w:val="center"/>
            </w:pPr>
            <w:r>
              <w:rPr>
                <w:b/>
                <w:sz w:val="23"/>
                <w:szCs w:val="23"/>
              </w:rPr>
              <w:t>10-11 августа 2017 года, г. Москва</w:t>
            </w:r>
          </w:p>
          <w:p w:rsidR="00000000" w:rsidRDefault="00E1690A">
            <w:pPr>
              <w:spacing w:after="0" w:line="240" w:lineRule="auto"/>
              <w:jc w:val="center"/>
              <w:rPr>
                <w:b/>
                <w:sz w:val="23"/>
                <w:szCs w:val="23"/>
              </w:rPr>
            </w:pPr>
          </w:p>
          <w:p w:rsidR="00000000" w:rsidRDefault="00E1690A">
            <w:pPr>
              <w:spacing w:after="0" w:line="240" w:lineRule="auto"/>
              <w:jc w:val="both"/>
              <w:rPr>
                <w:b/>
                <w:sz w:val="24"/>
                <w:szCs w:val="24"/>
              </w:rPr>
            </w:pP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10.08.17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w:t>
            </w:r>
            <w:r>
              <w:rPr>
                <w:sz w:val="24"/>
                <w:szCs w:val="24"/>
              </w:rPr>
              <w:t>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Прокофьев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Захаров А.С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Ростехнадзор России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Заместитель начальника управл</w:t>
            </w:r>
            <w:r>
              <w:rPr>
                <w:sz w:val="24"/>
                <w:szCs w:val="24"/>
              </w:rPr>
              <w:t>ения государственного строительного надзора,</w:t>
            </w:r>
          </w:p>
          <w:p w:rsidR="00000000" w:rsidRDefault="00E1690A">
            <w:pPr>
              <w:spacing w:after="0" w:line="240" w:lineRule="auto"/>
            </w:pPr>
            <w:r>
              <w:rPr>
                <w:sz w:val="24"/>
                <w:szCs w:val="24"/>
              </w:rPr>
              <w:t>Член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Чернышев В.В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3"/>
                <w:szCs w:val="23"/>
              </w:rPr>
              <w:t>Государственная академия промышленного менеджмента имени Н.П. Пастухова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Ректор</w:t>
            </w:r>
          </w:p>
          <w:p w:rsidR="00000000" w:rsidRDefault="00E1690A">
            <w:pPr>
              <w:spacing w:after="0" w:line="240" w:lineRule="auto"/>
            </w:pPr>
            <w:r>
              <w:rPr>
                <w:sz w:val="24"/>
                <w:szCs w:val="24"/>
              </w:rPr>
              <w:t>Член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Аниськина Н.Е</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3"/>
                <w:szCs w:val="23"/>
              </w:rPr>
              <w:t>Союз «Общероссийское отраслевое объединение работодателей лифтовой отрасли и верт</w:t>
            </w:r>
            <w:r>
              <w:rPr>
                <w:sz w:val="23"/>
                <w:szCs w:val="23"/>
              </w:rPr>
              <w:t>икального транспорта «Федерация Лифтовых Предприятий»</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консультант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Минеев К.Е</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3"/>
                <w:szCs w:val="23"/>
              </w:rPr>
              <w:t>Союз «Общероссийское отраслевое объединение работодателей лифтовой отрасли и вертикального транспорта «Федерация Лифтовых Предприятий»</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Консультант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Крюкова Н.М</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МТУ Ростехнадз</w:t>
            </w:r>
            <w:r>
              <w:rPr>
                <w:sz w:val="24"/>
                <w:szCs w:val="24"/>
              </w:rPr>
              <w:t xml:space="preserve">ора </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Жижин Ф.А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МТУ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Иванов В.Ю</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МТУ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Руссков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ЦУ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Шелопаев А.М</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Верхне-Донское управление Ростехнадз</w:t>
            </w:r>
            <w:r>
              <w:rPr>
                <w:sz w:val="24"/>
                <w:szCs w:val="24"/>
              </w:rPr>
              <w:t>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Наумов Ю.А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Приокское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Архипцев В.М</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Северо-Западное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Гвоздев В.А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Печорское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w:t>
            </w:r>
            <w:r>
              <w:rPr>
                <w:sz w:val="24"/>
                <w:szCs w:val="24"/>
              </w:rPr>
              <w:t>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Чеглецов Е.Н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Нижневолжское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Лаврентьев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Северо-Кавказское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Белозерцев А.Н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Межрегиональное управление Ростехнадзора по республике Крым и </w:t>
            </w:r>
            <w:r>
              <w:rPr>
                <w:sz w:val="24"/>
                <w:szCs w:val="24"/>
              </w:rPr>
              <w:t>Севастополю</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Симоненко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Западно-Уральское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Каламбет А.Г</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Приволжское управление Ростехнадзора </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Пименов Д.В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Волжско-Окское управление Ростехнадзо</w:t>
            </w:r>
            <w:r>
              <w:rPr>
                <w:sz w:val="24"/>
                <w:szCs w:val="24"/>
              </w:rPr>
              <w:t>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Биткин А.Н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Северо-Уральское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Смирнов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Северо-Уральское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Усов Л.В.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Уральское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w:t>
            </w:r>
            <w:r>
              <w:rPr>
                <w:sz w:val="24"/>
                <w:szCs w:val="24"/>
              </w:rPr>
              <w:t>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Кайгородов Р.В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Уральское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Подкопаев Р.С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Сибирское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Бурцев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Забайкальское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Богданов</w:t>
            </w:r>
            <w:r>
              <w:rPr>
                <w:sz w:val="24"/>
                <w:szCs w:val="24"/>
              </w:rPr>
              <w:t xml:space="preserve"> П.А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Енисейское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Заместитель начальника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Трапезников Н.П</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Дальневосточное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Начальник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Алексеев В.Б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Северо-Восточное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Зацерковный Н.Б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Ле</w:t>
            </w:r>
            <w:r>
              <w:rPr>
                <w:sz w:val="24"/>
                <w:szCs w:val="24"/>
              </w:rPr>
              <w:t>нское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Кузнецов С.В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Кавказское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Старший 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Бородиенко В.В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Центральный аппарат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Главный специалист-эксперт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Никифоров В.Б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Центральный аппар</w:t>
            </w:r>
            <w:r>
              <w:rPr>
                <w:sz w:val="24"/>
                <w:szCs w:val="24"/>
              </w:rPr>
              <w:t>ат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Заместитель начальника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Орлов И.В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Центральный аппарат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Консультант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Жемойдиков А.Г</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ЦУ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Начальник отдела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Балабанов С.В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Приволжское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Главный государственный инспектор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Дан</w:t>
            </w:r>
            <w:r>
              <w:rPr>
                <w:sz w:val="24"/>
                <w:szCs w:val="24"/>
              </w:rPr>
              <w:t>илушкин С.В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Приволжское управление Ростехнадзора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Заместитель руководителя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Насибулин А.Х</w:t>
            </w:r>
          </w:p>
        </w:tc>
      </w:tr>
    </w:tbl>
    <w:p w:rsidR="00000000" w:rsidRDefault="00E1690A">
      <w:pPr>
        <w:keepNext/>
        <w:spacing w:line="360" w:lineRule="auto"/>
        <w:jc w:val="both"/>
      </w:pPr>
    </w:p>
    <w:p w:rsidR="00000000" w:rsidRDefault="00E1690A">
      <w:pPr>
        <w:keepNext/>
        <w:spacing w:line="360" w:lineRule="auto"/>
        <w:jc w:val="both"/>
      </w:pPr>
    </w:p>
    <w:p w:rsidR="00000000" w:rsidRDefault="00E1690A">
      <w:pPr>
        <w:keepNext/>
        <w:spacing w:line="360" w:lineRule="auto"/>
        <w:jc w:val="both"/>
      </w:pPr>
      <w:r>
        <w:t>Региональный семинар</w:t>
      </w:r>
    </w:p>
    <w:tbl>
      <w:tblPr>
        <w:tblW w:w="0" w:type="auto"/>
        <w:tblInd w:w="-189" w:type="dxa"/>
        <w:tblLayout w:type="fixed"/>
        <w:tblLook w:val="0000" w:firstRow="0" w:lastRow="0" w:firstColumn="0" w:lastColumn="0" w:noHBand="0" w:noVBand="0"/>
      </w:tblPr>
      <w:tblGrid>
        <w:gridCol w:w="2250"/>
        <w:gridCol w:w="1470"/>
        <w:gridCol w:w="2985"/>
        <w:gridCol w:w="2026"/>
        <w:gridCol w:w="1844"/>
      </w:tblGrid>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Мероприятие</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Дата</w:t>
            </w:r>
          </w:p>
          <w:p w:rsidR="00000000" w:rsidRDefault="00E1690A">
            <w:pPr>
              <w:spacing w:after="0" w:line="240" w:lineRule="auto"/>
              <w:jc w:val="center"/>
            </w:pPr>
            <w:r>
              <w:rPr>
                <w:sz w:val="24"/>
                <w:szCs w:val="24"/>
              </w:rPr>
              <w:t>проведения</w:t>
            </w:r>
          </w:p>
        </w:tc>
        <w:tc>
          <w:tcPr>
            <w:tcW w:w="2985"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Организации</w:t>
            </w:r>
          </w:p>
          <w:p w:rsidR="00000000" w:rsidRDefault="00E1690A">
            <w:pPr>
              <w:spacing w:after="0" w:line="240" w:lineRule="auto"/>
              <w:rPr>
                <w:sz w:val="24"/>
                <w:szCs w:val="24"/>
              </w:rPr>
            </w:pPr>
          </w:p>
        </w:tc>
        <w:tc>
          <w:tcPr>
            <w:tcW w:w="3870" w:type="dxa"/>
            <w:gridSpan w:val="2"/>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Участники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985"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sz w:val="24"/>
                <w:szCs w:val="24"/>
              </w:rPr>
            </w:pP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jc w:val="center"/>
            </w:pPr>
            <w:r>
              <w:rPr>
                <w:sz w:val="24"/>
                <w:szCs w:val="24"/>
              </w:rPr>
              <w:t>Должность</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jc w:val="center"/>
            </w:pPr>
            <w:r>
              <w:rPr>
                <w:sz w:val="24"/>
                <w:szCs w:val="24"/>
              </w:rPr>
              <w:t>ФИО</w:t>
            </w:r>
          </w:p>
        </w:tc>
      </w:tr>
      <w:tr w:rsidR="00000000">
        <w:trPr>
          <w:cantSplit/>
        </w:trPr>
        <w:tc>
          <w:tcPr>
            <w:tcW w:w="225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bCs/>
                <w:color w:val="000000"/>
                <w:sz w:val="24"/>
                <w:szCs w:val="24"/>
              </w:rPr>
              <w:t xml:space="preserve">Семинар по теме: </w:t>
            </w:r>
            <w:r>
              <w:rPr>
                <w:b/>
                <w:sz w:val="24"/>
                <w:szCs w:val="24"/>
              </w:rPr>
              <w:t>Семинар Национального Лифтового Союза при участии Сове</w:t>
            </w:r>
            <w:r>
              <w:rPr>
                <w:b/>
                <w:sz w:val="24"/>
                <w:szCs w:val="24"/>
              </w:rPr>
              <w:t xml:space="preserve">та по профессиональным квалификациям в лифтовой отрасли, сфере подъемных сооружений и вертикального транспорта по теме: «Актуальные вопросы развития лифтовой отрасли и сферы вертикального транспорта» 5 сентября 2017г. </w:t>
            </w:r>
            <w:r>
              <w:rPr>
                <w:bCs/>
                <w:color w:val="000000"/>
                <w:sz w:val="24"/>
                <w:szCs w:val="24"/>
              </w:rPr>
              <w:t>в с. Ольгинка, Краснодарский край</w:t>
            </w:r>
          </w:p>
        </w:tc>
        <w:tc>
          <w:tcPr>
            <w:tcW w:w="1470" w:type="dxa"/>
            <w:vMerge w:val="restart"/>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5.09</w:t>
            </w:r>
            <w:r>
              <w:rPr>
                <w:sz w:val="24"/>
                <w:szCs w:val="24"/>
              </w:rPr>
              <w:t>.17</w:t>
            </w: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Москва, Национальный Лифтовый Союз </w:t>
            </w:r>
          </w:p>
          <w:p w:rsidR="00000000" w:rsidRDefault="00E1690A">
            <w:pPr>
              <w:spacing w:after="0" w:line="240" w:lineRule="auto"/>
            </w:pPr>
            <w:r>
              <w:rPr>
                <w:sz w:val="24"/>
                <w:szCs w:val="24"/>
              </w:rPr>
              <w:t>Совет по профессиональным квалификациям в лифтовой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Президент НЛС</w:t>
            </w:r>
          </w:p>
          <w:p w:rsidR="00000000" w:rsidRDefault="00E1690A">
            <w:pPr>
              <w:spacing w:after="0" w:line="240" w:lineRule="auto"/>
            </w:pPr>
            <w:r>
              <w:rPr>
                <w:sz w:val="24"/>
                <w:szCs w:val="24"/>
              </w:rPr>
              <w:t>Председатель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Тишин В.А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Москва,Национальный Лифтовый Союз </w:t>
            </w:r>
          </w:p>
          <w:p w:rsidR="00000000" w:rsidRDefault="00E1690A">
            <w:pPr>
              <w:spacing w:after="0" w:line="240" w:lineRule="auto"/>
            </w:pPr>
            <w:r>
              <w:rPr>
                <w:sz w:val="24"/>
                <w:szCs w:val="24"/>
              </w:rPr>
              <w:t>Совет по профессиональным квалификациям в лиф</w:t>
            </w:r>
            <w:r>
              <w:rPr>
                <w:sz w:val="24"/>
                <w:szCs w:val="24"/>
              </w:rPr>
              <w:t>товой отрасли и сфере вертикального транспорта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Вице-президент НЛС</w:t>
            </w:r>
          </w:p>
          <w:p w:rsidR="00000000" w:rsidRDefault="00E1690A">
            <w:pPr>
              <w:spacing w:after="0" w:line="240" w:lineRule="auto"/>
            </w:pPr>
            <w:r>
              <w:rPr>
                <w:sz w:val="24"/>
                <w:szCs w:val="24"/>
              </w:rPr>
              <w:t>Заместитель председателя СПК</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Прокофьев С.А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Саратов, ООО «Лифтсервис-К»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Кокуркин 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Саратов, ООО «Лифтсервис-К»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 xml:space="preserve">Помощник ген. Директора </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Кокуркина Н.С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Екатеринбург</w:t>
            </w:r>
            <w:r>
              <w:rPr>
                <w:color w:val="000000"/>
                <w:sz w:val="24"/>
                <w:szCs w:val="24"/>
                <w:lang w:eastAsia="ru-RU"/>
              </w:rPr>
              <w:t>, ООО «РУЭК»</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Щукин М.С.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Уфа, ООО ИЦ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Кухаренко А.И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Чебоксары, ООО «Городской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Иванова Н.И</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Москва, ООО Торговый дом Цайшень</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Руководитель направления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Лубенко Д.В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Новосибирск, ООО Лифт-Комплекс ДС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w:t>
            </w:r>
            <w:r>
              <w:rPr>
                <w:color w:val="000000"/>
                <w:sz w:val="24"/>
                <w:szCs w:val="24"/>
                <w:lang w:eastAsia="ru-RU"/>
              </w:rPr>
              <w:t>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Колупаев К.А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Ростов на Дону ООО ДЦ 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Неклесов В.С.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Тамбов, ООО Тамбовлифтмонтаж</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Шарапов В.В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Красноярск, ООО Краслифт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бухгалтер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Савельева Н.А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Таганрог, ООО Таглифт</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Краснов В.Н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Саратов, ООО С</w:t>
            </w:r>
            <w:r>
              <w:rPr>
                <w:color w:val="000000"/>
                <w:sz w:val="24"/>
                <w:szCs w:val="24"/>
                <w:lang w:eastAsia="ru-RU"/>
              </w:rPr>
              <w:t>НИЦ</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Грачев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Саратов, ООО СНИЦ</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 диреткора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Грачева Н.В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ООО Вира Трейд</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Бондаренко В.Ф</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Высота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Главный инженер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Хорольский В.А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Высота</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Рук.службы сервиса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Клименко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w:t>
            </w:r>
            <w:r>
              <w:rPr>
                <w:color w:val="000000"/>
                <w:sz w:val="24"/>
                <w:szCs w:val="24"/>
                <w:lang w:eastAsia="ru-RU"/>
              </w:rPr>
              <w:t xml:space="preserve">, ООО ЦЭПБ, Сочинское, обособленное подразделение </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Зам, ген.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Хабаров Л.В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ЦЭПБ, Сочинское, обособленное подразделение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 по оценке соответствия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Фесенко Л.П</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ЦЭПБ, Сочинское, обособленное подразделение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 по оценке соответствия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Круглов А.Н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ЦЭПБ, Сочинское, обособленное подразделение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Специалист по оценке соответствия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Меркурьев О.В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ЦЭПБ, Сочинское, обособленное подразделение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Эксперт по оценке соответств</w:t>
            </w:r>
            <w:r>
              <w:rPr>
                <w:color w:val="000000"/>
                <w:sz w:val="24"/>
                <w:szCs w:val="24"/>
                <w:lang w:eastAsia="ru-RU"/>
              </w:rPr>
              <w:t>ия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Калганов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ООО ЦЭПБ, Сочинское, обособленное подразделение</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Соинов В.Б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Сочи, Монтажлифтсервис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Технический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Новиков С.С</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ООО Союзлифтмонтаж Юг</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 Краснодарского отделения</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Конон</w:t>
            </w:r>
            <w:r>
              <w:rPr>
                <w:sz w:val="24"/>
                <w:szCs w:val="24"/>
              </w:rPr>
              <w:t>енко А.Ф</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ООО СМУ Лифтстрой</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Кузнецов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ООО ЦЭПБ</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Волков Ю.В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АОН Институт ДПО Технология Безопасности</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Онищенко О.А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ООО ЦЭПБ</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Руководитель испытательной лаб</w:t>
            </w:r>
            <w:r>
              <w:rPr>
                <w:sz w:val="24"/>
                <w:szCs w:val="24"/>
              </w:rPr>
              <w:t>оратории</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Анацкий А.Б</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 xml:space="preserve">Краснодар, ООО ЦОК Стандарт </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Эксперт по оценке квалификаций</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Кичаков Е.А.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Краснодар, ООО Вретикаль Сервис</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Генеральный директор</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Глушак А.А</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Краснодар, Министерство труда и социального развития Краснодарского края</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Ведущий ко</w:t>
            </w:r>
            <w:r>
              <w:rPr>
                <w:sz w:val="24"/>
                <w:szCs w:val="24"/>
              </w:rPr>
              <w:t>нсультант</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Дроздов А.В</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Новороссийск ООО ЦЭПБ, Новороссийское отд.</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Зам. Ген. директора</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Сысоев В.Н</w:t>
            </w:r>
          </w:p>
        </w:tc>
      </w:tr>
      <w:tr w:rsidR="00000000">
        <w:trPr>
          <w:cantSplit/>
        </w:trPr>
        <w:tc>
          <w:tcPr>
            <w:tcW w:w="225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1470" w:type="dxa"/>
            <w:vMerge/>
            <w:tcBorders>
              <w:top w:val="single" w:sz="4" w:space="0" w:color="000001"/>
              <w:left w:val="single" w:sz="4" w:space="0" w:color="000001"/>
              <w:bottom w:val="single" w:sz="4" w:space="0" w:color="000001"/>
            </w:tcBorders>
            <w:shd w:val="clear" w:color="auto" w:fill="FFFFFF"/>
          </w:tcPr>
          <w:p w:rsidR="00000000" w:rsidRDefault="00E1690A">
            <w:pPr>
              <w:snapToGrid w:val="0"/>
              <w:spacing w:after="0" w:line="240" w:lineRule="auto"/>
              <w:rPr>
                <w:i/>
                <w:sz w:val="24"/>
                <w:szCs w:val="24"/>
                <w:u w:val="single"/>
              </w:rPr>
            </w:pPr>
          </w:p>
        </w:tc>
        <w:tc>
          <w:tcPr>
            <w:tcW w:w="2985"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color w:val="000000"/>
                <w:sz w:val="24"/>
                <w:szCs w:val="24"/>
                <w:lang w:eastAsia="ru-RU"/>
              </w:rPr>
              <w:t xml:space="preserve"> </w:t>
            </w:r>
            <w:r>
              <w:rPr>
                <w:color w:val="000000"/>
                <w:sz w:val="24"/>
                <w:szCs w:val="24"/>
                <w:lang w:eastAsia="ru-RU"/>
              </w:rPr>
              <w:t>Новороссийск, АО НУР</w:t>
            </w:r>
          </w:p>
        </w:tc>
        <w:tc>
          <w:tcPr>
            <w:tcW w:w="2026" w:type="dxa"/>
            <w:tcBorders>
              <w:top w:val="single" w:sz="4" w:space="0" w:color="000001"/>
              <w:left w:val="single" w:sz="4" w:space="0" w:color="000001"/>
              <w:bottom w:val="single" w:sz="4" w:space="0" w:color="000001"/>
            </w:tcBorders>
            <w:shd w:val="clear" w:color="auto" w:fill="FFFFFF"/>
          </w:tcPr>
          <w:p w:rsidR="00000000" w:rsidRDefault="00E1690A">
            <w:pPr>
              <w:spacing w:after="0" w:line="240" w:lineRule="auto"/>
            </w:pPr>
            <w:r>
              <w:rPr>
                <w:sz w:val="24"/>
                <w:szCs w:val="24"/>
              </w:rPr>
              <w:t>Инспектор по эксплуатации лифтов</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1690A">
            <w:pPr>
              <w:spacing w:after="0" w:line="240" w:lineRule="auto"/>
            </w:pPr>
            <w:r>
              <w:rPr>
                <w:sz w:val="24"/>
                <w:szCs w:val="24"/>
              </w:rPr>
              <w:t xml:space="preserve"> </w:t>
            </w:r>
            <w:r>
              <w:rPr>
                <w:sz w:val="24"/>
                <w:szCs w:val="24"/>
              </w:rPr>
              <w:t>Архипенко Е.А</w:t>
            </w:r>
          </w:p>
        </w:tc>
      </w:tr>
    </w:tbl>
    <w:p w:rsidR="00000000" w:rsidRDefault="00E1690A">
      <w:pPr>
        <w:keepNext/>
        <w:widowControl w:val="0"/>
        <w:suppressAutoHyphens w:val="0"/>
        <w:spacing w:after="0" w:line="360" w:lineRule="auto"/>
        <w:ind w:firstLine="709"/>
        <w:jc w:val="both"/>
      </w:pPr>
    </w:p>
    <w:p w:rsidR="00000000" w:rsidRDefault="00E1690A">
      <w:pPr>
        <w:keepNext/>
        <w:widowControl w:val="0"/>
        <w:suppressAutoHyphens w:val="0"/>
        <w:spacing w:after="0" w:line="360" w:lineRule="auto"/>
        <w:ind w:firstLine="709"/>
        <w:jc w:val="both"/>
      </w:pPr>
    </w:p>
    <w:p w:rsidR="00000000" w:rsidRDefault="00E1690A">
      <w:pPr>
        <w:sectPr w:rsidR="00000000">
          <w:headerReference w:type="default" r:id="rId35"/>
          <w:footerReference w:type="default" r:id="rId36"/>
          <w:headerReference w:type="first" r:id="rId37"/>
          <w:footerReference w:type="first" r:id="rId38"/>
          <w:pgSz w:w="11906" w:h="16838"/>
          <w:pgMar w:top="992" w:right="1134" w:bottom="1134" w:left="567" w:header="397" w:footer="720" w:gutter="0"/>
          <w:cols w:space="720"/>
          <w:titlePg/>
          <w:docGrid w:linePitch="600" w:charSpace="36864"/>
        </w:sectPr>
      </w:pPr>
    </w:p>
    <w:p w:rsidR="00000000" w:rsidRDefault="00E1690A">
      <w:pPr>
        <w:jc w:val="center"/>
      </w:pPr>
      <w:r>
        <w:rPr>
          <w:b/>
          <w:bCs/>
        </w:rPr>
        <w:t xml:space="preserve">Таблица приложения № 3. Сводные данные о поступивших замечаниях и предложениях </w:t>
      </w:r>
    </w:p>
    <w:p w:rsidR="00000000" w:rsidRDefault="00E1690A">
      <w:pPr>
        <w:jc w:val="center"/>
      </w:pPr>
      <w:r>
        <w:rPr>
          <w:b/>
          <w:bCs/>
        </w:rPr>
        <w:t xml:space="preserve">к проекту профессионального стандарта «Специалист по оценке соответствия подъемных сооружений требованиям </w:t>
      </w:r>
    </w:p>
    <w:p w:rsidR="00000000" w:rsidRDefault="00E1690A">
      <w:pPr>
        <w:jc w:val="center"/>
      </w:pPr>
      <w:r>
        <w:rPr>
          <w:b/>
          <w:bCs/>
        </w:rPr>
        <w:t>промышленной безопасности»</w:t>
      </w:r>
    </w:p>
    <w:p w:rsidR="00000000" w:rsidRDefault="00E1690A">
      <w:pPr>
        <w:jc w:val="center"/>
      </w:pPr>
      <w:r>
        <w:t xml:space="preserve"> </w:t>
      </w: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732"/>
        <w:gridCol w:w="2160"/>
        <w:gridCol w:w="3972"/>
        <w:gridCol w:w="3684"/>
        <w:gridCol w:w="4028"/>
      </w:tblGrid>
      <w:tr w:rsidR="00000000">
        <w:tc>
          <w:tcPr>
            <w:tcW w:w="732" w:type="dxa"/>
            <w:tcBorders>
              <w:top w:val="single" w:sz="1" w:space="0" w:color="000000"/>
              <w:left w:val="single" w:sz="1" w:space="0" w:color="000000"/>
              <w:bottom w:val="single" w:sz="1" w:space="0" w:color="000000"/>
            </w:tcBorders>
            <w:shd w:val="clear" w:color="auto" w:fill="auto"/>
          </w:tcPr>
          <w:p w:rsidR="00000000" w:rsidRDefault="00E1690A">
            <w:pPr>
              <w:pStyle w:val="aff4"/>
              <w:jc w:val="center"/>
            </w:pPr>
            <w:r>
              <w:rPr>
                <w:b/>
                <w:bCs/>
              </w:rPr>
              <w:t xml:space="preserve">№ </w:t>
            </w:r>
            <w:r>
              <w:rPr>
                <w:b/>
                <w:bCs/>
              </w:rPr>
              <w:t>п/п</w:t>
            </w:r>
          </w:p>
        </w:tc>
        <w:tc>
          <w:tcPr>
            <w:tcW w:w="2160" w:type="dxa"/>
            <w:tcBorders>
              <w:top w:val="single" w:sz="1" w:space="0" w:color="000000"/>
              <w:left w:val="single" w:sz="1" w:space="0" w:color="000000"/>
              <w:bottom w:val="single" w:sz="1" w:space="0" w:color="000000"/>
            </w:tcBorders>
            <w:shd w:val="clear" w:color="auto" w:fill="auto"/>
          </w:tcPr>
          <w:p w:rsidR="00000000" w:rsidRDefault="00E1690A">
            <w:pPr>
              <w:pStyle w:val="aff4"/>
              <w:jc w:val="center"/>
            </w:pPr>
            <w:r>
              <w:rPr>
                <w:b/>
                <w:bCs/>
              </w:rPr>
              <w:t xml:space="preserve">ФИО </w:t>
            </w:r>
          </w:p>
          <w:p w:rsidR="00000000" w:rsidRDefault="00E1690A">
            <w:pPr>
              <w:pStyle w:val="aff4"/>
              <w:jc w:val="center"/>
            </w:pPr>
            <w:r>
              <w:rPr>
                <w:b/>
                <w:bCs/>
              </w:rPr>
              <w:t>эксперта</w:t>
            </w:r>
          </w:p>
        </w:tc>
        <w:tc>
          <w:tcPr>
            <w:tcW w:w="3972" w:type="dxa"/>
            <w:tcBorders>
              <w:top w:val="single" w:sz="1" w:space="0" w:color="000000"/>
              <w:left w:val="single" w:sz="1" w:space="0" w:color="000000"/>
              <w:bottom w:val="single" w:sz="1" w:space="0" w:color="000000"/>
            </w:tcBorders>
            <w:shd w:val="clear" w:color="auto" w:fill="auto"/>
          </w:tcPr>
          <w:p w:rsidR="00000000" w:rsidRDefault="00E1690A">
            <w:pPr>
              <w:pStyle w:val="aff4"/>
              <w:jc w:val="center"/>
            </w:pPr>
            <w:r>
              <w:rPr>
                <w:b/>
                <w:bCs/>
              </w:rPr>
              <w:t>Организация, должность</w:t>
            </w:r>
          </w:p>
        </w:tc>
        <w:tc>
          <w:tcPr>
            <w:tcW w:w="3684" w:type="dxa"/>
            <w:tcBorders>
              <w:top w:val="single" w:sz="1" w:space="0" w:color="000000"/>
              <w:left w:val="single" w:sz="1" w:space="0" w:color="000000"/>
              <w:bottom w:val="single" w:sz="1" w:space="0" w:color="000000"/>
            </w:tcBorders>
            <w:shd w:val="clear" w:color="auto" w:fill="auto"/>
          </w:tcPr>
          <w:p w:rsidR="00000000" w:rsidRDefault="00E1690A">
            <w:pPr>
              <w:pStyle w:val="aff4"/>
              <w:jc w:val="center"/>
            </w:pPr>
            <w:r>
              <w:rPr>
                <w:b/>
                <w:bCs/>
              </w:rPr>
              <w:t>Замечание и предложение</w:t>
            </w:r>
          </w:p>
        </w:tc>
        <w:tc>
          <w:tcPr>
            <w:tcW w:w="4028"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E1690A">
            <w:pPr>
              <w:pStyle w:val="aff4"/>
              <w:jc w:val="center"/>
            </w:pPr>
            <w:r>
              <w:rPr>
                <w:b/>
                <w:bCs/>
              </w:rPr>
              <w:t xml:space="preserve">Принято, отклонено, частично принято (с обоснованием </w:t>
            </w:r>
            <w:r>
              <w:rPr>
                <w:b/>
                <w:bCs/>
              </w:rPr>
              <w:t>принятия или отклонения)</w:t>
            </w:r>
          </w:p>
        </w:tc>
      </w:tr>
      <w:tr w:rsidR="00000000">
        <w:tc>
          <w:tcPr>
            <w:tcW w:w="732" w:type="dxa"/>
            <w:tcBorders>
              <w:left w:val="single" w:sz="1" w:space="0" w:color="000000"/>
              <w:bottom w:val="single" w:sz="1" w:space="0" w:color="000000"/>
            </w:tcBorders>
            <w:shd w:val="clear" w:color="auto" w:fill="auto"/>
          </w:tcPr>
          <w:p w:rsidR="00000000" w:rsidRDefault="00E1690A">
            <w:pPr>
              <w:pStyle w:val="aff4"/>
              <w:jc w:val="center"/>
            </w:pPr>
            <w:r>
              <w:t>1</w:t>
            </w:r>
          </w:p>
        </w:tc>
        <w:tc>
          <w:tcPr>
            <w:tcW w:w="2160" w:type="dxa"/>
            <w:tcBorders>
              <w:left w:val="single" w:sz="1" w:space="0" w:color="000000"/>
              <w:bottom w:val="single" w:sz="1" w:space="0" w:color="000000"/>
            </w:tcBorders>
            <w:shd w:val="clear" w:color="auto" w:fill="auto"/>
          </w:tcPr>
          <w:p w:rsidR="00000000" w:rsidRDefault="00E1690A">
            <w:pPr>
              <w:pStyle w:val="aff4"/>
              <w:jc w:val="center"/>
            </w:pPr>
            <w:r>
              <w:t xml:space="preserve">Царькова </w:t>
            </w:r>
          </w:p>
          <w:p w:rsidR="00000000" w:rsidRDefault="00E1690A">
            <w:pPr>
              <w:pStyle w:val="aff4"/>
              <w:jc w:val="center"/>
            </w:pPr>
            <w:r>
              <w:t>Елена Анатольевна</w:t>
            </w:r>
          </w:p>
        </w:tc>
        <w:tc>
          <w:tcPr>
            <w:tcW w:w="3972" w:type="dxa"/>
            <w:tcBorders>
              <w:left w:val="single" w:sz="1" w:space="0" w:color="000000"/>
              <w:bottom w:val="single" w:sz="1" w:space="0" w:color="000000"/>
            </w:tcBorders>
            <w:shd w:val="clear" w:color="auto" w:fill="auto"/>
          </w:tcPr>
          <w:p w:rsidR="00000000" w:rsidRDefault="00E1690A">
            <w:pPr>
              <w:keepNext/>
              <w:snapToGrid w:val="0"/>
              <w:spacing w:after="0" w:line="240" w:lineRule="auto"/>
              <w:jc w:val="both"/>
            </w:pPr>
            <w:r>
              <w:rPr>
                <w:sz w:val="24"/>
                <w:szCs w:val="24"/>
              </w:rPr>
              <w:t>Заместитель директора Центра развития профессионального образования ФГБОУ ВО Московский политехнический университет</w:t>
            </w:r>
          </w:p>
        </w:tc>
        <w:tc>
          <w:tcPr>
            <w:tcW w:w="3684" w:type="dxa"/>
            <w:tcBorders>
              <w:left w:val="single" w:sz="1" w:space="0" w:color="000000"/>
              <w:bottom w:val="single" w:sz="1" w:space="0" w:color="000000"/>
            </w:tcBorders>
            <w:shd w:val="clear" w:color="auto" w:fill="auto"/>
          </w:tcPr>
          <w:p w:rsidR="00000000" w:rsidRDefault="00E1690A">
            <w:pPr>
              <w:snapToGrid w:val="0"/>
              <w:spacing w:after="0" w:line="100" w:lineRule="atLeast"/>
              <w:ind w:firstLine="174"/>
              <w:jc w:val="both"/>
            </w:pPr>
            <w:r>
              <w:rPr>
                <w:rFonts w:eastAsia="SimSun"/>
                <w:color w:val="000000"/>
                <w:sz w:val="24"/>
                <w:szCs w:val="24"/>
              </w:rPr>
              <w:t>В пункте 3.1.1. «Трудовые действия», в абзаце 4 слово «Изготовление» заменить словом</w:t>
            </w:r>
            <w:r>
              <w:rPr>
                <w:rFonts w:eastAsia="SimSun"/>
                <w:color w:val="000000"/>
                <w:sz w:val="24"/>
                <w:szCs w:val="24"/>
              </w:rPr>
              <w:t xml:space="preserve"> «Подготовка».</w:t>
            </w:r>
          </w:p>
        </w:tc>
        <w:tc>
          <w:tcPr>
            <w:tcW w:w="4028" w:type="dxa"/>
            <w:tcBorders>
              <w:left w:val="single" w:sz="1" w:space="0" w:color="000000"/>
              <w:bottom w:val="single" w:sz="1" w:space="0" w:color="000000"/>
              <w:right w:val="single" w:sz="1" w:space="0" w:color="000000"/>
            </w:tcBorders>
            <w:shd w:val="clear" w:color="auto" w:fill="auto"/>
          </w:tcPr>
          <w:p w:rsidR="00000000" w:rsidRDefault="00E1690A">
            <w:pPr>
              <w:pStyle w:val="aff4"/>
            </w:pPr>
            <w:r>
              <w:rPr>
                <w:b/>
                <w:bCs/>
              </w:rPr>
              <w:t>Принято.</w:t>
            </w:r>
          </w:p>
          <w:p w:rsidR="00000000" w:rsidRDefault="00E1690A">
            <w:pPr>
              <w:snapToGrid w:val="0"/>
              <w:jc w:val="both"/>
            </w:pPr>
          </w:p>
        </w:tc>
      </w:tr>
      <w:tr w:rsidR="00000000">
        <w:tc>
          <w:tcPr>
            <w:tcW w:w="732" w:type="dxa"/>
            <w:tcBorders>
              <w:left w:val="single" w:sz="1" w:space="0" w:color="000000"/>
              <w:bottom w:val="single" w:sz="1" w:space="0" w:color="000000"/>
            </w:tcBorders>
            <w:shd w:val="clear" w:color="auto" w:fill="auto"/>
          </w:tcPr>
          <w:p w:rsidR="00000000" w:rsidRDefault="00E1690A">
            <w:pPr>
              <w:pStyle w:val="aff4"/>
              <w:jc w:val="center"/>
            </w:pPr>
            <w:r>
              <w:t>2</w:t>
            </w:r>
          </w:p>
        </w:tc>
        <w:tc>
          <w:tcPr>
            <w:tcW w:w="2160" w:type="dxa"/>
            <w:tcBorders>
              <w:left w:val="single" w:sz="1" w:space="0" w:color="000000"/>
              <w:bottom w:val="single" w:sz="1" w:space="0" w:color="000000"/>
            </w:tcBorders>
            <w:shd w:val="clear" w:color="auto" w:fill="auto"/>
          </w:tcPr>
          <w:p w:rsidR="00000000" w:rsidRDefault="00E1690A">
            <w:pPr>
              <w:pStyle w:val="aff4"/>
              <w:jc w:val="center"/>
            </w:pPr>
            <w:r>
              <w:t xml:space="preserve">Царькова </w:t>
            </w:r>
          </w:p>
          <w:p w:rsidR="00000000" w:rsidRDefault="00E1690A">
            <w:pPr>
              <w:pStyle w:val="aff4"/>
              <w:jc w:val="center"/>
            </w:pPr>
            <w:r>
              <w:t xml:space="preserve">Елена Анатольевна </w:t>
            </w:r>
          </w:p>
        </w:tc>
        <w:tc>
          <w:tcPr>
            <w:tcW w:w="3972" w:type="dxa"/>
            <w:tcBorders>
              <w:left w:val="single" w:sz="1" w:space="0" w:color="000000"/>
              <w:bottom w:val="single" w:sz="1" w:space="0" w:color="000000"/>
            </w:tcBorders>
            <w:shd w:val="clear" w:color="auto" w:fill="auto"/>
          </w:tcPr>
          <w:p w:rsidR="00000000" w:rsidRDefault="00E1690A">
            <w:pPr>
              <w:keepNext/>
              <w:snapToGrid w:val="0"/>
              <w:spacing w:after="0" w:line="240" w:lineRule="auto"/>
              <w:jc w:val="both"/>
            </w:pPr>
            <w:r>
              <w:rPr>
                <w:sz w:val="24"/>
                <w:szCs w:val="24"/>
              </w:rPr>
              <w:t>Заместитель директора Центра развития профессионального образования ФГБОУ ВО Московский политехнический университет</w:t>
            </w:r>
          </w:p>
        </w:tc>
        <w:tc>
          <w:tcPr>
            <w:tcW w:w="3684" w:type="dxa"/>
            <w:tcBorders>
              <w:left w:val="single" w:sz="1" w:space="0" w:color="000000"/>
              <w:bottom w:val="single" w:sz="1" w:space="0" w:color="000000"/>
            </w:tcBorders>
            <w:shd w:val="clear" w:color="auto" w:fill="auto"/>
          </w:tcPr>
          <w:p w:rsidR="00000000" w:rsidRDefault="00E1690A">
            <w:pPr>
              <w:snapToGrid w:val="0"/>
              <w:ind w:right="-108"/>
              <w:jc w:val="both"/>
            </w:pPr>
            <w:r>
              <w:rPr>
                <w:rFonts w:eastAsia="SimSun"/>
                <w:color w:val="000000"/>
                <w:sz w:val="24"/>
                <w:szCs w:val="24"/>
              </w:rPr>
              <w:t>В пункте 3.1.6. «Необходимые умения»,  абзац 5 изложить в следующей редакции:</w:t>
            </w:r>
          </w:p>
          <w:p w:rsidR="00000000" w:rsidRDefault="00E1690A">
            <w:pPr>
              <w:snapToGrid w:val="0"/>
              <w:spacing w:after="0" w:line="100" w:lineRule="atLeast"/>
              <w:ind w:right="-108"/>
              <w:jc w:val="both"/>
            </w:pPr>
            <w:r>
              <w:rPr>
                <w:rFonts w:eastAsia="SimSun"/>
                <w:color w:val="000000"/>
                <w:sz w:val="24"/>
                <w:szCs w:val="24"/>
              </w:rPr>
              <w:t>«Дела</w:t>
            </w:r>
            <w:r>
              <w:rPr>
                <w:rFonts w:eastAsia="SimSun"/>
                <w:color w:val="000000"/>
                <w:sz w:val="24"/>
                <w:szCs w:val="24"/>
              </w:rPr>
              <w:t>ть  выписки из эксплуатационной, ремонтной документации и заключений экспертизы».</w:t>
            </w:r>
          </w:p>
        </w:tc>
        <w:tc>
          <w:tcPr>
            <w:tcW w:w="4028" w:type="dxa"/>
            <w:tcBorders>
              <w:left w:val="single" w:sz="1" w:space="0" w:color="000000"/>
              <w:bottom w:val="single" w:sz="1" w:space="0" w:color="000000"/>
              <w:right w:val="single" w:sz="1" w:space="0" w:color="000000"/>
            </w:tcBorders>
            <w:shd w:val="clear" w:color="auto" w:fill="auto"/>
          </w:tcPr>
          <w:p w:rsidR="00000000" w:rsidRDefault="00E1690A">
            <w:pPr>
              <w:jc w:val="both"/>
            </w:pPr>
            <w:r>
              <w:rPr>
                <w:b/>
                <w:bCs/>
                <w:szCs w:val="24"/>
              </w:rPr>
              <w:t>Принято.</w:t>
            </w:r>
          </w:p>
          <w:p w:rsidR="00000000" w:rsidRDefault="00E1690A">
            <w:pPr>
              <w:jc w:val="both"/>
              <w:rPr>
                <w:color w:val="000000"/>
                <w:szCs w:val="24"/>
                <w:lang w:eastAsia="ru-RU"/>
              </w:rPr>
            </w:pPr>
          </w:p>
        </w:tc>
      </w:tr>
      <w:tr w:rsidR="00000000">
        <w:tc>
          <w:tcPr>
            <w:tcW w:w="732" w:type="dxa"/>
            <w:tcBorders>
              <w:left w:val="single" w:sz="1" w:space="0" w:color="000000"/>
              <w:bottom w:val="single" w:sz="1" w:space="0" w:color="000000"/>
            </w:tcBorders>
            <w:shd w:val="clear" w:color="auto" w:fill="auto"/>
          </w:tcPr>
          <w:p w:rsidR="00000000" w:rsidRDefault="00E1690A">
            <w:pPr>
              <w:pStyle w:val="aff4"/>
              <w:jc w:val="center"/>
            </w:pPr>
            <w:r>
              <w:t>3</w:t>
            </w:r>
          </w:p>
        </w:tc>
        <w:tc>
          <w:tcPr>
            <w:tcW w:w="2160" w:type="dxa"/>
            <w:tcBorders>
              <w:left w:val="single" w:sz="1" w:space="0" w:color="000000"/>
              <w:bottom w:val="single" w:sz="1" w:space="0" w:color="000000"/>
            </w:tcBorders>
            <w:shd w:val="clear" w:color="auto" w:fill="auto"/>
          </w:tcPr>
          <w:p w:rsidR="00000000" w:rsidRDefault="00E1690A">
            <w:pPr>
              <w:keepNext/>
              <w:spacing w:after="0" w:line="240" w:lineRule="auto"/>
              <w:jc w:val="both"/>
            </w:pPr>
            <w:r>
              <w:rPr>
                <w:sz w:val="24"/>
                <w:szCs w:val="24"/>
              </w:rPr>
              <w:t xml:space="preserve">Губанова </w:t>
            </w:r>
          </w:p>
          <w:p w:rsidR="00000000" w:rsidRDefault="00E1690A">
            <w:pPr>
              <w:spacing w:after="0" w:line="240" w:lineRule="auto"/>
              <w:jc w:val="both"/>
            </w:pPr>
            <w:r>
              <w:rPr>
                <w:sz w:val="24"/>
                <w:szCs w:val="24"/>
              </w:rPr>
              <w:t>Надежда Константиновна</w:t>
            </w:r>
          </w:p>
        </w:tc>
        <w:tc>
          <w:tcPr>
            <w:tcW w:w="3972" w:type="dxa"/>
            <w:tcBorders>
              <w:left w:val="single" w:sz="1" w:space="0" w:color="000000"/>
              <w:bottom w:val="single" w:sz="1" w:space="0" w:color="000000"/>
            </w:tcBorders>
            <w:shd w:val="clear" w:color="auto" w:fill="auto"/>
          </w:tcPr>
          <w:p w:rsidR="00000000" w:rsidRDefault="00E1690A">
            <w:pPr>
              <w:keepNext/>
              <w:snapToGrid w:val="0"/>
              <w:spacing w:after="0" w:line="240" w:lineRule="auto"/>
              <w:jc w:val="both"/>
            </w:pPr>
            <w:r>
              <w:rPr>
                <w:sz w:val="24"/>
                <w:szCs w:val="24"/>
              </w:rPr>
              <w:t>Руководитель НОУ Учебный центр Оливин, г. Серпухов</w:t>
            </w:r>
          </w:p>
        </w:tc>
        <w:tc>
          <w:tcPr>
            <w:tcW w:w="3684" w:type="dxa"/>
            <w:tcBorders>
              <w:left w:val="single" w:sz="1" w:space="0" w:color="000000"/>
              <w:bottom w:val="single" w:sz="1" w:space="0" w:color="000000"/>
            </w:tcBorders>
            <w:shd w:val="clear" w:color="auto" w:fill="auto"/>
          </w:tcPr>
          <w:p w:rsidR="00000000" w:rsidRDefault="00E1690A">
            <w:pPr>
              <w:jc w:val="both"/>
            </w:pPr>
            <w:r>
              <w:rPr>
                <w:sz w:val="24"/>
                <w:szCs w:val="24"/>
              </w:rPr>
              <w:t xml:space="preserve">В пункте 3.1.8. </w:t>
            </w:r>
          </w:p>
          <w:p w:rsidR="00000000" w:rsidRDefault="00E1690A">
            <w:pPr>
              <w:jc w:val="both"/>
            </w:pPr>
            <w:r>
              <w:rPr>
                <w:sz w:val="24"/>
                <w:szCs w:val="24"/>
              </w:rPr>
              <w:t>а) «Трудовые действия»</w:t>
            </w:r>
          </w:p>
          <w:p w:rsidR="00000000" w:rsidRDefault="00E1690A">
            <w:pPr>
              <w:jc w:val="both"/>
            </w:pPr>
            <w:r>
              <w:rPr>
                <w:sz w:val="24"/>
                <w:szCs w:val="24"/>
              </w:rPr>
              <w:t>Абзацы 7-11 исключить</w:t>
            </w:r>
          </w:p>
          <w:p w:rsidR="00000000" w:rsidRDefault="00E1690A">
            <w:pPr>
              <w:shd w:val="clear" w:color="auto" w:fill="FFFFFF"/>
              <w:snapToGrid w:val="0"/>
              <w:spacing w:after="0"/>
              <w:ind w:right="-108"/>
              <w:jc w:val="both"/>
            </w:pPr>
            <w:r>
              <w:rPr>
                <w:rFonts w:eastAsia="SimSun"/>
                <w:color w:val="000000"/>
                <w:sz w:val="24"/>
                <w:szCs w:val="24"/>
              </w:rPr>
              <w:t>б) «Необходимые</w:t>
            </w:r>
            <w:r>
              <w:rPr>
                <w:rFonts w:eastAsia="SimSun"/>
                <w:color w:val="000000"/>
                <w:sz w:val="24"/>
                <w:szCs w:val="24"/>
              </w:rPr>
              <w:t xml:space="preserve"> знания», абзац 4 дополнить словами  «…принцип действия подъемных сооружений и рельсовых путей».</w:t>
            </w:r>
          </w:p>
        </w:tc>
        <w:tc>
          <w:tcPr>
            <w:tcW w:w="4028" w:type="dxa"/>
            <w:tcBorders>
              <w:left w:val="single" w:sz="1" w:space="0" w:color="000000"/>
              <w:bottom w:val="single" w:sz="1" w:space="0" w:color="000000"/>
              <w:right w:val="single" w:sz="1" w:space="0" w:color="000000"/>
            </w:tcBorders>
            <w:shd w:val="clear" w:color="auto" w:fill="auto"/>
          </w:tcPr>
          <w:p w:rsidR="00000000" w:rsidRDefault="00E1690A">
            <w:r>
              <w:rPr>
                <w:b/>
                <w:bCs/>
                <w:szCs w:val="24"/>
              </w:rPr>
              <w:t>Принято.</w:t>
            </w:r>
          </w:p>
          <w:p w:rsidR="00000000" w:rsidRDefault="00E1690A">
            <w:pPr>
              <w:suppressAutoHyphens w:val="0"/>
              <w:snapToGrid w:val="0"/>
              <w:jc w:val="both"/>
            </w:pPr>
          </w:p>
          <w:p w:rsidR="00000000" w:rsidRDefault="00E1690A">
            <w:pPr>
              <w:suppressAutoHyphens w:val="0"/>
              <w:jc w:val="both"/>
            </w:pPr>
          </w:p>
        </w:tc>
      </w:tr>
    </w:tbl>
    <w:p w:rsidR="00E1690A" w:rsidRDefault="00E1690A">
      <w:pPr>
        <w:keepNext/>
        <w:widowControl w:val="0"/>
        <w:suppressAutoHyphens w:val="0"/>
        <w:spacing w:after="0" w:line="360" w:lineRule="auto"/>
        <w:ind w:firstLine="709"/>
        <w:jc w:val="center"/>
      </w:pPr>
    </w:p>
    <w:sectPr w:rsidR="00E1690A">
      <w:headerReference w:type="even" r:id="rId39"/>
      <w:headerReference w:type="default" r:id="rId40"/>
      <w:footerReference w:type="even" r:id="rId41"/>
      <w:footerReference w:type="default" r:id="rId42"/>
      <w:headerReference w:type="first" r:id="rId43"/>
      <w:footerReference w:type="first" r:id="rId44"/>
      <w:pgSz w:w="16838" w:h="11906" w:orient="landscape"/>
      <w:pgMar w:top="567" w:right="992" w:bottom="1134" w:left="1134" w:header="397"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0A" w:rsidRDefault="00E1690A">
      <w:pPr>
        <w:spacing w:after="0" w:line="240" w:lineRule="auto"/>
      </w:pPr>
      <w:r>
        <w:separator/>
      </w:r>
    </w:p>
  </w:endnote>
  <w:endnote w:type="continuationSeparator" w:id="0">
    <w:p w:rsidR="00E1690A" w:rsidRDefault="00E1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0A" w:rsidRDefault="00E1690A">
      <w:pPr>
        <w:spacing w:after="0" w:line="240" w:lineRule="auto"/>
      </w:pPr>
      <w:r>
        <w:separator/>
      </w:r>
    </w:p>
  </w:footnote>
  <w:footnote w:type="continuationSeparator" w:id="0">
    <w:p w:rsidR="00E1690A" w:rsidRDefault="00E1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pPr>
      <w:pStyle w:val="afa"/>
      <w:jc w:val="center"/>
    </w:pPr>
    <w:r>
      <w:fldChar w:fldCharType="begin"/>
    </w:r>
    <w:r>
      <w:instrText xml:space="preserve"> PAGE </w:instrText>
    </w:r>
    <w:r>
      <w:fldChar w:fldCharType="separate"/>
    </w:r>
    <w:r w:rsidR="00D0513F">
      <w:rPr>
        <w:noProof/>
      </w:rPr>
      <w:t>2</w:t>
    </w:r>
    <w:r>
      <w:fldChar w:fldCharType="end"/>
    </w:r>
  </w:p>
  <w:p w:rsidR="00000000" w:rsidRDefault="00E1690A">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pPr>
      <w:pStyle w:val="afa"/>
      <w:jc w:val="center"/>
    </w:pPr>
    <w:r>
      <w:fldChar w:fldCharType="begin"/>
    </w:r>
    <w:r>
      <w:instrText xml:space="preserve"> PAGE </w:instrText>
    </w:r>
    <w:r>
      <w:fldChar w:fldCharType="separate"/>
    </w:r>
    <w:r w:rsidR="00D0513F">
      <w:rPr>
        <w:noProof/>
      </w:rPr>
      <w:t>1</w:t>
    </w:r>
    <w:r>
      <w:fldChar w:fldCharType="end"/>
    </w:r>
  </w:p>
  <w:p w:rsidR="00000000" w:rsidRDefault="00E169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pPr>
      <w:pStyle w:val="afa"/>
      <w:jc w:val="center"/>
    </w:pPr>
    <w:r>
      <w:fldChar w:fldCharType="begin"/>
    </w:r>
    <w:r>
      <w:instrText xml:space="preserve"> PAGE </w:instrText>
    </w:r>
    <w:r>
      <w:fldChar w:fldCharType="separate"/>
    </w:r>
    <w:r>
      <w:t>75</w:t>
    </w:r>
    <w:r>
      <w:fldChar w:fldCharType="end"/>
    </w:r>
  </w:p>
  <w:p w:rsidR="00000000" w:rsidRDefault="00E1690A">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690A">
    <w:pPr>
      <w:pStyle w:val="afa"/>
      <w:jc w:val="center"/>
    </w:pPr>
    <w:r>
      <w:fldChar w:fldCharType="begin"/>
    </w:r>
    <w:r>
      <w:instrText xml:space="preserve"> PAGE </w:instrText>
    </w:r>
    <w:r>
      <w:fldChar w:fldCharType="separate"/>
    </w:r>
    <w:r>
      <w:t>75</w:t>
    </w:r>
    <w:r>
      <w:fldChar w:fldCharType="end"/>
    </w:r>
  </w:p>
  <w:p w:rsidR="00000000" w:rsidRDefault="00E169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25" w:hanging="360"/>
      </w:pPr>
      <w:rPr>
        <w:rFonts w:ascii="Symbol" w:hAnsi="Symbol" w:cs="Symbol"/>
      </w:rPr>
    </w:lvl>
    <w:lvl w:ilvl="1">
      <w:start w:val="1"/>
      <w:numFmt w:val="bullet"/>
      <w:lvlText w:val="o"/>
      <w:lvlJc w:val="left"/>
      <w:pPr>
        <w:tabs>
          <w:tab w:val="num" w:pos="0"/>
        </w:tabs>
        <w:ind w:left="2145" w:hanging="360"/>
      </w:pPr>
      <w:rPr>
        <w:rFonts w:ascii="Courier New" w:hAnsi="Courier New" w:cs="Courier New"/>
      </w:rPr>
    </w:lvl>
    <w:lvl w:ilvl="2">
      <w:start w:val="1"/>
      <w:numFmt w:val="bullet"/>
      <w:lvlText w:val=""/>
      <w:lvlJc w:val="left"/>
      <w:pPr>
        <w:tabs>
          <w:tab w:val="num" w:pos="0"/>
        </w:tabs>
        <w:ind w:left="2865" w:hanging="360"/>
      </w:pPr>
      <w:rPr>
        <w:rFonts w:ascii="Wingdings" w:hAnsi="Wingdings" w:cs="Wingdings"/>
      </w:rPr>
    </w:lvl>
    <w:lvl w:ilvl="3">
      <w:start w:val="1"/>
      <w:numFmt w:val="bullet"/>
      <w:lvlText w:val=""/>
      <w:lvlJc w:val="left"/>
      <w:pPr>
        <w:tabs>
          <w:tab w:val="num" w:pos="0"/>
        </w:tabs>
        <w:ind w:left="3585" w:hanging="360"/>
      </w:pPr>
      <w:rPr>
        <w:rFonts w:ascii="Symbol" w:hAnsi="Symbol" w:cs="Symbol"/>
      </w:rPr>
    </w:lvl>
    <w:lvl w:ilvl="4">
      <w:start w:val="1"/>
      <w:numFmt w:val="bullet"/>
      <w:lvlText w:val="o"/>
      <w:lvlJc w:val="left"/>
      <w:pPr>
        <w:tabs>
          <w:tab w:val="num" w:pos="0"/>
        </w:tabs>
        <w:ind w:left="4305" w:hanging="360"/>
      </w:pPr>
      <w:rPr>
        <w:rFonts w:ascii="Courier New" w:hAnsi="Courier New" w:cs="Courier New"/>
      </w:rPr>
    </w:lvl>
    <w:lvl w:ilvl="5">
      <w:start w:val="1"/>
      <w:numFmt w:val="bullet"/>
      <w:lvlText w:val=""/>
      <w:lvlJc w:val="left"/>
      <w:pPr>
        <w:tabs>
          <w:tab w:val="num" w:pos="0"/>
        </w:tabs>
        <w:ind w:left="5025" w:hanging="360"/>
      </w:pPr>
      <w:rPr>
        <w:rFonts w:ascii="Wingdings" w:hAnsi="Wingdings" w:cs="Wingdings"/>
      </w:rPr>
    </w:lvl>
    <w:lvl w:ilvl="6">
      <w:start w:val="1"/>
      <w:numFmt w:val="bullet"/>
      <w:lvlText w:val=""/>
      <w:lvlJc w:val="left"/>
      <w:pPr>
        <w:tabs>
          <w:tab w:val="num" w:pos="0"/>
        </w:tabs>
        <w:ind w:left="5745" w:hanging="360"/>
      </w:pPr>
      <w:rPr>
        <w:rFonts w:ascii="Symbol" w:hAnsi="Symbol" w:cs="Symbol"/>
      </w:rPr>
    </w:lvl>
    <w:lvl w:ilvl="7">
      <w:start w:val="1"/>
      <w:numFmt w:val="bullet"/>
      <w:lvlText w:val="o"/>
      <w:lvlJc w:val="left"/>
      <w:pPr>
        <w:tabs>
          <w:tab w:val="num" w:pos="0"/>
        </w:tabs>
        <w:ind w:left="6465" w:hanging="360"/>
      </w:pPr>
      <w:rPr>
        <w:rFonts w:ascii="Courier New" w:hAnsi="Courier New" w:cs="Courier New"/>
      </w:rPr>
    </w:lvl>
    <w:lvl w:ilvl="8">
      <w:start w:val="1"/>
      <w:numFmt w:val="bullet"/>
      <w:lvlText w:val=""/>
      <w:lvlJc w:val="left"/>
      <w:pPr>
        <w:tabs>
          <w:tab w:val="num" w:pos="0"/>
        </w:tabs>
        <w:ind w:left="7185"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910" w:hanging="114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ascii="Symbol" w:hAnsi="Symbol" w:cs="Symbol"/>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3F"/>
    <w:rsid w:val="00D0513F"/>
    <w:rsid w:val="00E1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AD3AB84-76BC-44B7-AA7B-9F7AB879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kern w:val="1"/>
      <w:sz w:val="22"/>
      <w:szCs w:val="22"/>
      <w:lang w:eastAsia="zh-CN"/>
    </w:rPr>
  </w:style>
  <w:style w:type="paragraph" w:styleId="1">
    <w:name w:val="heading 1"/>
    <w:basedOn w:val="a"/>
    <w:next w:val="a0"/>
    <w:qFormat/>
    <w:pPr>
      <w:keepNext/>
      <w:keepLines/>
      <w:numPr>
        <w:numId w:val="1"/>
      </w:numPr>
      <w:tabs>
        <w:tab w:val="left" w:pos="432"/>
      </w:tabs>
      <w:spacing w:before="480"/>
      <w:outlineLvl w:val="0"/>
    </w:pPr>
    <w:rPr>
      <w:rFonts w:ascii="Cambria" w:hAnsi="Cambria" w:cs="Cambria"/>
      <w:b/>
      <w:bCs/>
      <w:color w:val="365F91"/>
      <w:sz w:val="28"/>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rPr>
  </w:style>
  <w:style w:type="paragraph" w:styleId="5">
    <w:name w:val="heading 5"/>
    <w:basedOn w:val="a"/>
    <w:next w:val="a0"/>
    <w:qFormat/>
    <w:pPr>
      <w:numPr>
        <w:ilvl w:val="4"/>
        <w:numId w:val="1"/>
      </w:numPr>
      <w:tabs>
        <w:tab w:val="left" w:pos="1008"/>
      </w:tabs>
      <w:spacing w:before="240" w:after="60"/>
      <w:outlineLvl w:val="4"/>
    </w:pPr>
    <w:rPr>
      <w:rFonts w:ascii="Calibri" w:hAnsi="Calibri" w:cs="Mangal"/>
      <w:b/>
      <w:bCs/>
      <w:i/>
      <w:iCs/>
      <w:sz w:val="26"/>
      <w:szCs w:val="23"/>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hint="default"/>
      <w:sz w:val="24"/>
      <w:szCs w:val="24"/>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
    <w:name w:val="Основной шрифт абзаца2"/>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10">
    <w:name w:val="Основной шрифт абзаца1"/>
  </w:style>
  <w:style w:type="character" w:customStyle="1" w:styleId="DefaultParagraphFont">
    <w:name w:val="Default Paragraph Font"/>
  </w:style>
  <w:style w:type="character" w:customStyle="1" w:styleId="11">
    <w:name w:val="Заголовок 1 Знак"/>
    <w:rPr>
      <w:rFonts w:ascii="Cambria" w:hAnsi="Cambria" w:cs="Times New Roman"/>
      <w:b/>
      <w:bCs/>
      <w:color w:val="365F91"/>
      <w:sz w:val="28"/>
      <w:szCs w:val="28"/>
      <w:lang w:bidi="ar-SA"/>
    </w:rPr>
  </w:style>
  <w:style w:type="character" w:customStyle="1" w:styleId="50">
    <w:name w:val="Заголовок 5 Знак"/>
    <w:rPr>
      <w:rFonts w:ascii="Calibri" w:hAnsi="Calibri" w:cs="Mangal"/>
      <w:b/>
      <w:bCs/>
      <w:i/>
      <w:iCs/>
      <w:kern w:val="1"/>
      <w:sz w:val="23"/>
      <w:szCs w:val="23"/>
      <w:lang w:bidi="hi-IN"/>
    </w:rPr>
  </w:style>
  <w:style w:type="character" w:styleId="a4">
    <w:name w:val="Hyperlink"/>
    <w:rPr>
      <w:rFonts w:cs="Times New Roman"/>
      <w:color w:val="0000FF"/>
      <w:u w:val="single"/>
      <w:lang/>
    </w:rPr>
  </w:style>
  <w:style w:type="character" w:customStyle="1" w:styleId="a5">
    <w:name w:val="Текст выноски Знак"/>
    <w:rPr>
      <w:rFonts w:ascii="Tahoma" w:hAnsi="Tahoma" w:cs="Tahoma"/>
      <w:sz w:val="16"/>
      <w:szCs w:val="16"/>
    </w:rPr>
  </w:style>
  <w:style w:type="character" w:customStyle="1" w:styleId="a6">
    <w:name w:val="Верхний колонтитул Знак"/>
    <w:rPr>
      <w:rFonts w:cs="Times New Roman"/>
    </w:rPr>
  </w:style>
  <w:style w:type="character" w:customStyle="1" w:styleId="EndnoteTextChar">
    <w:name w:val="Endnote Text Char"/>
    <w:rPr>
      <w:rFonts w:ascii="Calibri" w:hAnsi="Calibri" w:cs="Calibri"/>
    </w:rPr>
  </w:style>
  <w:style w:type="character" w:customStyle="1" w:styleId="EndnoteTextChar1">
    <w:name w:val="Endnote Text Char1"/>
    <w:rPr>
      <w:sz w:val="20"/>
      <w:szCs w:val="20"/>
    </w:rPr>
  </w:style>
  <w:style w:type="character" w:customStyle="1" w:styleId="a7">
    <w:name w:val="Текст концевой сноски Знак"/>
    <w:rPr>
      <w:rFonts w:cs="Times New Roman"/>
    </w:rPr>
  </w:style>
  <w:style w:type="character" w:customStyle="1" w:styleId="FontStyle48">
    <w:name w:val="Font Style48"/>
    <w:rPr>
      <w:rFonts w:ascii="Times New Roman" w:hAnsi="Times New Roman" w:cs="Times New Roman"/>
      <w:sz w:val="26"/>
    </w:rPr>
  </w:style>
  <w:style w:type="character" w:customStyle="1" w:styleId="apple-converted-space">
    <w:name w:val="apple-converted-space"/>
  </w:style>
  <w:style w:type="character" w:customStyle="1" w:styleId="endnotereference">
    <w:name w:val="endnote reference"/>
    <w:rPr>
      <w:rFonts w:cs="Times New Roman"/>
      <w:vertAlign w:val="superscript"/>
    </w:rPr>
  </w:style>
  <w:style w:type="character" w:styleId="a8">
    <w:name w:val="Strong"/>
    <w:qFormat/>
    <w:rPr>
      <w:rFonts w:cs="Times New Roman"/>
      <w:b/>
      <w:bCs/>
    </w:rPr>
  </w:style>
  <w:style w:type="character" w:customStyle="1" w:styleId="a9">
    <w:name w:val="Основной текст с отступом Знак"/>
    <w:rPr>
      <w:rFonts w:cs="Times New Roman"/>
      <w:sz w:val="24"/>
      <w:lang w:bidi="hi-IN"/>
    </w:rPr>
  </w:style>
  <w:style w:type="character" w:customStyle="1" w:styleId="HTML">
    <w:name w:val="Стандартный HTML Знак"/>
    <w:rPr>
      <w:rFonts w:ascii="Courier New" w:hAnsi="Courier New" w:cs="Times New Roman"/>
    </w:rPr>
  </w:style>
  <w:style w:type="character" w:customStyle="1" w:styleId="aa">
    <w:name w:val="Нижний колонтитул Знак"/>
    <w:rPr>
      <w:rFonts w:eastAsia="Times New Roman" w:cs="Mangal"/>
      <w:kern w:val="1"/>
      <w:sz w:val="21"/>
      <w:szCs w:val="21"/>
      <w:lang w:bidi="hi-IN"/>
    </w:rPr>
  </w:style>
  <w:style w:type="character" w:customStyle="1" w:styleId="footnotereference">
    <w:name w:val="footnote reference"/>
    <w:rPr>
      <w:rFonts w:cs="Times New Roman"/>
      <w:vertAlign w:val="superscript"/>
    </w:rPr>
  </w:style>
  <w:style w:type="character" w:customStyle="1" w:styleId="annotationreference">
    <w:name w:val="annotation reference"/>
    <w:rPr>
      <w:rFonts w:cs="Times New Roman"/>
      <w:sz w:val="16"/>
      <w:szCs w:val="16"/>
    </w:rPr>
  </w:style>
  <w:style w:type="character" w:customStyle="1" w:styleId="ab">
    <w:name w:val="Текст примечания Знак"/>
    <w:rPr>
      <w:rFonts w:eastAsia="Times New Roman" w:cs="Mangal"/>
      <w:kern w:val="1"/>
      <w:sz w:val="18"/>
      <w:szCs w:val="18"/>
      <w:lang w:bidi="hi-IN"/>
    </w:rPr>
  </w:style>
  <w:style w:type="character" w:customStyle="1" w:styleId="ac">
    <w:name w:val="Тема примечания Знак"/>
    <w:rPr>
      <w:rFonts w:eastAsia="Times New Roman" w:cs="Mangal"/>
      <w:b/>
      <w:bCs/>
      <w:kern w:val="1"/>
      <w:sz w:val="18"/>
      <w:szCs w:val="18"/>
      <w:lang w:bidi="hi-IN"/>
    </w:rPr>
  </w:style>
  <w:style w:type="character" w:customStyle="1" w:styleId="ad">
    <w:name w:val="Текст сноски Знак"/>
    <w:rPr>
      <w:rFonts w:ascii="Calibri" w:hAnsi="Calibri" w:cs="Times New Roman"/>
      <w:lang w:val="en-US"/>
    </w:rPr>
  </w:style>
  <w:style w:type="character" w:customStyle="1" w:styleId="ae">
    <w:name w:val="Обычный (веб) Знак"/>
    <w:rPr>
      <w:sz w:val="24"/>
      <w:lang w:bidi="hi-IN"/>
    </w:rPr>
  </w:style>
  <w:style w:type="character" w:customStyle="1" w:styleId="udar">
    <w:name w:val="udar"/>
    <w:rPr>
      <w:rFonts w:cs="Times New Roman"/>
    </w:rPr>
  </w:style>
  <w:style w:type="character" w:customStyle="1" w:styleId="FollowedHyperlink">
    <w:name w:val="FollowedHyperlink"/>
    <w:rPr>
      <w:rFonts w:cs="Times New Roman"/>
      <w:color w:val="800080"/>
      <w:u w:val="single"/>
    </w:rPr>
  </w:style>
  <w:style w:type="character" w:customStyle="1" w:styleId="af">
    <w:name w:val="Схема документа Знак"/>
    <w:rPr>
      <w:rFonts w:ascii="Tahoma" w:eastAsia="Times New Roman" w:hAnsi="Tahoma" w:cs="Mangal"/>
      <w:kern w:val="1"/>
      <w:sz w:val="14"/>
      <w:szCs w:val="14"/>
      <w:lang w:bidi="hi-IN"/>
    </w:rPr>
  </w:style>
  <w:style w:type="character" w:customStyle="1" w:styleId="af0">
    <w:name w:val="Текст Знак"/>
    <w:rPr>
      <w:rFonts w:ascii="Courier New" w:hAnsi="Courier New" w:cs="Times New Roman"/>
      <w:lang w:bidi="hi-IN"/>
    </w:rPr>
  </w:style>
  <w:style w:type="character" w:customStyle="1" w:styleId="FontStyle39">
    <w:name w:val="Font Style39"/>
    <w:rPr>
      <w:rFonts w:ascii="Times New Roman" w:hAnsi="Times New Roman" w:cs="Times New Roman"/>
      <w:sz w:val="22"/>
      <w:szCs w:val="22"/>
    </w:rPr>
  </w:style>
  <w:style w:type="character" w:customStyle="1" w:styleId="TitleChar">
    <w:name w:val="Title Char"/>
    <w:rPr>
      <w:rFonts w:ascii="Cambria" w:hAnsi="Cambria" w:cs="Times New Roman"/>
      <w:spacing w:val="5"/>
      <w:sz w:val="52"/>
      <w:szCs w:val="52"/>
    </w:rPr>
  </w:style>
  <w:style w:type="character" w:customStyle="1" w:styleId="TitleChar1">
    <w:name w:val="Title Char1"/>
    <w:rPr>
      <w:rFonts w:ascii="Cambria" w:eastAsia="Times New Roman" w:hAnsi="Cambria" w:cs="Times New Roman"/>
      <w:b/>
      <w:bCs/>
      <w:kern w:val="1"/>
      <w:sz w:val="32"/>
      <w:szCs w:val="32"/>
    </w:rPr>
  </w:style>
  <w:style w:type="character" w:customStyle="1" w:styleId="af1">
    <w:name w:val="Название Знак"/>
    <w:rPr>
      <w:rFonts w:ascii="Cambria" w:hAnsi="Cambria" w:cs="Times New Roman"/>
      <w:color w:val="17365D"/>
      <w:spacing w:val="5"/>
      <w:kern w:val="1"/>
      <w:sz w:val="52"/>
      <w:szCs w:val="52"/>
    </w:rPr>
  </w:style>
  <w:style w:type="character" w:customStyle="1" w:styleId="pagenumber">
    <w:name w:val="page number"/>
    <w:rPr>
      <w:rFonts w:cs="Times New Roman"/>
    </w:rPr>
  </w:style>
  <w:style w:type="character" w:customStyle="1" w:styleId="af2">
    <w:name w:val="Без интервала Знак"/>
    <w:rPr>
      <w:rFonts w:ascii="Calibri" w:hAnsi="Calibri" w:cs="Calibri"/>
      <w:sz w:val="22"/>
      <w:szCs w:val="22"/>
      <w:lang w:val="ru-RU" w:bidi="ar-SA"/>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af3">
    <w:name w:val="Символы концевой сноски"/>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2">
    <w:name w:val="Знак примечания1"/>
    <w:rPr>
      <w:sz w:val="16"/>
      <w:szCs w:val="16"/>
    </w:rPr>
  </w:style>
  <w:style w:type="character" w:customStyle="1" w:styleId="13">
    <w:name w:val="Текст примечания Знак1"/>
    <w:rPr>
      <w:kern w:val="1"/>
    </w:rPr>
  </w:style>
  <w:style w:type="character" w:customStyle="1" w:styleId="14">
    <w:name w:val="Тема примечания Знак1"/>
    <w:rPr>
      <w:b/>
      <w:bCs/>
      <w:kern w:val="1"/>
    </w:rPr>
  </w:style>
  <w:style w:type="character" w:customStyle="1" w:styleId="15">
    <w:name w:val="Текст выноски Знак1"/>
    <w:rPr>
      <w:rFonts w:ascii="Segoe UI" w:hAnsi="Segoe UI" w:cs="Segoe UI"/>
      <w:kern w:val="1"/>
      <w:sz w:val="18"/>
      <w:szCs w:val="18"/>
    </w:rPr>
  </w:style>
  <w:style w:type="character" w:customStyle="1" w:styleId="16">
    <w:name w:val="Текст концевой сноски Знак1"/>
    <w:rPr>
      <w:kern w:val="1"/>
    </w:rPr>
  </w:style>
  <w:style w:type="character" w:customStyle="1" w:styleId="17">
    <w:name w:val="Знак концевой сноски1"/>
    <w:rPr>
      <w:rFonts w:cs="Times New Roman"/>
      <w:vertAlign w:val="superscript"/>
    </w:rPr>
  </w:style>
  <w:style w:type="character" w:customStyle="1" w:styleId="HTML1">
    <w:name w:val="Стандартный HTML Знак1"/>
    <w:rPr>
      <w:rFonts w:ascii="Courier New" w:hAnsi="Courier New" w:cs="Courier New"/>
      <w:kern w:val="1"/>
    </w:rPr>
  </w:style>
  <w:style w:type="character" w:customStyle="1" w:styleId="af4">
    <w:name w:val="Символ сноски"/>
    <w:rPr>
      <w:rFonts w:cs="Times New Roman"/>
      <w:vertAlign w:val="superscript"/>
    </w:rPr>
  </w:style>
  <w:style w:type="character" w:customStyle="1" w:styleId="18">
    <w:name w:val="Текст сноски Знак1"/>
    <w:rPr>
      <w:kern w:val="1"/>
    </w:rPr>
  </w:style>
  <w:style w:type="character" w:styleId="af5">
    <w:name w:val="FollowedHyperlink"/>
    <w:rPr>
      <w:rFonts w:cs="Times New Roman"/>
      <w:color w:val="800080"/>
      <w:u w:val="single"/>
    </w:rPr>
  </w:style>
  <w:style w:type="character" w:customStyle="1" w:styleId="19">
    <w:name w:val="Схема документа Знак1"/>
    <w:rPr>
      <w:rFonts w:ascii="Segoe UI" w:hAnsi="Segoe UI" w:cs="Segoe UI"/>
      <w:kern w:val="1"/>
      <w:sz w:val="16"/>
      <w:szCs w:val="16"/>
    </w:rPr>
  </w:style>
  <w:style w:type="character" w:customStyle="1" w:styleId="1a">
    <w:name w:val="Текст Знак1"/>
    <w:rPr>
      <w:rFonts w:ascii="Courier New" w:hAnsi="Courier New" w:cs="Courier New"/>
      <w:kern w:val="1"/>
    </w:rPr>
  </w:style>
  <w:style w:type="character" w:styleId="af6">
    <w:name w:val="page number"/>
    <w:rPr>
      <w:rFonts w:cs="Times New Roman"/>
    </w:rPr>
  </w:style>
  <w:style w:type="character" w:customStyle="1" w:styleId="w">
    <w:name w:val="w"/>
    <w:basedOn w:val="10"/>
  </w:style>
  <w:style w:type="character" w:customStyle="1" w:styleId="30">
    <w:name w:val="Основной текст с отступом 3 Знак"/>
    <w:rPr>
      <w:kern w:val="1"/>
      <w:sz w:val="16"/>
      <w:szCs w:val="16"/>
    </w:rPr>
  </w:style>
  <w:style w:type="character" w:customStyle="1" w:styleId="31">
    <w:name w:val="Заголовок 3 Знак"/>
    <w:rPr>
      <w:rFonts w:ascii="Cambria" w:hAnsi="Cambria" w:cs="Cambria"/>
      <w:b/>
      <w:bCs/>
      <w:kern w:val="1"/>
      <w:sz w:val="26"/>
      <w:szCs w:val="26"/>
    </w:rPr>
  </w:style>
  <w:style w:type="character" w:customStyle="1" w:styleId="20">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blk">
    <w:name w:val="blk"/>
  </w:style>
  <w:style w:type="character" w:customStyle="1" w:styleId="Strong">
    <w:name w:val="Strong"/>
    <w:rPr>
      <w:rFonts w:cs="Times New Roman"/>
      <w:b/>
      <w:bCs/>
    </w:rPr>
  </w:style>
  <w:style w:type="paragraph" w:customStyle="1" w:styleId="1b">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7">
    <w:name w:val="List"/>
    <w:basedOn w:val="a0"/>
    <w:rPr>
      <w:rFonts w:cs="Mangal"/>
    </w:rPr>
  </w:style>
  <w:style w:type="paragraph" w:styleId="af8">
    <w:name w:val="caption"/>
    <w:basedOn w:val="a"/>
    <w:next w:val="af9"/>
    <w:qFormat/>
    <w:pPr>
      <w:pBdr>
        <w:top w:val="none" w:sz="0" w:space="0" w:color="000000"/>
        <w:left w:val="none" w:sz="0" w:space="0" w:color="000000"/>
        <w:bottom w:val="single" w:sz="4" w:space="1" w:color="000000"/>
        <w:right w:val="none" w:sz="0" w:space="0" w:color="000000"/>
      </w:pBdr>
      <w:spacing w:line="100" w:lineRule="atLeast"/>
    </w:pPr>
    <w:rPr>
      <w:rFonts w:ascii="Cambria" w:hAnsi="Cambria" w:cs="Cambria"/>
      <w:b/>
      <w:bCs/>
      <w:spacing w:val="5"/>
      <w:sz w:val="52"/>
      <w:szCs w:val="52"/>
    </w:rPr>
  </w:style>
  <w:style w:type="paragraph" w:customStyle="1" w:styleId="32">
    <w:name w:val="Указатель3"/>
    <w:basedOn w:val="a"/>
    <w:pPr>
      <w:suppressLineNumbers/>
    </w:pPr>
    <w:rPr>
      <w:rFonts w:cs="Mangal"/>
    </w:rPr>
  </w:style>
  <w:style w:type="paragraph" w:customStyle="1" w:styleId="1c">
    <w:name w:val="Название объекта1"/>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d">
    <w:name w:val="Название1"/>
    <w:basedOn w:val="a"/>
    <w:pPr>
      <w:suppressLineNumbers/>
      <w:spacing w:before="120" w:after="120"/>
    </w:pPr>
    <w:rPr>
      <w:rFonts w:cs="Mangal"/>
      <w:i/>
      <w:iCs/>
      <w:sz w:val="24"/>
      <w:szCs w:val="24"/>
    </w:rPr>
  </w:style>
  <w:style w:type="paragraph" w:customStyle="1" w:styleId="1e">
    <w:name w:val="Указатель1"/>
    <w:basedOn w:val="a"/>
    <w:pPr>
      <w:suppressLineNumbers/>
    </w:pPr>
    <w:rPr>
      <w:rFonts w:cs="Mangal"/>
    </w:rPr>
  </w:style>
  <w:style w:type="paragraph" w:customStyle="1" w:styleId="BalloonText">
    <w:name w:val="Balloon Text"/>
    <w:basedOn w:val="a"/>
    <w:pPr>
      <w:spacing w:after="0" w:line="100" w:lineRule="atLeast"/>
    </w:pPr>
    <w:rPr>
      <w:rFonts w:ascii="Tahoma" w:hAnsi="Tahoma" w:cs="Tahoma"/>
      <w:sz w:val="16"/>
      <w:szCs w:val="16"/>
    </w:rPr>
  </w:style>
  <w:style w:type="paragraph" w:styleId="afa">
    <w:name w:val="header"/>
    <w:basedOn w:val="a"/>
    <w:pPr>
      <w:suppressLineNumbers/>
      <w:tabs>
        <w:tab w:val="center" w:pos="4677"/>
        <w:tab w:val="right" w:pos="9355"/>
      </w:tabs>
      <w:spacing w:after="0" w:line="100" w:lineRule="atLeast"/>
    </w:pPr>
    <w:rPr>
      <w:sz w:val="20"/>
      <w:szCs w:val="20"/>
    </w:rPr>
  </w:style>
  <w:style w:type="paragraph" w:customStyle="1" w:styleId="ListParagraph">
    <w:name w:val="List Paragraph"/>
    <w:basedOn w:val="a"/>
    <w:pPr>
      <w:ind w:left="720"/>
    </w:pPr>
    <w:rPr>
      <w:rFonts w:ascii="Calibri" w:hAnsi="Calibri" w:cs="Calibri"/>
    </w:rPr>
  </w:style>
  <w:style w:type="paragraph" w:customStyle="1" w:styleId="endnotetext">
    <w:name w:val="endnote text"/>
    <w:basedOn w:val="a"/>
    <w:pPr>
      <w:spacing w:after="0" w:line="100" w:lineRule="atLeast"/>
    </w:pPr>
    <w:rPr>
      <w:rFonts w:ascii="Calibri" w:hAnsi="Calibri" w:cs="Calibri"/>
      <w:sz w:val="20"/>
      <w:szCs w:val="20"/>
    </w:rPr>
  </w:style>
  <w:style w:type="paragraph" w:customStyle="1" w:styleId="1f">
    <w:name w:val="Заголовок таблицы ссылок1"/>
    <w:basedOn w:val="1"/>
    <w:pPr>
      <w:numPr>
        <w:numId w:val="0"/>
      </w:numPr>
      <w:suppressLineNumbers/>
    </w:pPr>
    <w:rPr>
      <w:sz w:val="32"/>
      <w:szCs w:val="32"/>
    </w:rPr>
  </w:style>
  <w:style w:type="paragraph" w:customStyle="1" w:styleId="NormalWeb">
    <w:name w:val="Normal (Web)"/>
    <w:basedOn w:val="a"/>
    <w:pPr>
      <w:spacing w:before="240" w:after="240" w:line="100" w:lineRule="atLeast"/>
    </w:pPr>
    <w:rPr>
      <w:sz w:val="24"/>
      <w:szCs w:val="24"/>
      <w:lang w:bidi="hi-IN"/>
    </w:rPr>
  </w:style>
  <w:style w:type="paragraph" w:styleId="afb">
    <w:name w:val="Body Text Indent"/>
    <w:basedOn w:val="a"/>
    <w:pPr>
      <w:spacing w:after="0" w:line="100" w:lineRule="atLeast"/>
      <w:ind w:left="283" w:firstLine="567"/>
      <w:jc w:val="both"/>
    </w:pPr>
    <w:rPr>
      <w:sz w:val="24"/>
      <w:szCs w:val="20"/>
      <w:lang w:bidi="hi-IN"/>
    </w:rPr>
  </w:style>
  <w:style w:type="paragraph" w:customStyle="1" w:styleId="HTMLPreformatted">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styleId="afc">
    <w:name w:val="footer"/>
    <w:basedOn w:val="a"/>
    <w:pPr>
      <w:suppressLineNumbers/>
      <w:tabs>
        <w:tab w:val="center" w:pos="4677"/>
        <w:tab w:val="right" w:pos="9355"/>
      </w:tabs>
    </w:pPr>
    <w:rPr>
      <w:rFonts w:cs="Mangal"/>
      <w:sz w:val="24"/>
      <w:szCs w:val="21"/>
      <w:lang w:bidi="hi-IN"/>
    </w:rPr>
  </w:style>
  <w:style w:type="paragraph" w:customStyle="1" w:styleId="annotationtext">
    <w:name w:val="annotation text"/>
    <w:basedOn w:val="a"/>
    <w:rPr>
      <w:rFonts w:cs="Mangal"/>
      <w:sz w:val="20"/>
      <w:szCs w:val="18"/>
      <w:lang w:bidi="hi-IN"/>
    </w:rPr>
  </w:style>
  <w:style w:type="paragraph" w:customStyle="1" w:styleId="annotationsubject">
    <w:name w:val="annotation subject"/>
    <w:basedOn w:val="annotationtext"/>
    <w:rPr>
      <w:b/>
      <w:bCs/>
    </w:rPr>
  </w:style>
  <w:style w:type="paragraph" w:customStyle="1" w:styleId="s1">
    <w:name w:val="s_1"/>
    <w:basedOn w:val="a"/>
    <w:pPr>
      <w:spacing w:before="100" w:after="100" w:line="100" w:lineRule="atLeast"/>
    </w:pPr>
    <w:rPr>
      <w:sz w:val="24"/>
      <w:szCs w:val="24"/>
    </w:rPr>
  </w:style>
  <w:style w:type="paragraph" w:customStyle="1" w:styleId="footnotetext">
    <w:name w:val="footnote text"/>
    <w:basedOn w:val="a"/>
    <w:pPr>
      <w:spacing w:after="0" w:line="100" w:lineRule="atLeast"/>
    </w:pPr>
    <w:rPr>
      <w:rFonts w:ascii="Calibri" w:hAnsi="Calibri" w:cs="Calibri"/>
      <w:sz w:val="20"/>
      <w:szCs w:val="20"/>
      <w:lang w:val="en-US"/>
    </w:rPr>
  </w:style>
  <w:style w:type="paragraph" w:customStyle="1" w:styleId="s16">
    <w:name w:val="s_16"/>
    <w:basedOn w:val="a"/>
    <w:pPr>
      <w:spacing w:before="100" w:after="100" w:line="100" w:lineRule="atLeast"/>
    </w:pPr>
    <w:rPr>
      <w:sz w:val="24"/>
      <w:szCs w:val="24"/>
    </w:rPr>
  </w:style>
  <w:style w:type="paragraph" w:customStyle="1" w:styleId="ConsPlusNormal">
    <w:name w:val="ConsPlusNormal"/>
    <w:pPr>
      <w:widowControl w:val="0"/>
      <w:suppressAutoHyphens/>
    </w:pPr>
    <w:rPr>
      <w:rFonts w:ascii="Arial" w:hAnsi="Arial" w:cs="Arial"/>
      <w:kern w:val="1"/>
      <w:lang w:val="en-US" w:eastAsia="zh-CN"/>
    </w:rPr>
  </w:style>
  <w:style w:type="paragraph" w:customStyle="1" w:styleId="headertext">
    <w:name w:val="headertext"/>
    <w:basedOn w:val="a"/>
    <w:pPr>
      <w:spacing w:before="100" w:after="100" w:line="100" w:lineRule="atLeast"/>
    </w:pPr>
    <w:rPr>
      <w:sz w:val="24"/>
      <w:szCs w:val="24"/>
    </w:rPr>
  </w:style>
  <w:style w:type="paragraph" w:customStyle="1" w:styleId="DocumentMap">
    <w:name w:val="Document Map"/>
    <w:basedOn w:val="a"/>
    <w:rPr>
      <w:rFonts w:ascii="Tahoma" w:hAnsi="Tahoma" w:cs="Mangal"/>
      <w:sz w:val="16"/>
      <w:szCs w:val="14"/>
      <w:lang w:bidi="hi-IN"/>
    </w:rPr>
  </w:style>
  <w:style w:type="paragraph" w:customStyle="1" w:styleId="PlainText">
    <w:name w:val="Plain Text"/>
    <w:basedOn w:val="a"/>
    <w:pPr>
      <w:spacing w:after="0" w:line="100" w:lineRule="atLeast"/>
    </w:pPr>
    <w:rPr>
      <w:rFonts w:ascii="Courier New" w:hAnsi="Courier New" w:cs="Courier New"/>
      <w:sz w:val="20"/>
      <w:szCs w:val="20"/>
      <w:lang w:bidi="hi-IN"/>
    </w:rPr>
  </w:style>
  <w:style w:type="paragraph" w:customStyle="1" w:styleId="1f0">
    <w:name w:val="Абзац списка1"/>
    <w:basedOn w:val="a"/>
    <w:pPr>
      <w:ind w:left="720"/>
    </w:pPr>
    <w:rPr>
      <w:rFonts w:ascii="Calibri" w:hAnsi="Calibri" w:cs="Calibri"/>
    </w:rPr>
  </w:style>
  <w:style w:type="paragraph" w:styleId="af9">
    <w:name w:val="Subtitle"/>
    <w:basedOn w:val="1b"/>
    <w:next w:val="a0"/>
    <w:qFormat/>
    <w:pPr>
      <w:jc w:val="center"/>
    </w:pPr>
    <w:rPr>
      <w:i/>
      <w:iCs/>
    </w:rPr>
  </w:style>
  <w:style w:type="paragraph" w:customStyle="1" w:styleId="NoSpacing">
    <w:name w:val="No Spacing"/>
    <w:pPr>
      <w:suppressAutoHyphens/>
    </w:pPr>
    <w:rPr>
      <w:rFonts w:ascii="Calibri" w:hAnsi="Calibri" w:cs="Calibri"/>
      <w:kern w:val="1"/>
      <w:sz w:val="22"/>
      <w:szCs w:val="22"/>
      <w:lang w:eastAsia="zh-CN"/>
    </w:rPr>
  </w:style>
  <w:style w:type="paragraph" w:styleId="afd">
    <w:name w:val="List Paragraph"/>
    <w:basedOn w:val="a"/>
    <w:qFormat/>
    <w:pPr>
      <w:suppressAutoHyphens w:val="0"/>
      <w:ind w:left="720"/>
    </w:pPr>
    <w:rPr>
      <w:rFonts w:ascii="Calibri" w:hAnsi="Calibri" w:cs="Calibri"/>
    </w:rPr>
  </w:style>
  <w:style w:type="paragraph" w:customStyle="1" w:styleId="1f1">
    <w:name w:val="Текст примечания1"/>
    <w:basedOn w:val="a"/>
    <w:rPr>
      <w:sz w:val="20"/>
      <w:szCs w:val="20"/>
      <w:lang w:val="x-none"/>
    </w:rPr>
  </w:style>
  <w:style w:type="paragraph" w:styleId="afe">
    <w:name w:val="annotation subject"/>
    <w:basedOn w:val="1f1"/>
    <w:next w:val="1f1"/>
    <w:rPr>
      <w:b/>
      <w:bCs/>
    </w:rPr>
  </w:style>
  <w:style w:type="paragraph" w:styleId="aff">
    <w:name w:val="Balloon Text"/>
    <w:basedOn w:val="a"/>
    <w:pPr>
      <w:spacing w:after="0" w:line="240" w:lineRule="auto"/>
    </w:pPr>
    <w:rPr>
      <w:rFonts w:ascii="Segoe UI" w:hAnsi="Segoe UI" w:cs="Segoe UI"/>
      <w:sz w:val="18"/>
      <w:szCs w:val="18"/>
      <w:lang w:val="x-none"/>
    </w:rPr>
  </w:style>
  <w:style w:type="paragraph" w:styleId="aff0">
    <w:name w:val="endnote text"/>
    <w:basedOn w:val="a"/>
    <w:pPr>
      <w:suppressAutoHyphens w:val="0"/>
      <w:spacing w:after="0" w:line="240" w:lineRule="auto"/>
    </w:pPr>
    <w:rPr>
      <w:sz w:val="20"/>
      <w:szCs w:val="20"/>
      <w:lang w:val="x-none"/>
    </w:rPr>
  </w:style>
  <w:style w:type="paragraph" w:styleId="aff1">
    <w:name w:val="Normal (Web)"/>
    <w:basedOn w:val="a"/>
    <w:pPr>
      <w:suppressAutoHyphens w:val="0"/>
      <w:spacing w:before="240" w:after="240" w:line="240" w:lineRule="auto"/>
    </w:pPr>
    <w:rPr>
      <w:sz w:val="24"/>
      <w:szCs w:val="20"/>
      <w:lang w:val="x-none" w:bidi="hi-I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x-none"/>
    </w:rPr>
  </w:style>
  <w:style w:type="paragraph" w:styleId="aff2">
    <w:name w:val="footnote text"/>
    <w:basedOn w:val="a"/>
    <w:pPr>
      <w:suppressAutoHyphens w:val="0"/>
      <w:spacing w:after="0" w:line="240" w:lineRule="auto"/>
    </w:pPr>
    <w:rPr>
      <w:rFonts w:ascii="Calibri" w:hAnsi="Calibri" w:cs="Calibri"/>
      <w:sz w:val="20"/>
      <w:szCs w:val="20"/>
      <w:lang w:val="en-US"/>
    </w:rPr>
  </w:style>
  <w:style w:type="paragraph" w:customStyle="1" w:styleId="1f2">
    <w:name w:val="Схема документа1"/>
    <w:basedOn w:val="a"/>
    <w:rPr>
      <w:rFonts w:ascii="Tahoma" w:hAnsi="Tahoma" w:cs="Mangal"/>
      <w:sz w:val="14"/>
      <w:szCs w:val="14"/>
      <w:lang w:val="x-none" w:bidi="hi-IN"/>
    </w:rPr>
  </w:style>
  <w:style w:type="paragraph" w:customStyle="1" w:styleId="1f3">
    <w:name w:val="Текст1"/>
    <w:basedOn w:val="a"/>
    <w:pPr>
      <w:suppressAutoHyphens w:val="0"/>
      <w:spacing w:after="0" w:line="240" w:lineRule="auto"/>
    </w:pPr>
    <w:rPr>
      <w:rFonts w:ascii="Courier New" w:hAnsi="Courier New" w:cs="Courier New"/>
      <w:sz w:val="20"/>
      <w:szCs w:val="20"/>
      <w:lang w:val="x-none" w:bidi="hi-IN"/>
    </w:rPr>
  </w:style>
  <w:style w:type="paragraph" w:styleId="aff3">
    <w:name w:val="No Spacing"/>
    <w:qFormat/>
    <w:pPr>
      <w:suppressAutoHyphens/>
    </w:pPr>
    <w:rPr>
      <w:rFonts w:ascii="Calibri" w:hAnsi="Calibri" w:cs="Calibri"/>
      <w:sz w:val="22"/>
      <w:szCs w:val="22"/>
      <w:lang w:eastAsia="zh-CN"/>
    </w:r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310">
    <w:name w:val="Основной текст с отступом 31"/>
    <w:basedOn w:val="a"/>
    <w:pPr>
      <w:spacing w:after="120"/>
      <w:ind w:left="283"/>
    </w:pPr>
    <w:rPr>
      <w:sz w:val="16"/>
      <w:szCs w:val="16"/>
    </w:rPr>
  </w:style>
  <w:style w:type="paragraph" w:customStyle="1" w:styleId="aff4">
    <w:name w:val="Содержимое таблицы"/>
    <w:basedOn w:val="a"/>
    <w:pPr>
      <w:suppressLineNumbers/>
    </w:pPr>
  </w:style>
  <w:style w:type="paragraph" w:customStyle="1" w:styleId="aff5">
    <w:name w:val="Заголовок таблицы"/>
    <w:basedOn w:val="af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Documents%20and%20Settings/&#1052;&#1080;&#1085;&#1077;&#1077;&#1074;/Local%20Settings/cgi/online.cgi%3Freq=doc&amp;base=LAW&amp;n=177953&amp;rnd=228224.280106016&amp;dst=100180&amp;fld=134" TargetMode="External"/><Relationship Id="rId13" Type="http://schemas.openxmlformats.org/officeDocument/2006/relationships/hyperlink" Target="/Documents%20and%20Settings/Documents%20and%20Settings/&#1052;&#1080;&#1085;&#1077;&#1077;&#1074;/Local%20Settings/cgi/online.cgi%3Freq=doc&amp;base=LAW&amp;n=177953&amp;rnd=228224.81585252&amp;dst=100317&amp;fld=134" TargetMode="External"/><Relationship Id="rId18" Type="http://schemas.openxmlformats.org/officeDocument/2006/relationships/hyperlink" Target="consultantplus://offline/ref=0BD7E7C11540B648227D585ECB1E223FDF8FB40D3EAE6349D5642C69H654L" TargetMode="External"/><Relationship Id="rId26" Type="http://schemas.openxmlformats.org/officeDocument/2006/relationships/hyperlink" Target="http://www.nprosma.ru/"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liftfederation.ru/index.php" TargetMode="External"/><Relationship Id="rId34" Type="http://schemas.openxmlformats.org/officeDocument/2006/relationships/hyperlink" Target="http://liftfederation.ru/&#1086;&#1073;&#1089;&#1091;&#1078;&#1076;&#1077;&#1085;&#1080;&#1077;-&#1087;&#1088;&#1086;&#1092;&#1089;&#1090;&#1072;&#1085;&#1076;&#1072;&#1088;&#1090;&#1086;&#1074;/" TargetMode="External"/><Relationship Id="rId42" Type="http://schemas.openxmlformats.org/officeDocument/2006/relationships/footer" Target="footer4.xml"/><Relationship Id="rId7" Type="http://schemas.openxmlformats.org/officeDocument/2006/relationships/hyperlink" Target="/Documents%20and%20Settings/Documents%20and%20Settings/&#1052;&#1080;&#1085;&#1077;&#1077;&#1074;/Local%20Settings/cgi/online.cgi%3Freq=doc&amp;base=LAW&amp;n=177953&amp;rnd=228224.3268231388&amp;dst=100299&amp;fld=134" TargetMode="External"/><Relationship Id="rId12" Type="http://schemas.openxmlformats.org/officeDocument/2006/relationships/hyperlink" Target="/Documents%20and%20Settings/Documents%20and%20Settings/&#1052;&#1080;&#1085;&#1077;&#1077;&#1074;/Local%20Settings/cgi/online.cgi%3Freq=doc&amp;base=LAW&amp;n=177953&amp;rnd=228224.429832603&amp;dst=100733&amp;fld=134" TargetMode="External"/><Relationship Id="rId17" Type="http://schemas.openxmlformats.org/officeDocument/2006/relationships/hyperlink" Target="consultantplus://offline/ref=0BD7E7C11540B648227D585ECB1E223FDF8ABE0A31AE6349D5642C69H654L" TargetMode="External"/><Relationship Id="rId25" Type="http://schemas.openxmlformats.org/officeDocument/2006/relationships/hyperlink" Target="http://www.vptm.ru/" TargetMode="External"/><Relationship Id="rId33" Type="http://schemas.openxmlformats.org/officeDocument/2006/relationships/hyperlink" Target="http://lift.ru/index.php/ru/news/3339-parnas.htm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Documents%20and%20Settings/Documents%20and%20Settings/&#1052;&#1080;&#1085;&#1077;&#1077;&#1074;/Local%20Settings/cgi/online.cgi%3Freq=doc&amp;base=LAW&amp;n=177953&amp;rnd=228224.3022925860&amp;dst=100347&amp;fld=134" TargetMode="External"/><Relationship Id="rId20" Type="http://schemas.openxmlformats.org/officeDocument/2006/relationships/hyperlink" Target="http://sovetlift.ru/" TargetMode="External"/><Relationship Id="rId29" Type="http://schemas.openxmlformats.org/officeDocument/2006/relationships/hyperlink" Target="http://sovetlift.ru/professionalnye-standarty/razrabotka-standartov/"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uments%20and%20Settings/Documents%20and%20Settings/&#1052;&#1080;&#1085;&#1077;&#1077;&#1074;/Local%20Settings/cgi/online.cgi%3Freq=doc&amp;base=LAW&amp;n=177953&amp;rnd=228224.2208731572&amp;dst=100670&amp;fld=134" TargetMode="External"/><Relationship Id="rId24" Type="http://schemas.openxmlformats.org/officeDocument/2006/relationships/hyperlink" Target="http://www.ratte.ru/" TargetMode="External"/><Relationship Id="rId32" Type="http://schemas.openxmlformats.org/officeDocument/2006/relationships/hyperlink" Target="http://lift.ru/index.php/ru/news/3345-60-.html"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Documents%20and%20Settings/Documents%20and%20Settings/&#1052;&#1080;&#1085;&#1077;&#1077;&#1074;/Local%20Settings/cgi/online.cgi%3Freq=doc&amp;base=LAW&amp;n=177953&amp;rnd=228224.1785217676&amp;dst=100305&amp;fld=134" TargetMode="External"/><Relationship Id="rId23" Type="http://schemas.openxmlformats.org/officeDocument/2006/relationships/hyperlink" Target="http://skb-visota.ru/" TargetMode="External"/><Relationship Id="rId28" Type="http://schemas.openxmlformats.org/officeDocument/2006/relationships/hyperlink" Target="http://www.uc-expert.ru/" TargetMode="External"/><Relationship Id="rId36" Type="http://schemas.openxmlformats.org/officeDocument/2006/relationships/footer" Target="footer1.xml"/><Relationship Id="rId10" Type="http://schemas.openxmlformats.org/officeDocument/2006/relationships/hyperlink" Target="/Documents%20and%20Settings/Documents%20and%20Settings/&#1052;&#1080;&#1085;&#1077;&#1077;&#1074;/Local%20Settings/cgi/online.cgi%3Freq=doc&amp;base=LAW&amp;n=177953&amp;rnd=228224.2393716057&amp;dst=100308&amp;fld=134" TargetMode="External"/><Relationship Id="rId19" Type="http://schemas.openxmlformats.org/officeDocument/2006/relationships/hyperlink" Target="consultantplus://offline/ref=0BD7E7C11540B648227D585ECB1E223FDF8ABE0A31AE6349D5642C69H654L" TargetMode="External"/><Relationship Id="rId31" Type="http://schemas.openxmlformats.org/officeDocument/2006/relationships/hyperlink" Target="http://lift.ru/index.php/ru/news/3357-ekb.html" TargetMode="Externa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Documents%20and%20Settings/Documents%20and%20Settings/&#1052;&#1080;&#1085;&#1077;&#1077;&#1074;/Local%20Settings/cgi/online.cgi%3Freq=doc&amp;base=LAW&amp;n=177953&amp;rnd=228224.93757198&amp;dst=100676&amp;fld=134" TargetMode="External"/><Relationship Id="rId14" Type="http://schemas.openxmlformats.org/officeDocument/2006/relationships/hyperlink" Target="/Documents%20and%20Settings/Documents%20and%20Settings/&#1052;&#1080;&#1085;&#1077;&#1077;&#1074;/Local%20Settings/cgi/online.cgi%3Freq=doc&amp;base=LAW&amp;n=177953&amp;rnd=228224.2614423493&amp;dst=100299&amp;fld=134" TargetMode="External"/><Relationship Id="rId22" Type="http://schemas.openxmlformats.org/officeDocument/2006/relationships/hyperlink" Target="http://spb-stec.ru/" TargetMode="External"/><Relationship Id="rId27" Type="http://schemas.openxmlformats.org/officeDocument/2006/relationships/hyperlink" Target="http://www.olivinuc.ru/" TargetMode="External"/><Relationship Id="rId30" Type="http://schemas.openxmlformats.org/officeDocument/2006/relationships/hyperlink" Target="http://sovetlift.ru/professionalnye-standarty/obsuzhdenie-professionalnykh-standar/" TargetMode="External"/><Relationship Id="rId35" Type="http://schemas.openxmlformats.org/officeDocument/2006/relationships/header" Target="header1.xm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24470</Words>
  <Characters>139480</Characters>
  <Application>Microsoft Office Word</Application>
  <DocSecurity>0</DocSecurity>
  <Lines>1162</Lines>
  <Paragraphs>327</Paragraphs>
  <ScaleCrop>false</ScaleCrop>
  <Company/>
  <LinksUpToDate>false</LinksUpToDate>
  <CharactersWithSpaces>163623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cp:lastModifiedBy>Козлова Лидия Викторовна</cp:lastModifiedBy>
  <cp:revision>2</cp:revision>
  <cp:lastPrinted>2017-07-07T08:32:00Z</cp:lastPrinted>
  <dcterms:created xsi:type="dcterms:W3CDTF">2017-10-06T13:40:00Z</dcterms:created>
  <dcterms:modified xsi:type="dcterms:W3CDTF">2017-10-06T13:40:00Z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