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15" w:rsidRDefault="000626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-28.65pt;width:497.7pt;height:199.2pt;z-index:1" o:allowincell="f" stroked="f"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19"/>
                    <w:gridCol w:w="3260"/>
                    <w:gridCol w:w="1134"/>
                    <w:gridCol w:w="2410"/>
                  </w:tblGrid>
                  <w:tr w:rsidR="005C2715" w:rsidTr="005002B1">
                    <w:trPr>
                      <w:cantSplit/>
                    </w:trPr>
                    <w:tc>
                      <w:tcPr>
                        <w:tcW w:w="992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2715" w:rsidRDefault="000626FF">
                        <w:pPr>
                          <w:jc w:val="center"/>
                        </w:pPr>
                        <w:r>
                          <w:rPr>
                            <w:shadow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2.5pt;height:57pt" fillcolor="window">
                              <v:imagedata r:id="rId8" o:title="" gain="58982f" blacklevel="-3277f" grayscale="t" bilevel="t"/>
                            </v:shape>
                          </w:pict>
                        </w:r>
                      </w:p>
                    </w:tc>
                  </w:tr>
                  <w:tr w:rsidR="005C2715" w:rsidTr="005002B1">
                    <w:trPr>
                      <w:cantSplit/>
                    </w:trPr>
                    <w:tc>
                      <w:tcPr>
                        <w:tcW w:w="992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4EA3" w:rsidRPr="00701000" w:rsidRDefault="00814EA3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2"/>
                            <w:szCs w:val="22"/>
                          </w:rPr>
                        </w:pPr>
                      </w:p>
                      <w:p w:rsidR="005C2715" w:rsidRPr="00A56AE6" w:rsidRDefault="005C2715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2"/>
                            <w:szCs w:val="22"/>
                          </w:rPr>
                        </w:pPr>
                        <w:r w:rsidRPr="00A56AE6">
                          <w:rPr>
                            <w:rFonts w:ascii="Times New Roman" w:hAnsi="Times New Roman"/>
                            <w:b/>
                            <w:spacing w:val="20"/>
                            <w:sz w:val="22"/>
                            <w:szCs w:val="22"/>
                          </w:rPr>
                          <w:t>ФЕДЕРАЛЬНАЯ СЛУЖБА</w:t>
                        </w:r>
                      </w:p>
                      <w:p w:rsidR="005C2715" w:rsidRPr="00A56AE6" w:rsidRDefault="005C2715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2"/>
                            <w:szCs w:val="22"/>
                          </w:rPr>
                        </w:pPr>
                        <w:r w:rsidRPr="00A56AE6">
                          <w:rPr>
                            <w:rFonts w:ascii="Times New Roman" w:hAnsi="Times New Roman"/>
                            <w:b/>
                            <w:spacing w:val="20"/>
                            <w:sz w:val="22"/>
                            <w:szCs w:val="22"/>
                          </w:rPr>
                          <w:t>ПО ЭКОЛОГИЧЕСКОМУ, ТЕХНОЛОГИЧЕСКОМУ И АТОМНОМУ НАДЗОРУ</w:t>
                        </w:r>
                      </w:p>
                      <w:p w:rsidR="00C924A9" w:rsidRPr="00C924A9" w:rsidRDefault="00C924A9" w:rsidP="00DF63FF">
                        <w:pPr>
                          <w:pStyle w:val="a3"/>
                          <w:spacing w:before="12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C924A9">
                          <w:rPr>
                            <w:color w:val="000000"/>
                            <w:sz w:val="22"/>
                            <w:szCs w:val="22"/>
                          </w:rPr>
                          <w:t>(РОСТЕХНАДЗОР)</w:t>
                        </w:r>
                      </w:p>
                      <w:p w:rsidR="005C2715" w:rsidRPr="00701000" w:rsidRDefault="005C2715">
                        <w:pPr>
                          <w:spacing w:line="240" w:lineRule="atLeast"/>
                          <w:jc w:val="center"/>
                          <w:rPr>
                            <w:rFonts w:ascii="NTTimes/Cyrillic" w:hAnsi="NTTimes/Cyrillic"/>
                            <w:sz w:val="20"/>
                          </w:rPr>
                        </w:pPr>
                      </w:p>
                      <w:p w:rsidR="005C2715" w:rsidRPr="00E32865" w:rsidRDefault="00A74896">
                        <w:pPr>
                          <w:pStyle w:val="1"/>
                          <w:rPr>
                            <w:color w:val="auto"/>
                            <w:spacing w:val="100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pacing w:val="100"/>
                            <w:sz w:val="32"/>
                            <w:szCs w:val="32"/>
                          </w:rPr>
                          <w:t>ПРИКАЗ</w:t>
                        </w:r>
                      </w:p>
                      <w:p w:rsidR="005C2715" w:rsidRDefault="005C2715"/>
                    </w:tc>
                  </w:tr>
                  <w:tr w:rsidR="005C2715" w:rsidTr="005002B1">
                    <w:trPr>
                      <w:cantSplit/>
                    </w:trPr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C2715" w:rsidRDefault="004D3E53" w:rsidP="0047678A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</w:t>
                        </w:r>
                        <w:r w:rsidR="0047678A">
                          <w:rPr>
                            <w:rFonts w:ascii="Times New Roman" w:hAnsi="Times New Roman"/>
                          </w:rPr>
                          <w:t>_________________</w:t>
                        </w:r>
                        <w:r w:rsidR="00271F42">
                          <w:rPr>
                            <w:rFonts w:ascii="Times New Roman" w:hAnsi="Times New Roman"/>
                          </w:rPr>
                          <w:t>___</w:t>
                        </w:r>
                        <w:r w:rsidR="004366AB">
                          <w:rPr>
                            <w:rFonts w:ascii="Times New Roman" w:hAnsi="Times New Roman"/>
                          </w:rPr>
                          <w:t>__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2715" w:rsidRDefault="005C2715">
                        <w:pPr>
                          <w:pStyle w:val="2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2715" w:rsidRDefault="005C2715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  <w:t>№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C2715" w:rsidRDefault="00271F42" w:rsidP="005002B1">
                        <w:pPr>
                          <w:ind w:right="-25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</w:t>
                        </w:r>
                        <w:r w:rsidR="0047678A">
                          <w:rPr>
                            <w:rFonts w:ascii="Times New Roman" w:hAnsi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/>
                          </w:rPr>
                          <w:t>___</w:t>
                        </w:r>
                        <w:r w:rsidR="005002B1">
                          <w:rPr>
                            <w:rFonts w:ascii="Times New Roman" w:hAnsi="Times New Roman"/>
                          </w:rPr>
                          <w:t>_____</w:t>
                        </w:r>
                        <w:r w:rsidR="00DC4063">
                          <w:rPr>
                            <w:rFonts w:ascii="Times New Roman" w:hAnsi="Times New Roman"/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</w:rPr>
                          <w:t>_</w:t>
                        </w:r>
                      </w:p>
                    </w:tc>
                  </w:tr>
                  <w:tr w:rsidR="005C2715" w:rsidTr="005002B1">
                    <w:trPr>
                      <w:trHeight w:val="80"/>
                    </w:trPr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2715" w:rsidRDefault="005C2715"/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2715" w:rsidRPr="004D3E53" w:rsidRDefault="004D3E53" w:rsidP="004D3E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D3E5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Москва</w:t>
                        </w:r>
                      </w:p>
                    </w:tc>
                    <w:tc>
                      <w:tcPr>
                        <w:tcW w:w="35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2715" w:rsidRDefault="005C2715"/>
                    </w:tc>
                  </w:tr>
                </w:tbl>
                <w:p w:rsidR="005C2715" w:rsidRDefault="005C2715">
                  <w:pPr>
                    <w:spacing w:line="360" w:lineRule="auto"/>
                    <w:rPr>
                      <w:rFonts w:ascii="Times New Roman" w:hAnsi="Times New Roman"/>
                      <w:sz w:val="12"/>
                    </w:rPr>
                  </w:pPr>
                </w:p>
                <w:p w:rsidR="004D3E53" w:rsidRDefault="004D3E53">
                  <w:pPr>
                    <w:spacing w:line="360" w:lineRule="auto"/>
                    <w:rPr>
                      <w:rFonts w:ascii="Times New Roman" w:hAnsi="Times New Roman"/>
                      <w:sz w:val="12"/>
                    </w:rPr>
                  </w:pPr>
                </w:p>
                <w:p w:rsidR="004D3E53" w:rsidRDefault="004D3E53">
                  <w:pPr>
                    <w:spacing w:line="360" w:lineRule="auto"/>
                    <w:rPr>
                      <w:rFonts w:ascii="Times New Roman" w:hAnsi="Times New Roman"/>
                      <w:sz w:val="12"/>
                    </w:rPr>
                  </w:pPr>
                </w:p>
                <w:p w:rsidR="005C2715" w:rsidRDefault="005C2715"/>
              </w:txbxContent>
            </v:textbox>
          </v:shape>
        </w:pict>
      </w:r>
    </w:p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>
      <w:pPr>
        <w:rPr>
          <w:sz w:val="12"/>
        </w:rPr>
      </w:pPr>
    </w:p>
    <w:p w:rsidR="004D3E53" w:rsidRDefault="004D3E53">
      <w:pPr>
        <w:rPr>
          <w:sz w:val="12"/>
        </w:rPr>
      </w:pPr>
    </w:p>
    <w:p w:rsidR="00384631" w:rsidRDefault="00384631">
      <w:pPr>
        <w:rPr>
          <w:sz w:val="12"/>
        </w:rPr>
      </w:pPr>
    </w:p>
    <w:p w:rsidR="00384631" w:rsidRDefault="00384631">
      <w:pPr>
        <w:rPr>
          <w:sz w:val="12"/>
          <w:lang w:val="en-US"/>
        </w:rPr>
      </w:pPr>
    </w:p>
    <w:p w:rsidR="006A3C15" w:rsidRDefault="006A3C15">
      <w:pPr>
        <w:rPr>
          <w:sz w:val="12"/>
          <w:lang w:val="en-US"/>
        </w:rPr>
      </w:pPr>
    </w:p>
    <w:p w:rsidR="006A3C15" w:rsidRDefault="006A3C15">
      <w:pPr>
        <w:rPr>
          <w:sz w:val="12"/>
        </w:rPr>
      </w:pPr>
    </w:p>
    <w:p w:rsidR="00465884" w:rsidRDefault="00465884">
      <w:pPr>
        <w:rPr>
          <w:sz w:val="12"/>
        </w:rPr>
      </w:pPr>
    </w:p>
    <w:p w:rsidR="00465884" w:rsidRDefault="00465884">
      <w:pPr>
        <w:rPr>
          <w:sz w:val="12"/>
        </w:rPr>
      </w:pPr>
    </w:p>
    <w:p w:rsidR="00465884" w:rsidRDefault="00465884">
      <w:pPr>
        <w:rPr>
          <w:sz w:val="12"/>
        </w:rPr>
      </w:pPr>
    </w:p>
    <w:p w:rsidR="00465884" w:rsidRDefault="00465884">
      <w:pPr>
        <w:rPr>
          <w:sz w:val="12"/>
        </w:rPr>
      </w:pPr>
    </w:p>
    <w:p w:rsidR="00465884" w:rsidRPr="00BF3300" w:rsidRDefault="00935003" w:rsidP="00455F96">
      <w:pPr>
        <w:jc w:val="center"/>
        <w:rPr>
          <w:rFonts w:ascii="Times New Roman" w:hAnsi="Times New Roman"/>
          <w:b/>
          <w:sz w:val="28"/>
          <w:szCs w:val="28"/>
        </w:rPr>
      </w:pPr>
      <w:r w:rsidRPr="00935003">
        <w:rPr>
          <w:rFonts w:ascii="Times New Roman" w:hAnsi="Times New Roman"/>
          <w:b/>
          <w:sz w:val="28"/>
          <w:szCs w:val="28"/>
        </w:rPr>
        <w:t xml:space="preserve">О внесении изменений в Федеральные нормы и правила в области промышленной безопасности «Правила проведения экспертизы промышленной безопасности», утверждённые приказом Федеральной службы по экологическому, технологическому и атомному надзору </w:t>
      </w:r>
      <w:r>
        <w:rPr>
          <w:rFonts w:ascii="Times New Roman" w:hAnsi="Times New Roman"/>
          <w:b/>
          <w:sz w:val="28"/>
          <w:szCs w:val="28"/>
        </w:rPr>
        <w:br/>
      </w:r>
      <w:r w:rsidRPr="00935003">
        <w:rPr>
          <w:rFonts w:ascii="Times New Roman" w:hAnsi="Times New Roman"/>
          <w:b/>
          <w:sz w:val="28"/>
          <w:szCs w:val="28"/>
        </w:rPr>
        <w:t>от 14 ноября 2013 г</w:t>
      </w:r>
      <w:r>
        <w:rPr>
          <w:rFonts w:ascii="Times New Roman" w:hAnsi="Times New Roman"/>
          <w:b/>
          <w:sz w:val="28"/>
          <w:szCs w:val="28"/>
        </w:rPr>
        <w:t>.</w:t>
      </w:r>
      <w:r w:rsidRPr="009350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Pr="00935003">
        <w:rPr>
          <w:rFonts w:ascii="Times New Roman" w:hAnsi="Times New Roman"/>
          <w:b/>
          <w:sz w:val="28"/>
          <w:szCs w:val="28"/>
        </w:rPr>
        <w:t xml:space="preserve"> 538</w:t>
      </w:r>
    </w:p>
    <w:p w:rsidR="00465884" w:rsidRPr="00BF3300" w:rsidRDefault="00465884" w:rsidP="00465884">
      <w:pPr>
        <w:jc w:val="center"/>
        <w:rPr>
          <w:rFonts w:ascii="Times New Roman" w:hAnsi="Times New Roman"/>
          <w:sz w:val="28"/>
          <w:szCs w:val="28"/>
        </w:rPr>
      </w:pPr>
    </w:p>
    <w:p w:rsidR="00465884" w:rsidRPr="00BF3300" w:rsidRDefault="00465884" w:rsidP="00465884">
      <w:pPr>
        <w:jc w:val="center"/>
        <w:rPr>
          <w:rFonts w:ascii="Times New Roman" w:hAnsi="Times New Roman"/>
          <w:sz w:val="28"/>
          <w:szCs w:val="28"/>
        </w:rPr>
      </w:pPr>
    </w:p>
    <w:p w:rsidR="00E35DE2" w:rsidRDefault="00935003" w:rsidP="00DE1000">
      <w:pPr>
        <w:tabs>
          <w:tab w:val="left" w:pos="1276"/>
        </w:tabs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35003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30 июля 2004 г. № 401 «О Федеральной службе по экологическому, технологическому и атомному надзору» (Собрание законодательства Российской Федерации, 2004, № 32, ст. 3348; 2006, № 5, ст. 544; № 23, ст. 2527; № 52, </w:t>
      </w:r>
      <w:r w:rsidR="00C45785">
        <w:rPr>
          <w:rFonts w:ascii="Times New Roman" w:hAnsi="Times New Roman"/>
          <w:sz w:val="28"/>
          <w:szCs w:val="28"/>
        </w:rPr>
        <w:br/>
      </w:r>
      <w:r w:rsidRPr="00935003">
        <w:rPr>
          <w:rFonts w:ascii="Times New Roman" w:hAnsi="Times New Roman"/>
          <w:sz w:val="28"/>
          <w:szCs w:val="28"/>
        </w:rPr>
        <w:t xml:space="preserve">ст. 5587; 2008, № 22, ст. 2581; № 46, ст. 5337; 2009, № 6, ст. 738; № 33, ст. 4081; № 49, ст. 5976; 2010, № 9, ст. 960; № 26, ст. 3350; № 38, ст. 4835; 2011, № 6, </w:t>
      </w:r>
      <w:r w:rsidR="009536C8">
        <w:rPr>
          <w:rFonts w:ascii="Times New Roman" w:hAnsi="Times New Roman"/>
          <w:sz w:val="28"/>
          <w:szCs w:val="28"/>
        </w:rPr>
        <w:br/>
      </w:r>
      <w:r w:rsidRPr="00935003">
        <w:rPr>
          <w:rFonts w:ascii="Times New Roman" w:hAnsi="Times New Roman"/>
          <w:sz w:val="28"/>
          <w:szCs w:val="28"/>
        </w:rPr>
        <w:t>ст. 888; № 14, ст. 1935; № 41, ст. 5750; № 50, ст. 7385; 2012, № 29, ст. 4123; № 42, ст. 5726; 2013, № 12, ст.1343; № 45, ст. 5822; 2014, №2, ст. 108; № 35, ст. 4773; 2015, № 2, ст. 491; № 4, ст. 661</w:t>
      </w:r>
      <w:r w:rsidR="00C45785">
        <w:rPr>
          <w:rFonts w:ascii="Times New Roman" w:hAnsi="Times New Roman"/>
          <w:sz w:val="28"/>
          <w:szCs w:val="28"/>
        </w:rPr>
        <w:t>;</w:t>
      </w:r>
      <w:r w:rsidR="00C45785" w:rsidRPr="00C45785">
        <w:rPr>
          <w:rFonts w:ascii="Times New Roman" w:hAnsi="Times New Roman"/>
          <w:sz w:val="28"/>
          <w:szCs w:val="28"/>
        </w:rPr>
        <w:t xml:space="preserve"> 2016, </w:t>
      </w:r>
      <w:r w:rsidR="00C45785">
        <w:rPr>
          <w:rFonts w:ascii="Times New Roman" w:hAnsi="Times New Roman"/>
          <w:sz w:val="28"/>
          <w:szCs w:val="28"/>
        </w:rPr>
        <w:t>№</w:t>
      </w:r>
      <w:r w:rsidR="00C45785" w:rsidRPr="00C45785">
        <w:rPr>
          <w:rFonts w:ascii="Times New Roman" w:hAnsi="Times New Roman"/>
          <w:sz w:val="28"/>
          <w:szCs w:val="28"/>
        </w:rPr>
        <w:t xml:space="preserve"> 48, ст. 6789; 2017, </w:t>
      </w:r>
      <w:r w:rsidR="00C45785">
        <w:rPr>
          <w:rFonts w:ascii="Times New Roman" w:hAnsi="Times New Roman"/>
          <w:sz w:val="28"/>
          <w:szCs w:val="28"/>
        </w:rPr>
        <w:t>№</w:t>
      </w:r>
      <w:r w:rsidR="00C45785" w:rsidRPr="00C45785">
        <w:rPr>
          <w:rFonts w:ascii="Times New Roman" w:hAnsi="Times New Roman"/>
          <w:sz w:val="28"/>
          <w:szCs w:val="28"/>
        </w:rPr>
        <w:t xml:space="preserve"> 12, ст. 1729)</w:t>
      </w:r>
      <w:r w:rsidR="00E35DE2" w:rsidRPr="00E35DE2">
        <w:rPr>
          <w:rFonts w:ascii="Times New Roman" w:hAnsi="Times New Roman"/>
          <w:sz w:val="28"/>
          <w:szCs w:val="28"/>
        </w:rPr>
        <w:t xml:space="preserve"> </w:t>
      </w:r>
      <w:r w:rsidR="00B0720F" w:rsidRPr="00B0720F">
        <w:rPr>
          <w:rFonts w:ascii="Times New Roman" w:hAnsi="Times New Roman"/>
          <w:spacing w:val="40"/>
          <w:sz w:val="28"/>
          <w:szCs w:val="28"/>
        </w:rPr>
        <w:t>п</w:t>
      </w:r>
      <w:r w:rsidR="00B0720F" w:rsidRPr="001F6409">
        <w:rPr>
          <w:rFonts w:ascii="Times New Roman" w:hAnsi="Times New Roman"/>
          <w:spacing w:val="40"/>
          <w:sz w:val="28"/>
          <w:szCs w:val="28"/>
        </w:rPr>
        <w:t>риказываю</w:t>
      </w:r>
      <w:r w:rsidR="00E35DE2" w:rsidRPr="00E35DE2">
        <w:rPr>
          <w:rFonts w:ascii="Times New Roman" w:hAnsi="Times New Roman"/>
          <w:sz w:val="28"/>
          <w:szCs w:val="28"/>
        </w:rPr>
        <w:t>:</w:t>
      </w:r>
    </w:p>
    <w:p w:rsidR="00935003" w:rsidRPr="00935003" w:rsidRDefault="00935003" w:rsidP="00DE100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003">
        <w:rPr>
          <w:rFonts w:ascii="Times New Roman" w:hAnsi="Times New Roman"/>
          <w:sz w:val="28"/>
          <w:szCs w:val="28"/>
        </w:rPr>
        <w:t>1.</w:t>
      </w:r>
      <w:r w:rsidR="00C45785">
        <w:rPr>
          <w:rFonts w:ascii="Times New Roman" w:hAnsi="Times New Roman"/>
          <w:sz w:val="28"/>
          <w:szCs w:val="28"/>
        </w:rPr>
        <w:tab/>
      </w:r>
      <w:r w:rsidRPr="00935003">
        <w:rPr>
          <w:rFonts w:ascii="Times New Roman" w:hAnsi="Times New Roman"/>
          <w:sz w:val="28"/>
          <w:szCs w:val="28"/>
        </w:rPr>
        <w:t xml:space="preserve">Утвердить прилагаемые изменения в федеральные нормы и правила </w:t>
      </w:r>
      <w:r>
        <w:rPr>
          <w:rFonts w:ascii="Times New Roman" w:hAnsi="Times New Roman"/>
          <w:sz w:val="28"/>
          <w:szCs w:val="28"/>
        </w:rPr>
        <w:br/>
      </w:r>
      <w:r w:rsidRPr="00935003">
        <w:rPr>
          <w:rFonts w:ascii="Times New Roman" w:hAnsi="Times New Roman"/>
          <w:sz w:val="28"/>
          <w:szCs w:val="28"/>
        </w:rPr>
        <w:t xml:space="preserve">в области промышленной безопасности </w:t>
      </w:r>
      <w:r>
        <w:rPr>
          <w:rFonts w:ascii="Times New Roman" w:hAnsi="Times New Roman"/>
          <w:sz w:val="28"/>
          <w:szCs w:val="28"/>
        </w:rPr>
        <w:t>«</w:t>
      </w:r>
      <w:r w:rsidRPr="00935003">
        <w:rPr>
          <w:rFonts w:ascii="Times New Roman" w:hAnsi="Times New Roman"/>
          <w:sz w:val="28"/>
          <w:szCs w:val="28"/>
        </w:rPr>
        <w:t>Правила проведения экспертизы промышленной безопасности</w:t>
      </w:r>
      <w:r w:rsidR="009536C8">
        <w:rPr>
          <w:rFonts w:ascii="Times New Roman" w:hAnsi="Times New Roman"/>
          <w:sz w:val="28"/>
          <w:szCs w:val="28"/>
        </w:rPr>
        <w:t>»</w:t>
      </w:r>
      <w:r w:rsidRPr="00935003">
        <w:rPr>
          <w:rFonts w:ascii="Times New Roman" w:hAnsi="Times New Roman"/>
          <w:sz w:val="28"/>
          <w:szCs w:val="28"/>
        </w:rPr>
        <w:t>, утверждённые приказом Федеральной службы</w:t>
      </w:r>
      <w:r>
        <w:rPr>
          <w:rFonts w:ascii="Times New Roman" w:hAnsi="Times New Roman"/>
          <w:sz w:val="28"/>
          <w:szCs w:val="28"/>
        </w:rPr>
        <w:br/>
      </w:r>
      <w:r w:rsidRPr="00935003">
        <w:rPr>
          <w:rFonts w:ascii="Times New Roman" w:hAnsi="Times New Roman"/>
          <w:sz w:val="28"/>
          <w:szCs w:val="28"/>
        </w:rPr>
        <w:t xml:space="preserve"> по экологическому, технологическому и атомному надзору от 14 ноября 2013 г</w:t>
      </w:r>
      <w:r>
        <w:rPr>
          <w:rFonts w:ascii="Times New Roman" w:hAnsi="Times New Roman"/>
          <w:sz w:val="28"/>
          <w:szCs w:val="28"/>
        </w:rPr>
        <w:t>.</w:t>
      </w:r>
      <w:r w:rsidRPr="00935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35003">
        <w:rPr>
          <w:rFonts w:ascii="Times New Roman" w:hAnsi="Times New Roman"/>
          <w:sz w:val="28"/>
          <w:szCs w:val="28"/>
        </w:rPr>
        <w:t xml:space="preserve"> 538 (зарегистрирован</w:t>
      </w:r>
      <w:r w:rsidR="009536C8">
        <w:rPr>
          <w:rFonts w:ascii="Times New Roman" w:hAnsi="Times New Roman"/>
          <w:sz w:val="28"/>
          <w:szCs w:val="28"/>
        </w:rPr>
        <w:t>о</w:t>
      </w:r>
      <w:r w:rsidRPr="00935003">
        <w:rPr>
          <w:rFonts w:ascii="Times New Roman" w:hAnsi="Times New Roman"/>
          <w:sz w:val="28"/>
          <w:szCs w:val="28"/>
        </w:rPr>
        <w:t xml:space="preserve">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935003">
        <w:rPr>
          <w:rFonts w:ascii="Times New Roman" w:hAnsi="Times New Roman"/>
          <w:sz w:val="28"/>
          <w:szCs w:val="28"/>
        </w:rPr>
        <w:t>26 декабря 2013 г</w:t>
      </w:r>
      <w:r>
        <w:rPr>
          <w:rFonts w:ascii="Times New Roman" w:hAnsi="Times New Roman"/>
          <w:sz w:val="28"/>
          <w:szCs w:val="28"/>
        </w:rPr>
        <w:t>.</w:t>
      </w:r>
      <w:r w:rsidRPr="00935003">
        <w:rPr>
          <w:rFonts w:ascii="Times New Roman" w:hAnsi="Times New Roman"/>
          <w:sz w:val="28"/>
          <w:szCs w:val="28"/>
        </w:rPr>
        <w:t xml:space="preserve">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935003">
        <w:rPr>
          <w:rFonts w:ascii="Times New Roman" w:hAnsi="Times New Roman"/>
          <w:sz w:val="28"/>
          <w:szCs w:val="28"/>
        </w:rPr>
        <w:t xml:space="preserve"> 30855; Российская газета, 2013, </w:t>
      </w:r>
      <w:r>
        <w:rPr>
          <w:rFonts w:ascii="Times New Roman" w:hAnsi="Times New Roman"/>
          <w:sz w:val="28"/>
          <w:szCs w:val="28"/>
        </w:rPr>
        <w:t>№</w:t>
      </w:r>
      <w:r w:rsidRPr="00935003">
        <w:rPr>
          <w:rFonts w:ascii="Times New Roman" w:hAnsi="Times New Roman"/>
          <w:sz w:val="28"/>
          <w:szCs w:val="28"/>
        </w:rPr>
        <w:t xml:space="preserve"> 296), с изменениями,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003">
        <w:rPr>
          <w:rFonts w:ascii="Times New Roman" w:hAnsi="Times New Roman"/>
          <w:sz w:val="28"/>
          <w:szCs w:val="28"/>
        </w:rPr>
        <w:t>внесёнными</w:t>
      </w:r>
      <w:r w:rsidR="00C45785">
        <w:rPr>
          <w:rFonts w:ascii="Times New Roman" w:hAnsi="Times New Roman"/>
          <w:sz w:val="28"/>
          <w:szCs w:val="28"/>
        </w:rPr>
        <w:t xml:space="preserve"> </w:t>
      </w:r>
      <w:r w:rsidRPr="00935003">
        <w:rPr>
          <w:rFonts w:ascii="Times New Roman" w:hAnsi="Times New Roman"/>
          <w:sz w:val="28"/>
          <w:szCs w:val="28"/>
        </w:rPr>
        <w:t xml:space="preserve">приказами Федеральной службы </w:t>
      </w:r>
      <w:r w:rsidR="00C45785">
        <w:rPr>
          <w:rFonts w:ascii="Times New Roman" w:hAnsi="Times New Roman"/>
          <w:sz w:val="28"/>
          <w:szCs w:val="28"/>
        </w:rPr>
        <w:br/>
      </w:r>
      <w:r w:rsidRPr="00935003">
        <w:rPr>
          <w:rFonts w:ascii="Times New Roman" w:hAnsi="Times New Roman"/>
          <w:sz w:val="28"/>
          <w:szCs w:val="28"/>
        </w:rPr>
        <w:lastRenderedPageBreak/>
        <w:t>по экологическому, технологическому и атомному надзору от 3 июля 2015 г</w:t>
      </w:r>
      <w:r w:rsidR="00DE1000">
        <w:rPr>
          <w:rFonts w:ascii="Times New Roman" w:hAnsi="Times New Roman"/>
          <w:sz w:val="28"/>
          <w:szCs w:val="28"/>
        </w:rPr>
        <w:t>. № </w:t>
      </w:r>
      <w:r w:rsidRPr="00935003">
        <w:rPr>
          <w:rFonts w:ascii="Times New Roman" w:hAnsi="Times New Roman"/>
          <w:sz w:val="28"/>
          <w:szCs w:val="28"/>
        </w:rPr>
        <w:t xml:space="preserve">266 (зарегистрирован Министерством юстиции Российской Федерации </w:t>
      </w:r>
      <w:r w:rsidR="00DE1000">
        <w:rPr>
          <w:rFonts w:ascii="Times New Roman" w:hAnsi="Times New Roman"/>
          <w:sz w:val="28"/>
          <w:szCs w:val="28"/>
        </w:rPr>
        <w:br/>
      </w:r>
      <w:r w:rsidRPr="00935003">
        <w:rPr>
          <w:rFonts w:ascii="Times New Roman" w:hAnsi="Times New Roman"/>
          <w:sz w:val="28"/>
          <w:szCs w:val="28"/>
        </w:rPr>
        <w:t>6 августа 2015 г</w:t>
      </w:r>
      <w:r w:rsidR="00DE1000">
        <w:rPr>
          <w:rFonts w:ascii="Times New Roman" w:hAnsi="Times New Roman"/>
          <w:sz w:val="28"/>
          <w:szCs w:val="28"/>
        </w:rPr>
        <w:t>.</w:t>
      </w:r>
      <w:r w:rsidRPr="00935003">
        <w:rPr>
          <w:rFonts w:ascii="Times New Roman" w:hAnsi="Times New Roman"/>
          <w:sz w:val="28"/>
          <w:szCs w:val="28"/>
        </w:rPr>
        <w:t xml:space="preserve">, регистрационный </w:t>
      </w:r>
      <w:r w:rsidR="00DE1000">
        <w:rPr>
          <w:rFonts w:ascii="Times New Roman" w:hAnsi="Times New Roman"/>
          <w:sz w:val="28"/>
          <w:szCs w:val="28"/>
        </w:rPr>
        <w:t>№</w:t>
      </w:r>
      <w:r w:rsidRPr="00935003">
        <w:rPr>
          <w:rFonts w:ascii="Times New Roman" w:hAnsi="Times New Roman"/>
          <w:sz w:val="28"/>
          <w:szCs w:val="28"/>
        </w:rPr>
        <w:t xml:space="preserve"> 38384, официальный интернет-портал правовой информации http://www.pravo.gov.ru, 2015, </w:t>
      </w:r>
      <w:r w:rsidR="00DE1000">
        <w:rPr>
          <w:rFonts w:ascii="Times New Roman" w:hAnsi="Times New Roman"/>
          <w:sz w:val="28"/>
          <w:szCs w:val="28"/>
        </w:rPr>
        <w:t>№</w:t>
      </w:r>
      <w:r w:rsidRPr="00935003">
        <w:rPr>
          <w:rFonts w:ascii="Times New Roman" w:hAnsi="Times New Roman"/>
          <w:sz w:val="28"/>
          <w:szCs w:val="28"/>
        </w:rPr>
        <w:t xml:space="preserve"> 0001201508100054), </w:t>
      </w:r>
      <w:r w:rsidR="00DE1000">
        <w:rPr>
          <w:rFonts w:ascii="Times New Roman" w:hAnsi="Times New Roman"/>
          <w:sz w:val="28"/>
          <w:szCs w:val="28"/>
        </w:rPr>
        <w:br/>
      </w:r>
      <w:hyperlink r:id="rId9" w:history="1">
        <w:r w:rsidRPr="00935003">
          <w:rPr>
            <w:rFonts w:ascii="Times New Roman" w:hAnsi="Times New Roman"/>
            <w:sz w:val="28"/>
            <w:szCs w:val="28"/>
          </w:rPr>
          <w:t>от 9 марта 2016 г</w:t>
        </w:r>
        <w:r w:rsidR="00DE1000">
          <w:rPr>
            <w:rFonts w:ascii="Times New Roman" w:hAnsi="Times New Roman"/>
            <w:sz w:val="28"/>
            <w:szCs w:val="28"/>
          </w:rPr>
          <w:t>.</w:t>
        </w:r>
        <w:r w:rsidRPr="00935003">
          <w:rPr>
            <w:rFonts w:ascii="Times New Roman" w:hAnsi="Times New Roman"/>
            <w:sz w:val="28"/>
            <w:szCs w:val="28"/>
          </w:rPr>
          <w:t xml:space="preserve"> </w:t>
        </w:r>
        <w:r w:rsidR="00DE1000">
          <w:rPr>
            <w:rFonts w:ascii="Times New Roman" w:hAnsi="Times New Roman"/>
            <w:sz w:val="28"/>
            <w:szCs w:val="28"/>
          </w:rPr>
          <w:t>№</w:t>
        </w:r>
        <w:r w:rsidRPr="00935003">
          <w:rPr>
            <w:rFonts w:ascii="Times New Roman" w:hAnsi="Times New Roman"/>
            <w:sz w:val="28"/>
            <w:szCs w:val="28"/>
          </w:rPr>
          <w:t xml:space="preserve"> 90</w:t>
        </w:r>
      </w:hyperlink>
      <w:r w:rsidRPr="00935003">
        <w:rPr>
          <w:rFonts w:ascii="Times New Roman" w:hAnsi="Times New Roman"/>
          <w:sz w:val="28"/>
          <w:szCs w:val="28"/>
        </w:rPr>
        <w:t> (зарегистрирован Министерством юстиции Российской Федерации 7 апреля 2016 г</w:t>
      </w:r>
      <w:r w:rsidR="00DE1000">
        <w:rPr>
          <w:rFonts w:ascii="Times New Roman" w:hAnsi="Times New Roman"/>
          <w:sz w:val="28"/>
          <w:szCs w:val="28"/>
        </w:rPr>
        <w:t>.</w:t>
      </w:r>
      <w:r w:rsidRPr="00935003">
        <w:rPr>
          <w:rFonts w:ascii="Times New Roman" w:hAnsi="Times New Roman"/>
          <w:sz w:val="28"/>
          <w:szCs w:val="28"/>
        </w:rPr>
        <w:t xml:space="preserve">, регистрационный </w:t>
      </w:r>
      <w:r w:rsidR="00DE1000">
        <w:rPr>
          <w:rFonts w:ascii="Times New Roman" w:hAnsi="Times New Roman"/>
          <w:sz w:val="28"/>
          <w:szCs w:val="28"/>
        </w:rPr>
        <w:t>№</w:t>
      </w:r>
      <w:r w:rsidRPr="00935003">
        <w:rPr>
          <w:rFonts w:ascii="Times New Roman" w:hAnsi="Times New Roman"/>
          <w:sz w:val="28"/>
          <w:szCs w:val="28"/>
        </w:rPr>
        <w:t xml:space="preserve"> 41703; официальный интернет-портал правовой информации http://www.pravo.gov.ru, 2016, 0001201604110016)</w:t>
      </w:r>
      <w:r w:rsidR="00DE1000">
        <w:rPr>
          <w:rFonts w:ascii="Times New Roman" w:hAnsi="Times New Roman"/>
          <w:sz w:val="28"/>
          <w:szCs w:val="28"/>
        </w:rPr>
        <w:t>,</w:t>
      </w:r>
      <w:r w:rsidRPr="00935003">
        <w:rPr>
          <w:rFonts w:ascii="Times New Roman" w:hAnsi="Times New Roman"/>
          <w:sz w:val="28"/>
          <w:szCs w:val="28"/>
        </w:rPr>
        <w:t xml:space="preserve"> от 28 июля 2016 г</w:t>
      </w:r>
      <w:r w:rsidR="00DE1000">
        <w:rPr>
          <w:rFonts w:ascii="Times New Roman" w:hAnsi="Times New Roman"/>
          <w:sz w:val="28"/>
          <w:szCs w:val="28"/>
        </w:rPr>
        <w:t>.</w:t>
      </w:r>
      <w:r w:rsidRPr="00935003">
        <w:rPr>
          <w:rFonts w:ascii="Times New Roman" w:hAnsi="Times New Roman"/>
          <w:sz w:val="28"/>
          <w:szCs w:val="28"/>
        </w:rPr>
        <w:t xml:space="preserve"> </w:t>
      </w:r>
      <w:r w:rsidR="00DE1000">
        <w:rPr>
          <w:rFonts w:ascii="Times New Roman" w:hAnsi="Times New Roman"/>
          <w:sz w:val="28"/>
          <w:szCs w:val="28"/>
        </w:rPr>
        <w:t>№</w:t>
      </w:r>
      <w:r w:rsidRPr="00935003">
        <w:rPr>
          <w:rFonts w:ascii="Times New Roman" w:hAnsi="Times New Roman"/>
          <w:sz w:val="28"/>
          <w:szCs w:val="28"/>
        </w:rPr>
        <w:t xml:space="preserve"> 316 (зарегистрирован Министерством юстиции Российской Федерации 18 августа 2016 г</w:t>
      </w:r>
      <w:r w:rsidR="00DE1000">
        <w:rPr>
          <w:rFonts w:ascii="Times New Roman" w:hAnsi="Times New Roman"/>
          <w:sz w:val="28"/>
          <w:szCs w:val="28"/>
        </w:rPr>
        <w:t>.</w:t>
      </w:r>
      <w:r w:rsidRPr="00935003">
        <w:rPr>
          <w:rFonts w:ascii="Times New Roman" w:hAnsi="Times New Roman"/>
          <w:sz w:val="28"/>
          <w:szCs w:val="28"/>
        </w:rPr>
        <w:t xml:space="preserve">, регистрационный </w:t>
      </w:r>
      <w:r w:rsidR="00DE1000">
        <w:rPr>
          <w:rFonts w:ascii="Times New Roman" w:hAnsi="Times New Roman"/>
          <w:sz w:val="28"/>
          <w:szCs w:val="28"/>
        </w:rPr>
        <w:t>№</w:t>
      </w:r>
      <w:r w:rsidRPr="00935003">
        <w:rPr>
          <w:rFonts w:ascii="Times New Roman" w:hAnsi="Times New Roman"/>
          <w:sz w:val="28"/>
          <w:szCs w:val="28"/>
        </w:rPr>
        <w:t xml:space="preserve"> 433306; официальный интернет-портал правовой информации http://www.pravo.gov.ru, 2016, 0001201608190022).</w:t>
      </w:r>
    </w:p>
    <w:p w:rsidR="00935003" w:rsidRPr="00935003" w:rsidRDefault="00935003" w:rsidP="00C4578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003">
        <w:rPr>
          <w:rFonts w:ascii="Times New Roman" w:hAnsi="Times New Roman"/>
          <w:sz w:val="28"/>
          <w:szCs w:val="28"/>
        </w:rPr>
        <w:t>2.</w:t>
      </w:r>
      <w:r w:rsidR="00C45785">
        <w:rPr>
          <w:rFonts w:ascii="Times New Roman" w:hAnsi="Times New Roman"/>
          <w:sz w:val="28"/>
          <w:szCs w:val="28"/>
        </w:rPr>
        <w:tab/>
      </w:r>
      <w:r w:rsidRPr="00935003">
        <w:rPr>
          <w:rFonts w:ascii="Times New Roman" w:hAnsi="Times New Roman"/>
          <w:sz w:val="28"/>
          <w:szCs w:val="28"/>
        </w:rPr>
        <w:t>Настоящий приказ вступает в силу с 1 января 2019 года.</w:t>
      </w:r>
    </w:p>
    <w:p w:rsidR="00DC4063" w:rsidRDefault="00DC4063" w:rsidP="00C4578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5884" w:rsidRDefault="00465884" w:rsidP="00C45785">
      <w:pPr>
        <w:tabs>
          <w:tab w:val="left" w:pos="1418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384631" w:rsidRDefault="00CD56C6" w:rsidP="00465884">
      <w:pPr>
        <w:tabs>
          <w:tab w:val="left" w:pos="1418"/>
          <w:tab w:val="left" w:pos="15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D56C6">
        <w:rPr>
          <w:rFonts w:ascii="Times New Roman" w:hAnsi="Times New Roman"/>
          <w:sz w:val="28"/>
          <w:szCs w:val="28"/>
        </w:rPr>
        <w:t xml:space="preserve">Руководитель                                   </w:t>
      </w:r>
      <w:r w:rsidR="00465884">
        <w:rPr>
          <w:rFonts w:ascii="Times New Roman" w:hAnsi="Times New Roman"/>
          <w:sz w:val="28"/>
          <w:szCs w:val="28"/>
        </w:rPr>
        <w:t xml:space="preserve">   </w:t>
      </w:r>
      <w:r w:rsidRPr="00CD56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D56C6">
        <w:rPr>
          <w:rFonts w:ascii="Times New Roman" w:hAnsi="Times New Roman"/>
          <w:sz w:val="28"/>
          <w:szCs w:val="28"/>
        </w:rPr>
        <w:t xml:space="preserve">                   </w:t>
      </w:r>
      <w:r w:rsidR="00BE17CA">
        <w:rPr>
          <w:rFonts w:ascii="Times New Roman" w:hAnsi="Times New Roman"/>
          <w:sz w:val="28"/>
          <w:szCs w:val="28"/>
        </w:rPr>
        <w:t xml:space="preserve">                        А</w:t>
      </w:r>
      <w:r w:rsidR="00384631">
        <w:rPr>
          <w:rFonts w:ascii="Times New Roman" w:hAnsi="Times New Roman"/>
          <w:sz w:val="28"/>
          <w:szCs w:val="28"/>
        </w:rPr>
        <w:t>.</w:t>
      </w:r>
      <w:r w:rsidR="00BE17CA">
        <w:rPr>
          <w:rFonts w:ascii="Times New Roman" w:hAnsi="Times New Roman"/>
          <w:sz w:val="28"/>
          <w:szCs w:val="28"/>
        </w:rPr>
        <w:t>В</w:t>
      </w:r>
      <w:r w:rsidR="00384631">
        <w:rPr>
          <w:rFonts w:ascii="Times New Roman" w:hAnsi="Times New Roman"/>
          <w:sz w:val="28"/>
          <w:szCs w:val="28"/>
        </w:rPr>
        <w:t>.</w:t>
      </w:r>
      <w:r w:rsidR="00BE17CA">
        <w:rPr>
          <w:rFonts w:ascii="Times New Roman" w:hAnsi="Times New Roman"/>
          <w:sz w:val="28"/>
          <w:szCs w:val="28"/>
        </w:rPr>
        <w:t xml:space="preserve"> Алёшин</w:t>
      </w:r>
    </w:p>
    <w:p w:rsidR="00C45785" w:rsidRDefault="00C45785" w:rsidP="0001504A">
      <w:pPr>
        <w:tabs>
          <w:tab w:val="left" w:pos="1418"/>
          <w:tab w:val="left" w:pos="1560"/>
        </w:tabs>
        <w:ind w:left="5103"/>
        <w:rPr>
          <w:rFonts w:ascii="Times New Roman" w:hAnsi="Times New Roman"/>
          <w:sz w:val="28"/>
          <w:szCs w:val="28"/>
        </w:rPr>
        <w:sectPr w:rsidR="00C45785" w:rsidSect="00C45785">
          <w:headerReference w:type="even" r:id="rId10"/>
          <w:headerReference w:type="default" r:id="rId11"/>
          <w:pgSz w:w="11906" w:h="16838" w:code="9"/>
          <w:pgMar w:top="1134" w:right="707" w:bottom="1135" w:left="1418" w:header="720" w:footer="720" w:gutter="0"/>
          <w:cols w:space="720"/>
          <w:titlePg/>
        </w:sectPr>
      </w:pPr>
    </w:p>
    <w:p w:rsidR="00DE1000" w:rsidRPr="00DE1000" w:rsidRDefault="00DE1000" w:rsidP="0001504A">
      <w:pPr>
        <w:tabs>
          <w:tab w:val="left" w:pos="1418"/>
          <w:tab w:val="left" w:pos="1560"/>
        </w:tabs>
        <w:ind w:left="5103"/>
        <w:rPr>
          <w:rFonts w:ascii="Times New Roman" w:hAnsi="Times New Roman"/>
          <w:sz w:val="28"/>
          <w:szCs w:val="28"/>
        </w:rPr>
      </w:pPr>
      <w:r w:rsidRPr="00DE1000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о</w:t>
      </w:r>
      <w:r w:rsidRPr="00DE1000">
        <w:rPr>
          <w:rFonts w:ascii="Times New Roman" w:hAnsi="Times New Roman"/>
          <w:sz w:val="28"/>
          <w:szCs w:val="28"/>
        </w:rPr>
        <w:t xml:space="preserve"> </w:t>
      </w:r>
    </w:p>
    <w:p w:rsidR="00DE1000" w:rsidRPr="00DE1000" w:rsidRDefault="00DE1000" w:rsidP="0001504A">
      <w:pPr>
        <w:tabs>
          <w:tab w:val="left" w:pos="1418"/>
          <w:tab w:val="left" w:pos="1560"/>
        </w:tabs>
        <w:ind w:left="5103"/>
        <w:rPr>
          <w:rFonts w:ascii="Times New Roman" w:hAnsi="Times New Roman"/>
          <w:sz w:val="28"/>
          <w:szCs w:val="28"/>
        </w:rPr>
      </w:pPr>
      <w:r w:rsidRPr="00DE1000">
        <w:rPr>
          <w:rFonts w:ascii="Times New Roman" w:hAnsi="Times New Roman"/>
          <w:sz w:val="28"/>
          <w:szCs w:val="28"/>
        </w:rPr>
        <w:t>Приказом Федеральной службы</w:t>
      </w:r>
    </w:p>
    <w:p w:rsidR="00DE1000" w:rsidRPr="00DE1000" w:rsidRDefault="00DE1000" w:rsidP="0001504A">
      <w:pPr>
        <w:tabs>
          <w:tab w:val="left" w:pos="1418"/>
          <w:tab w:val="left" w:pos="1560"/>
        </w:tabs>
        <w:ind w:left="5103"/>
        <w:rPr>
          <w:rFonts w:ascii="Times New Roman" w:hAnsi="Times New Roman"/>
          <w:sz w:val="28"/>
          <w:szCs w:val="28"/>
        </w:rPr>
      </w:pPr>
      <w:r w:rsidRPr="00DE1000">
        <w:rPr>
          <w:rFonts w:ascii="Times New Roman" w:hAnsi="Times New Roman"/>
          <w:sz w:val="28"/>
          <w:szCs w:val="28"/>
        </w:rPr>
        <w:t>по экологическому,</w:t>
      </w:r>
      <w:r w:rsidR="0001504A">
        <w:rPr>
          <w:rFonts w:ascii="Times New Roman" w:hAnsi="Times New Roman"/>
          <w:sz w:val="28"/>
          <w:szCs w:val="28"/>
        </w:rPr>
        <w:t xml:space="preserve"> </w:t>
      </w:r>
      <w:r w:rsidRPr="00DE1000">
        <w:rPr>
          <w:rFonts w:ascii="Times New Roman" w:hAnsi="Times New Roman"/>
          <w:sz w:val="28"/>
          <w:szCs w:val="28"/>
        </w:rPr>
        <w:t>технологическому и атомному надзору</w:t>
      </w:r>
    </w:p>
    <w:p w:rsidR="00DE1000" w:rsidRPr="00DE1000" w:rsidRDefault="00DE1000" w:rsidP="0001504A">
      <w:pPr>
        <w:tabs>
          <w:tab w:val="left" w:pos="1418"/>
          <w:tab w:val="left" w:pos="1560"/>
        </w:tabs>
        <w:ind w:left="5103"/>
        <w:rPr>
          <w:rFonts w:ascii="Times New Roman" w:hAnsi="Times New Roman"/>
          <w:sz w:val="28"/>
          <w:szCs w:val="28"/>
        </w:rPr>
      </w:pPr>
      <w:r w:rsidRPr="00DE1000">
        <w:rPr>
          <w:rFonts w:ascii="Times New Roman" w:hAnsi="Times New Roman"/>
          <w:sz w:val="28"/>
          <w:szCs w:val="28"/>
        </w:rPr>
        <w:t>от «____»__________ 2018 г.</w:t>
      </w:r>
      <w:r w:rsidR="00A0060F">
        <w:rPr>
          <w:rFonts w:ascii="Times New Roman" w:hAnsi="Times New Roman"/>
          <w:sz w:val="28"/>
          <w:szCs w:val="28"/>
        </w:rPr>
        <w:t xml:space="preserve"> № _____</w:t>
      </w:r>
    </w:p>
    <w:p w:rsidR="00DE1000" w:rsidRPr="00DE1000" w:rsidRDefault="00DE1000" w:rsidP="00DE1000">
      <w:pPr>
        <w:tabs>
          <w:tab w:val="left" w:pos="1418"/>
          <w:tab w:val="left" w:pos="156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E1000" w:rsidRDefault="00DE1000" w:rsidP="0001504A">
      <w:pPr>
        <w:tabs>
          <w:tab w:val="left" w:pos="1418"/>
          <w:tab w:val="left" w:pos="1560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504A">
        <w:rPr>
          <w:rFonts w:ascii="Times New Roman" w:hAnsi="Times New Roman"/>
          <w:b/>
          <w:sz w:val="28"/>
          <w:szCs w:val="28"/>
        </w:rPr>
        <w:t>Изменения в федеральные нормы и правила в обл</w:t>
      </w:r>
      <w:r w:rsidR="0001504A" w:rsidRPr="0001504A">
        <w:rPr>
          <w:rFonts w:ascii="Times New Roman" w:hAnsi="Times New Roman"/>
          <w:b/>
          <w:sz w:val="28"/>
          <w:szCs w:val="28"/>
        </w:rPr>
        <w:t>асти промышленной безопасности «</w:t>
      </w:r>
      <w:r w:rsidRPr="0001504A">
        <w:rPr>
          <w:rFonts w:ascii="Times New Roman" w:hAnsi="Times New Roman"/>
          <w:b/>
          <w:sz w:val="28"/>
          <w:szCs w:val="28"/>
        </w:rPr>
        <w:t>Правила проведения экспертизы промышленной безопасности</w:t>
      </w:r>
      <w:r w:rsidR="0001504A" w:rsidRPr="0001504A">
        <w:rPr>
          <w:rFonts w:ascii="Times New Roman" w:hAnsi="Times New Roman"/>
          <w:b/>
          <w:sz w:val="28"/>
          <w:szCs w:val="28"/>
        </w:rPr>
        <w:t>»</w:t>
      </w:r>
      <w:r w:rsidRPr="0001504A">
        <w:rPr>
          <w:rFonts w:ascii="Times New Roman" w:hAnsi="Times New Roman"/>
          <w:b/>
          <w:sz w:val="28"/>
          <w:szCs w:val="28"/>
        </w:rPr>
        <w:t xml:space="preserve">, </w:t>
      </w:r>
      <w:r w:rsidR="0001504A" w:rsidRPr="0001504A">
        <w:rPr>
          <w:rFonts w:ascii="Times New Roman" w:hAnsi="Times New Roman"/>
          <w:b/>
          <w:sz w:val="28"/>
          <w:szCs w:val="28"/>
        </w:rPr>
        <w:t>утверждённые</w:t>
      </w:r>
      <w:r w:rsidRPr="0001504A">
        <w:rPr>
          <w:rFonts w:ascii="Times New Roman" w:hAnsi="Times New Roman"/>
          <w:b/>
          <w:sz w:val="28"/>
          <w:szCs w:val="28"/>
        </w:rPr>
        <w:t xml:space="preserve"> приказом Федеральной службы </w:t>
      </w:r>
      <w:r w:rsidR="0001504A">
        <w:rPr>
          <w:rFonts w:ascii="Times New Roman" w:hAnsi="Times New Roman"/>
          <w:b/>
          <w:sz w:val="28"/>
          <w:szCs w:val="28"/>
        </w:rPr>
        <w:br/>
      </w:r>
      <w:r w:rsidRPr="0001504A">
        <w:rPr>
          <w:rFonts w:ascii="Times New Roman" w:hAnsi="Times New Roman"/>
          <w:b/>
          <w:sz w:val="28"/>
          <w:szCs w:val="28"/>
        </w:rPr>
        <w:t xml:space="preserve">по экологическому, технологическому и атомному надзору </w:t>
      </w:r>
      <w:r w:rsidR="0001504A">
        <w:rPr>
          <w:rFonts w:ascii="Times New Roman" w:hAnsi="Times New Roman"/>
          <w:b/>
          <w:sz w:val="28"/>
          <w:szCs w:val="28"/>
        </w:rPr>
        <w:br/>
      </w:r>
      <w:r w:rsidRPr="0001504A">
        <w:rPr>
          <w:rFonts w:ascii="Times New Roman" w:hAnsi="Times New Roman"/>
          <w:b/>
          <w:sz w:val="28"/>
          <w:szCs w:val="28"/>
        </w:rPr>
        <w:t>от 14 ноября 2013 г. № 538</w:t>
      </w:r>
    </w:p>
    <w:p w:rsidR="0001504A" w:rsidRPr="0001504A" w:rsidRDefault="0001504A" w:rsidP="0001504A">
      <w:pPr>
        <w:tabs>
          <w:tab w:val="left" w:pos="1418"/>
          <w:tab w:val="left" w:pos="1560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2AAD" w:rsidRDefault="00DE1000" w:rsidP="007F2AAD">
      <w:pPr>
        <w:tabs>
          <w:tab w:val="left" w:pos="1418"/>
          <w:tab w:val="left" w:pos="15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1000"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 w:rsidRPr="00DE1000">
        <w:rPr>
          <w:rFonts w:ascii="Times New Roman" w:hAnsi="Times New Roman"/>
          <w:sz w:val="28"/>
          <w:szCs w:val="28"/>
        </w:rPr>
        <w:tab/>
      </w:r>
      <w:r w:rsidR="007F2AAD" w:rsidRPr="007F2AAD">
        <w:rPr>
          <w:rFonts w:ascii="Times New Roman" w:hAnsi="Times New Roman"/>
          <w:sz w:val="28"/>
          <w:szCs w:val="28"/>
        </w:rPr>
        <w:t>Абзац второй пункта 17 дополнить</w:t>
      </w:r>
      <w:r w:rsidR="007F2AAD">
        <w:rPr>
          <w:rFonts w:ascii="Times New Roman" w:hAnsi="Times New Roman"/>
          <w:sz w:val="28"/>
          <w:szCs w:val="28"/>
        </w:rPr>
        <w:t xml:space="preserve"> словами: «и несущий </w:t>
      </w:r>
      <w:r w:rsidR="007F2AAD" w:rsidRPr="007F2AAD">
        <w:rPr>
          <w:rFonts w:ascii="Times New Roman" w:hAnsi="Times New Roman"/>
          <w:sz w:val="28"/>
          <w:szCs w:val="28"/>
        </w:rPr>
        <w:t xml:space="preserve">ответственность за объективность и обоснованность выводов экспертизы.». </w:t>
      </w:r>
    </w:p>
    <w:p w:rsidR="00DE1000" w:rsidRPr="00DE1000" w:rsidRDefault="007F2AAD" w:rsidP="0001504A">
      <w:pPr>
        <w:tabs>
          <w:tab w:val="left" w:pos="1418"/>
          <w:tab w:val="left" w:pos="15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DE1000" w:rsidRPr="00DE1000">
        <w:rPr>
          <w:rFonts w:ascii="Times New Roman" w:hAnsi="Times New Roman"/>
          <w:sz w:val="28"/>
          <w:szCs w:val="28"/>
        </w:rPr>
        <w:t>Пункт 17.1 изложить в следующей редакции:</w:t>
      </w:r>
    </w:p>
    <w:p w:rsidR="00DE1000" w:rsidRPr="00DE1000" w:rsidRDefault="00DE1000" w:rsidP="00C45785">
      <w:pPr>
        <w:widowControl w:val="0"/>
        <w:tabs>
          <w:tab w:val="left" w:pos="15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1000">
        <w:rPr>
          <w:rFonts w:ascii="Times New Roman" w:hAnsi="Times New Roman"/>
          <w:sz w:val="28"/>
          <w:szCs w:val="28"/>
        </w:rPr>
        <w:t>«17.1.</w:t>
      </w:r>
      <w:r w:rsidR="00C45785">
        <w:rPr>
          <w:rFonts w:ascii="Times New Roman" w:hAnsi="Times New Roman"/>
          <w:sz w:val="28"/>
          <w:szCs w:val="28"/>
        </w:rPr>
        <w:tab/>
      </w:r>
      <w:r w:rsidRPr="00DE1000">
        <w:rPr>
          <w:rFonts w:ascii="Times New Roman" w:hAnsi="Times New Roman"/>
          <w:sz w:val="28"/>
          <w:szCs w:val="28"/>
        </w:rPr>
        <w:t xml:space="preserve">В проведении экспертизы в отношении опасных производственных объектов I класса опасности вправе участвовать эксперт первой категории, </w:t>
      </w:r>
      <w:r w:rsidR="00C45785">
        <w:rPr>
          <w:rFonts w:ascii="Times New Roman" w:hAnsi="Times New Roman"/>
          <w:sz w:val="28"/>
          <w:szCs w:val="28"/>
        </w:rPr>
        <w:br/>
      </w:r>
      <w:r w:rsidRPr="00DE1000">
        <w:rPr>
          <w:rFonts w:ascii="Times New Roman" w:hAnsi="Times New Roman"/>
          <w:sz w:val="28"/>
          <w:szCs w:val="28"/>
        </w:rPr>
        <w:t xml:space="preserve">а также группа в составе экспертов первой, второй и (или) третьей категории, аттестованных в порядке, установленном постановлением Правительства Российской Федерации от 28 мая 2015 г. </w:t>
      </w:r>
      <w:r w:rsidR="00C45785">
        <w:rPr>
          <w:rFonts w:ascii="Times New Roman" w:hAnsi="Times New Roman"/>
          <w:sz w:val="28"/>
          <w:szCs w:val="28"/>
        </w:rPr>
        <w:t>№</w:t>
      </w:r>
      <w:r w:rsidRPr="00DE1000">
        <w:rPr>
          <w:rFonts w:ascii="Times New Roman" w:hAnsi="Times New Roman"/>
          <w:sz w:val="28"/>
          <w:szCs w:val="28"/>
        </w:rPr>
        <w:t xml:space="preserve"> 509 </w:t>
      </w:r>
      <w:r w:rsidR="00C45785">
        <w:rPr>
          <w:rFonts w:ascii="Times New Roman" w:hAnsi="Times New Roman"/>
          <w:sz w:val="28"/>
          <w:szCs w:val="28"/>
        </w:rPr>
        <w:t>«</w:t>
      </w:r>
      <w:r w:rsidRPr="00DE1000">
        <w:rPr>
          <w:rFonts w:ascii="Times New Roman" w:hAnsi="Times New Roman"/>
          <w:sz w:val="28"/>
          <w:szCs w:val="28"/>
        </w:rPr>
        <w:t xml:space="preserve">Об аттестации экспертов </w:t>
      </w:r>
      <w:r w:rsidR="00C45785">
        <w:rPr>
          <w:rFonts w:ascii="Times New Roman" w:hAnsi="Times New Roman"/>
          <w:sz w:val="28"/>
          <w:szCs w:val="28"/>
        </w:rPr>
        <w:br/>
      </w:r>
      <w:r w:rsidRPr="00DE1000">
        <w:rPr>
          <w:rFonts w:ascii="Times New Roman" w:hAnsi="Times New Roman"/>
          <w:sz w:val="28"/>
          <w:szCs w:val="28"/>
        </w:rPr>
        <w:t>в области промышленной безопасности</w:t>
      </w:r>
      <w:r w:rsidR="00C45785">
        <w:rPr>
          <w:rFonts w:ascii="Times New Roman" w:hAnsi="Times New Roman"/>
          <w:sz w:val="28"/>
          <w:szCs w:val="28"/>
        </w:rPr>
        <w:t>»</w:t>
      </w:r>
      <w:r w:rsidRPr="00DE1000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www.pravo.gov.ru, 1 июня 2015 г.). При проведении экспертизы в отношении опасных производственных объектов I класса группой экспертов руководителем такой группы назначается приказом руководителя экспертной организ</w:t>
      </w:r>
      <w:r w:rsidR="00C45785">
        <w:rPr>
          <w:rFonts w:ascii="Times New Roman" w:hAnsi="Times New Roman"/>
          <w:sz w:val="28"/>
          <w:szCs w:val="28"/>
        </w:rPr>
        <w:t>ации эксперт первой категории.».</w:t>
      </w:r>
    </w:p>
    <w:p w:rsidR="00DE1000" w:rsidRPr="00DE1000" w:rsidRDefault="00DE1000" w:rsidP="00C45785">
      <w:pPr>
        <w:widowControl w:val="0"/>
        <w:tabs>
          <w:tab w:val="left" w:pos="1418"/>
          <w:tab w:val="left" w:pos="15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1000">
        <w:rPr>
          <w:rFonts w:ascii="Times New Roman" w:hAnsi="Times New Roman"/>
          <w:sz w:val="28"/>
          <w:szCs w:val="28"/>
        </w:rPr>
        <w:t>3.</w:t>
      </w:r>
      <w:r w:rsidRPr="00DE1000">
        <w:rPr>
          <w:rFonts w:ascii="Times New Roman" w:hAnsi="Times New Roman"/>
          <w:sz w:val="28"/>
          <w:szCs w:val="28"/>
        </w:rPr>
        <w:tab/>
        <w:t>Пункт 17.2 изложить в следующей редакции:</w:t>
      </w:r>
    </w:p>
    <w:p w:rsidR="00DE1000" w:rsidRDefault="00DE1000" w:rsidP="00C45785">
      <w:pPr>
        <w:widowControl w:val="0"/>
        <w:tabs>
          <w:tab w:val="left" w:pos="15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1000">
        <w:rPr>
          <w:rFonts w:ascii="Times New Roman" w:hAnsi="Times New Roman"/>
          <w:sz w:val="28"/>
          <w:szCs w:val="28"/>
        </w:rPr>
        <w:t>«17.</w:t>
      </w:r>
      <w:r w:rsidR="00C45785">
        <w:rPr>
          <w:rFonts w:ascii="Times New Roman" w:hAnsi="Times New Roman"/>
          <w:sz w:val="28"/>
          <w:szCs w:val="28"/>
        </w:rPr>
        <w:t>2</w:t>
      </w:r>
      <w:r w:rsidRPr="00DE1000">
        <w:rPr>
          <w:rFonts w:ascii="Times New Roman" w:hAnsi="Times New Roman"/>
          <w:sz w:val="28"/>
          <w:szCs w:val="28"/>
        </w:rPr>
        <w:t>.</w:t>
      </w:r>
      <w:r w:rsidR="00C45785">
        <w:rPr>
          <w:rFonts w:ascii="Times New Roman" w:hAnsi="Times New Roman"/>
          <w:sz w:val="28"/>
          <w:szCs w:val="28"/>
        </w:rPr>
        <w:tab/>
      </w:r>
      <w:r w:rsidRPr="00DE1000">
        <w:rPr>
          <w:rFonts w:ascii="Times New Roman" w:hAnsi="Times New Roman"/>
          <w:sz w:val="28"/>
          <w:szCs w:val="28"/>
        </w:rPr>
        <w:t xml:space="preserve">В проведении экспертизы в отношении опасных производственных объектов II класса опасности вправе участвовать эксперт первой или второй категории, а также группа в составе экспертов первой, второй и (или) третьей категории, аттестованных в порядке, установленном постановлением Правительства Российской Федерации от 28 мая 2015 г. </w:t>
      </w:r>
      <w:r w:rsidR="00C45785">
        <w:rPr>
          <w:rFonts w:ascii="Times New Roman" w:hAnsi="Times New Roman"/>
          <w:sz w:val="28"/>
          <w:szCs w:val="28"/>
        </w:rPr>
        <w:t>№</w:t>
      </w:r>
      <w:r w:rsidRPr="00DE1000">
        <w:rPr>
          <w:rFonts w:ascii="Times New Roman" w:hAnsi="Times New Roman"/>
          <w:sz w:val="28"/>
          <w:szCs w:val="28"/>
        </w:rPr>
        <w:t xml:space="preserve"> 509 </w:t>
      </w:r>
      <w:r w:rsidR="00C45785">
        <w:rPr>
          <w:rFonts w:ascii="Times New Roman" w:hAnsi="Times New Roman"/>
          <w:sz w:val="28"/>
          <w:szCs w:val="28"/>
        </w:rPr>
        <w:t>«</w:t>
      </w:r>
      <w:r w:rsidRPr="00DE1000">
        <w:rPr>
          <w:rFonts w:ascii="Times New Roman" w:hAnsi="Times New Roman"/>
          <w:sz w:val="28"/>
          <w:szCs w:val="28"/>
        </w:rPr>
        <w:t>Об аттестации экспертов в области промышленной безопасности</w:t>
      </w:r>
      <w:r w:rsidR="00C45785">
        <w:rPr>
          <w:rFonts w:ascii="Times New Roman" w:hAnsi="Times New Roman"/>
          <w:sz w:val="28"/>
          <w:szCs w:val="28"/>
        </w:rPr>
        <w:t>»</w:t>
      </w:r>
      <w:r w:rsidRPr="00DE1000">
        <w:rPr>
          <w:rFonts w:ascii="Times New Roman" w:hAnsi="Times New Roman"/>
          <w:sz w:val="28"/>
          <w:szCs w:val="28"/>
        </w:rPr>
        <w:t xml:space="preserve">. При проведении экспертизы в отношении опасных производственных объектов II класса опасности группой </w:t>
      </w:r>
      <w:r w:rsidRPr="00DE1000">
        <w:rPr>
          <w:rFonts w:ascii="Times New Roman" w:hAnsi="Times New Roman"/>
          <w:sz w:val="28"/>
          <w:szCs w:val="28"/>
        </w:rPr>
        <w:lastRenderedPageBreak/>
        <w:t>экспертов руководителем группы назначается приказом руководителя экспертной организации эксперт первой или второй категории.»</w:t>
      </w:r>
      <w:r w:rsidR="00C45785">
        <w:rPr>
          <w:rFonts w:ascii="Times New Roman" w:hAnsi="Times New Roman"/>
          <w:sz w:val="28"/>
          <w:szCs w:val="28"/>
        </w:rPr>
        <w:t>.</w:t>
      </w:r>
    </w:p>
    <w:p w:rsidR="0001504A" w:rsidRDefault="0001504A" w:rsidP="0001504A">
      <w:pPr>
        <w:tabs>
          <w:tab w:val="left" w:pos="1418"/>
          <w:tab w:val="left" w:pos="15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04A" w:rsidRDefault="0001504A" w:rsidP="0001504A">
      <w:pPr>
        <w:tabs>
          <w:tab w:val="left" w:pos="1418"/>
          <w:tab w:val="left" w:pos="15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04A" w:rsidRPr="00CD56C6" w:rsidRDefault="00C45785" w:rsidP="00C45785">
      <w:pPr>
        <w:tabs>
          <w:tab w:val="left" w:pos="1418"/>
          <w:tab w:val="left" w:pos="1560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sectPr w:rsidR="0001504A" w:rsidRPr="00CD56C6" w:rsidSect="00C45785">
      <w:pgSz w:w="11906" w:h="16838" w:code="9"/>
      <w:pgMar w:top="1134" w:right="707" w:bottom="12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FF" w:rsidRDefault="000626FF">
      <w:r>
        <w:separator/>
      </w:r>
    </w:p>
  </w:endnote>
  <w:endnote w:type="continuationSeparator" w:id="0">
    <w:p w:rsidR="000626FF" w:rsidRDefault="0006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FF" w:rsidRDefault="000626FF">
      <w:r>
        <w:separator/>
      </w:r>
    </w:p>
  </w:footnote>
  <w:footnote w:type="continuationSeparator" w:id="0">
    <w:p w:rsidR="000626FF" w:rsidRDefault="0006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15" w:rsidRDefault="005C27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C2715" w:rsidRDefault="005C27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15" w:rsidRDefault="005C2715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</w:rPr>
    </w:pPr>
    <w:r>
      <w:rPr>
        <w:rStyle w:val="a7"/>
        <w:rFonts w:ascii="Times New Roman" w:hAnsi="Times New Roman"/>
        <w:sz w:val="28"/>
      </w:rPr>
      <w:fldChar w:fldCharType="begin"/>
    </w:r>
    <w:r>
      <w:rPr>
        <w:rStyle w:val="a7"/>
        <w:rFonts w:ascii="Times New Roman" w:hAnsi="Times New Roman"/>
        <w:sz w:val="28"/>
      </w:rPr>
      <w:instrText xml:space="preserve">PAGE  </w:instrText>
    </w:r>
    <w:r>
      <w:rPr>
        <w:rStyle w:val="a7"/>
        <w:rFonts w:ascii="Times New Roman" w:hAnsi="Times New Roman"/>
        <w:sz w:val="28"/>
      </w:rPr>
      <w:fldChar w:fldCharType="separate"/>
    </w:r>
    <w:r w:rsidR="00A37CD7">
      <w:rPr>
        <w:rStyle w:val="a7"/>
        <w:rFonts w:ascii="Times New Roman" w:hAnsi="Times New Roman"/>
        <w:noProof/>
        <w:sz w:val="28"/>
      </w:rPr>
      <w:t>2</w:t>
    </w:r>
    <w:r>
      <w:rPr>
        <w:rStyle w:val="a7"/>
        <w:rFonts w:ascii="Times New Roman" w:hAnsi="Times New Roman"/>
        <w:sz w:val="28"/>
      </w:rPr>
      <w:fldChar w:fldCharType="end"/>
    </w:r>
  </w:p>
  <w:p w:rsidR="005C2715" w:rsidRDefault="005C27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6B3"/>
    <w:multiLevelType w:val="multilevel"/>
    <w:tmpl w:val="409E60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F987C36"/>
    <w:multiLevelType w:val="multilevel"/>
    <w:tmpl w:val="409E6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B5009"/>
    <w:multiLevelType w:val="multilevel"/>
    <w:tmpl w:val="50BCA27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00A"/>
    <w:rsid w:val="0001504A"/>
    <w:rsid w:val="00017A7A"/>
    <w:rsid w:val="00026B1F"/>
    <w:rsid w:val="00061DAF"/>
    <w:rsid w:val="000626FF"/>
    <w:rsid w:val="000D72BA"/>
    <w:rsid w:val="000F35A3"/>
    <w:rsid w:val="00101BC1"/>
    <w:rsid w:val="00153E13"/>
    <w:rsid w:val="00166ACE"/>
    <w:rsid w:val="00170010"/>
    <w:rsid w:val="00194CC6"/>
    <w:rsid w:val="001A38FA"/>
    <w:rsid w:val="001D3AA1"/>
    <w:rsid w:val="00246F09"/>
    <w:rsid w:val="00261916"/>
    <w:rsid w:val="00271F42"/>
    <w:rsid w:val="00273A67"/>
    <w:rsid w:val="003329F6"/>
    <w:rsid w:val="00354D8C"/>
    <w:rsid w:val="003558EE"/>
    <w:rsid w:val="0037492B"/>
    <w:rsid w:val="00384631"/>
    <w:rsid w:val="003B1EDA"/>
    <w:rsid w:val="003D0EEB"/>
    <w:rsid w:val="00412B8A"/>
    <w:rsid w:val="004366AB"/>
    <w:rsid w:val="00455F96"/>
    <w:rsid w:val="00456AD9"/>
    <w:rsid w:val="00465884"/>
    <w:rsid w:val="004700EB"/>
    <w:rsid w:val="0047678A"/>
    <w:rsid w:val="004857CF"/>
    <w:rsid w:val="004B5AAA"/>
    <w:rsid w:val="004D3E53"/>
    <w:rsid w:val="004E524C"/>
    <w:rsid w:val="005002B1"/>
    <w:rsid w:val="00504DB4"/>
    <w:rsid w:val="00537624"/>
    <w:rsid w:val="005546CA"/>
    <w:rsid w:val="0056487B"/>
    <w:rsid w:val="0059600A"/>
    <w:rsid w:val="005A0211"/>
    <w:rsid w:val="005C2715"/>
    <w:rsid w:val="005F57C3"/>
    <w:rsid w:val="0067410E"/>
    <w:rsid w:val="006A3C15"/>
    <w:rsid w:val="006B0A23"/>
    <w:rsid w:val="006B1C10"/>
    <w:rsid w:val="006F3F88"/>
    <w:rsid w:val="00701000"/>
    <w:rsid w:val="007120EE"/>
    <w:rsid w:val="007306E2"/>
    <w:rsid w:val="00734488"/>
    <w:rsid w:val="00777CCA"/>
    <w:rsid w:val="0078556E"/>
    <w:rsid w:val="007F2AAD"/>
    <w:rsid w:val="007F3DA8"/>
    <w:rsid w:val="007F4B40"/>
    <w:rsid w:val="0080436A"/>
    <w:rsid w:val="00814EA3"/>
    <w:rsid w:val="00837B4A"/>
    <w:rsid w:val="008511E5"/>
    <w:rsid w:val="00861E38"/>
    <w:rsid w:val="0086205A"/>
    <w:rsid w:val="00881DF5"/>
    <w:rsid w:val="00892613"/>
    <w:rsid w:val="00935003"/>
    <w:rsid w:val="009536C8"/>
    <w:rsid w:val="00976350"/>
    <w:rsid w:val="009851FD"/>
    <w:rsid w:val="009A017C"/>
    <w:rsid w:val="009E62F2"/>
    <w:rsid w:val="009E6B96"/>
    <w:rsid w:val="00A0060F"/>
    <w:rsid w:val="00A025F6"/>
    <w:rsid w:val="00A130BB"/>
    <w:rsid w:val="00A37CD7"/>
    <w:rsid w:val="00A5664E"/>
    <w:rsid w:val="00A56AE6"/>
    <w:rsid w:val="00A657AA"/>
    <w:rsid w:val="00A74896"/>
    <w:rsid w:val="00AA633D"/>
    <w:rsid w:val="00B0720F"/>
    <w:rsid w:val="00B43F6D"/>
    <w:rsid w:val="00B84ACF"/>
    <w:rsid w:val="00B91C35"/>
    <w:rsid w:val="00BA4B14"/>
    <w:rsid w:val="00BA64AA"/>
    <w:rsid w:val="00BD0588"/>
    <w:rsid w:val="00BD6C45"/>
    <w:rsid w:val="00BE17CA"/>
    <w:rsid w:val="00BE26FE"/>
    <w:rsid w:val="00BF3300"/>
    <w:rsid w:val="00C313B5"/>
    <w:rsid w:val="00C456EC"/>
    <w:rsid w:val="00C45785"/>
    <w:rsid w:val="00C60BB4"/>
    <w:rsid w:val="00C60F31"/>
    <w:rsid w:val="00C912E2"/>
    <w:rsid w:val="00C924A9"/>
    <w:rsid w:val="00CD0AD1"/>
    <w:rsid w:val="00CD56C6"/>
    <w:rsid w:val="00CE6D0E"/>
    <w:rsid w:val="00D03580"/>
    <w:rsid w:val="00D04D0A"/>
    <w:rsid w:val="00D37881"/>
    <w:rsid w:val="00D543CA"/>
    <w:rsid w:val="00D822C9"/>
    <w:rsid w:val="00DA0474"/>
    <w:rsid w:val="00DC4063"/>
    <w:rsid w:val="00DE1000"/>
    <w:rsid w:val="00DF63FF"/>
    <w:rsid w:val="00E16316"/>
    <w:rsid w:val="00E32865"/>
    <w:rsid w:val="00E35DE2"/>
    <w:rsid w:val="00E378C9"/>
    <w:rsid w:val="00E70917"/>
    <w:rsid w:val="00E72A83"/>
    <w:rsid w:val="00E7462F"/>
    <w:rsid w:val="00E95E48"/>
    <w:rsid w:val="00EA260E"/>
    <w:rsid w:val="00EA7073"/>
    <w:rsid w:val="00EB0C6D"/>
    <w:rsid w:val="00EB54A0"/>
    <w:rsid w:val="00EC380E"/>
    <w:rsid w:val="00ED1EFD"/>
    <w:rsid w:val="00EE2CBF"/>
    <w:rsid w:val="00EF0F21"/>
    <w:rsid w:val="00F13545"/>
    <w:rsid w:val="00F2020D"/>
    <w:rsid w:val="00F24121"/>
    <w:rsid w:val="00F747B3"/>
    <w:rsid w:val="00F968A7"/>
    <w:rsid w:val="00FC3A54"/>
    <w:rsid w:val="00FE0B20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9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94CC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4408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12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4399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Стебакова Юлия Аркадьевна</dc:creator>
  <cp:lastModifiedBy>Стебакова Юлия Аркадьевна</cp:lastModifiedBy>
  <cp:revision>3</cp:revision>
  <cp:lastPrinted>2018-05-07T10:02:00Z</cp:lastPrinted>
  <dcterms:created xsi:type="dcterms:W3CDTF">2018-05-15T13:34:00Z</dcterms:created>
  <dcterms:modified xsi:type="dcterms:W3CDTF">2018-05-15T13:43:00Z</dcterms:modified>
</cp:coreProperties>
</file>