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E8" w:rsidRDefault="00476063" w:rsidP="003A7BCA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76325" cy="6953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E8" w:rsidRDefault="009649E8" w:rsidP="003A7BCA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sz w:val="16"/>
          <w:szCs w:val="16"/>
        </w:rPr>
      </w:pPr>
    </w:p>
    <w:p w:rsidR="009649E8" w:rsidRPr="0049495D" w:rsidRDefault="009649E8" w:rsidP="003A7BCA">
      <w:pPr>
        <w:spacing w:after="0" w:line="240" w:lineRule="auto"/>
        <w:contextualSpacing/>
        <w:jc w:val="center"/>
        <w:rPr>
          <w:rFonts w:ascii="Times New Roman" w:hAnsi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hAnsi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9649E8" w:rsidRPr="0049495D" w:rsidRDefault="009649E8" w:rsidP="003A7BCA">
      <w:pPr>
        <w:spacing w:line="240" w:lineRule="auto"/>
        <w:jc w:val="center"/>
        <w:rPr>
          <w:rFonts w:ascii="Times New Roman" w:hAnsi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hAnsi="Times New Roman"/>
          <w:b/>
          <w:snapToGrid w:val="0"/>
          <w:color w:val="00417E"/>
          <w:sz w:val="36"/>
          <w:szCs w:val="36"/>
        </w:rPr>
        <w:t>СОВЕТ</w:t>
      </w:r>
    </w:p>
    <w:p w:rsidR="009649E8" w:rsidRPr="00561B8F" w:rsidRDefault="00476063" w:rsidP="004C2208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3111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E1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9649E8" w:rsidRPr="008E2B16" w:rsidRDefault="009649E8" w:rsidP="004C2208">
      <w:pPr>
        <w:spacing w:after="0" w:line="240" w:lineRule="auto"/>
        <w:ind w:firstLine="709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8E2B16">
        <w:rPr>
          <w:rFonts w:ascii="Arial" w:hAnsi="Arial" w:cs="Arial"/>
          <w:b/>
          <w:sz w:val="20"/>
          <w:szCs w:val="20"/>
          <w:lang w:eastAsia="ru-RU"/>
        </w:rPr>
        <w:t>Проект</w:t>
      </w:r>
    </w:p>
    <w:p w:rsidR="009649E8" w:rsidRPr="008E2B16" w:rsidRDefault="009649E8" w:rsidP="00190A8F">
      <w:pPr>
        <w:spacing w:after="0" w:line="240" w:lineRule="auto"/>
        <w:contextualSpacing/>
        <w:jc w:val="center"/>
        <w:rPr>
          <w:rFonts w:ascii="Arial" w:hAnsi="Arial" w:cs="Arial"/>
          <w:b/>
          <w:snapToGrid w:val="0"/>
          <w:spacing w:val="80"/>
          <w:sz w:val="27"/>
          <w:szCs w:val="27"/>
        </w:rPr>
      </w:pPr>
      <w:r w:rsidRPr="008E2B16">
        <w:rPr>
          <w:rFonts w:ascii="Arial" w:hAnsi="Arial" w:cs="Arial"/>
          <w:b/>
          <w:snapToGrid w:val="0"/>
          <w:spacing w:val="80"/>
          <w:sz w:val="27"/>
          <w:szCs w:val="27"/>
        </w:rPr>
        <w:t>РЕШЕНИЕ</w:t>
      </w:r>
    </w:p>
    <w:p w:rsidR="009649E8" w:rsidRPr="00E82CEC" w:rsidRDefault="009649E8" w:rsidP="00190A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2126"/>
        <w:gridCol w:w="3793"/>
      </w:tblGrid>
      <w:tr w:rsidR="009649E8" w:rsidRPr="00352FF9" w:rsidTr="008E2B16">
        <w:tc>
          <w:tcPr>
            <w:tcW w:w="3544" w:type="dxa"/>
          </w:tcPr>
          <w:p w:rsidR="009649E8" w:rsidRPr="00C5161A" w:rsidRDefault="009649E8" w:rsidP="00916777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7"/>
                <w:szCs w:val="27"/>
              </w:rPr>
              <w:t>«__» _______ </w:t>
            </w:r>
            <w:r w:rsidRPr="00C5161A">
              <w:rPr>
                <w:rFonts w:ascii="Arial" w:hAnsi="Arial" w:cs="Arial"/>
                <w:sz w:val="27"/>
                <w:szCs w:val="27"/>
              </w:rPr>
              <w:t>20</w:t>
            </w:r>
            <w:r>
              <w:rPr>
                <w:rFonts w:ascii="Arial" w:hAnsi="Arial" w:cs="Arial"/>
                <w:sz w:val="27"/>
                <w:szCs w:val="27"/>
              </w:rPr>
              <w:t>_</w:t>
            </w:r>
            <w:r w:rsidRPr="00C5161A">
              <w:rPr>
                <w:rFonts w:ascii="Arial" w:hAnsi="Arial" w:cs="Arial"/>
                <w:sz w:val="27"/>
                <w:szCs w:val="27"/>
              </w:rPr>
              <w:t> г.</w:t>
            </w:r>
          </w:p>
        </w:tc>
        <w:tc>
          <w:tcPr>
            <w:tcW w:w="2126" w:type="dxa"/>
          </w:tcPr>
          <w:p w:rsidR="009649E8" w:rsidRPr="00C5161A" w:rsidRDefault="009649E8" w:rsidP="003D3025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 w:rsidRPr="00C5161A">
              <w:rPr>
                <w:rFonts w:ascii="Arial" w:hAnsi="Arial" w:cs="Arial"/>
                <w:b/>
                <w:bCs/>
                <w:sz w:val="27"/>
                <w:szCs w:val="27"/>
              </w:rPr>
              <w:t>№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 ___</w:t>
            </w:r>
          </w:p>
        </w:tc>
        <w:tc>
          <w:tcPr>
            <w:tcW w:w="3793" w:type="dxa"/>
          </w:tcPr>
          <w:p w:rsidR="009649E8" w:rsidRPr="00C5161A" w:rsidRDefault="009649E8" w:rsidP="003D3025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61A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  <w:r w:rsidRPr="00C5161A">
              <w:rPr>
                <w:rFonts w:ascii="Arial" w:hAnsi="Arial" w:cs="Arial"/>
                <w:sz w:val="27"/>
                <w:szCs w:val="27"/>
              </w:rPr>
              <w:t>                      г.</w:t>
            </w:r>
            <w:r>
              <w:rPr>
                <w:rFonts w:ascii="Arial" w:hAnsi="Arial" w:cs="Arial"/>
                <w:sz w:val="27"/>
                <w:szCs w:val="27"/>
              </w:rPr>
              <w:t> </w:t>
            </w:r>
            <w:r w:rsidRPr="00C5161A">
              <w:rPr>
                <w:rFonts w:ascii="Arial" w:hAnsi="Arial" w:cs="Arial"/>
                <w:sz w:val="27"/>
                <w:szCs w:val="27"/>
              </w:rPr>
              <w:t>Москва</w:t>
            </w:r>
          </w:p>
        </w:tc>
      </w:tr>
    </w:tbl>
    <w:p w:rsidR="009649E8" w:rsidRPr="005C5E2C" w:rsidRDefault="00EF2E42" w:rsidP="00190A8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16"/>
          <w:szCs w:val="16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3pt;margin-top:-250.75pt;width:501.75pt;height:256.3pt;z-index:-251658240;mso-position-horizontal-relative:text;mso-position-vertical-relative:text">
            <v:imagedata r:id="rId8" o:title=""/>
          </v:shape>
          <o:OLEObject Type="Embed" ProgID="PBrush" ShapeID="_x0000_s1027" DrawAspect="Content" ObjectID="_1672146748" r:id="rId9"/>
        </w:object>
      </w:r>
    </w:p>
    <w:p w:rsidR="009649E8" w:rsidRPr="008E2B16" w:rsidRDefault="009649E8" w:rsidP="005C5E2C">
      <w:pPr>
        <w:pStyle w:val="NoSpacing1"/>
        <w:jc w:val="center"/>
        <w:rPr>
          <w:rFonts w:ascii="Arial" w:hAnsi="Arial" w:cs="Arial"/>
          <w:b/>
          <w:sz w:val="27"/>
          <w:szCs w:val="27"/>
        </w:rPr>
      </w:pPr>
      <w:r w:rsidRPr="008E2B16">
        <w:rPr>
          <w:rFonts w:ascii="Arial" w:hAnsi="Arial" w:cs="Arial"/>
          <w:b/>
          <w:sz w:val="27"/>
          <w:szCs w:val="27"/>
        </w:rPr>
        <w:t xml:space="preserve">О внесении изменений в технический регламент Таможенного союза «О безопасности </w:t>
      </w:r>
      <w:r w:rsidR="00916777">
        <w:rPr>
          <w:rFonts w:ascii="Arial" w:hAnsi="Arial" w:cs="Arial"/>
          <w:b/>
          <w:sz w:val="27"/>
          <w:szCs w:val="27"/>
        </w:rPr>
        <w:t>машин и оборудования</w:t>
      </w:r>
      <w:r w:rsidRPr="008E2B16">
        <w:rPr>
          <w:rFonts w:ascii="Arial" w:hAnsi="Arial" w:cs="Arial"/>
          <w:b/>
          <w:sz w:val="27"/>
          <w:szCs w:val="27"/>
        </w:rPr>
        <w:t>» (ТР ТС 01</w:t>
      </w:r>
      <w:r w:rsidR="00916777">
        <w:rPr>
          <w:rFonts w:ascii="Arial" w:hAnsi="Arial" w:cs="Arial"/>
          <w:b/>
          <w:sz w:val="27"/>
          <w:szCs w:val="27"/>
        </w:rPr>
        <w:t>0</w:t>
      </w:r>
      <w:r w:rsidRPr="008E2B16">
        <w:rPr>
          <w:rFonts w:ascii="Arial" w:hAnsi="Arial" w:cs="Arial"/>
          <w:b/>
          <w:sz w:val="27"/>
          <w:szCs w:val="27"/>
        </w:rPr>
        <w:t>/201</w:t>
      </w:r>
      <w:r w:rsidR="00916777">
        <w:rPr>
          <w:rFonts w:ascii="Arial" w:hAnsi="Arial" w:cs="Arial"/>
          <w:b/>
          <w:sz w:val="27"/>
          <w:szCs w:val="27"/>
        </w:rPr>
        <w:t>1</w:t>
      </w:r>
      <w:r w:rsidRPr="008E2B16">
        <w:rPr>
          <w:rFonts w:ascii="Arial" w:hAnsi="Arial" w:cs="Arial"/>
          <w:b/>
          <w:sz w:val="27"/>
          <w:szCs w:val="27"/>
        </w:rPr>
        <w:t>)</w:t>
      </w:r>
    </w:p>
    <w:p w:rsidR="009649E8" w:rsidRPr="005C5E2C" w:rsidRDefault="009649E8" w:rsidP="00403C8E">
      <w:pPr>
        <w:pStyle w:val="NoSpacing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9E8" w:rsidRDefault="009649E8" w:rsidP="008E2B16">
      <w:pPr>
        <w:pStyle w:val="ac"/>
        <w:spacing w:before="0" w:after="0" w:line="36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AF7C6F">
        <w:rPr>
          <w:rFonts w:ascii="Arial" w:hAnsi="Arial" w:cs="Arial"/>
          <w:sz w:val="27"/>
          <w:szCs w:val="27"/>
        </w:rPr>
        <w:t>В соответствии со статьей 52 Договора о Евразийской экономическом</w:t>
      </w:r>
      <w:r>
        <w:rPr>
          <w:rFonts w:ascii="Arial" w:hAnsi="Arial" w:cs="Arial"/>
          <w:sz w:val="27"/>
          <w:szCs w:val="27"/>
        </w:rPr>
        <w:t xml:space="preserve"> </w:t>
      </w:r>
      <w:r w:rsidRPr="00AF7C6F">
        <w:rPr>
          <w:rFonts w:ascii="Arial" w:hAnsi="Arial" w:cs="Arial"/>
          <w:sz w:val="27"/>
          <w:szCs w:val="27"/>
        </w:rPr>
        <w:t>союзе от 29</w:t>
      </w:r>
      <w:r>
        <w:rPr>
          <w:rFonts w:ascii="Arial" w:hAnsi="Arial" w:cs="Arial"/>
          <w:sz w:val="27"/>
          <w:szCs w:val="27"/>
        </w:rPr>
        <w:t xml:space="preserve"> </w:t>
      </w:r>
      <w:r w:rsidRPr="00AF7C6F">
        <w:rPr>
          <w:rFonts w:ascii="Arial" w:hAnsi="Arial" w:cs="Arial"/>
          <w:sz w:val="27"/>
          <w:szCs w:val="27"/>
        </w:rPr>
        <w:t>мая 2014 года Совет Евразийской экономической комиссии</w:t>
      </w:r>
      <w:r>
        <w:rPr>
          <w:rFonts w:ascii="Arial" w:hAnsi="Arial" w:cs="Arial"/>
          <w:sz w:val="27"/>
          <w:szCs w:val="27"/>
        </w:rPr>
        <w:t xml:space="preserve"> </w:t>
      </w:r>
      <w:r w:rsidRPr="00C5161A">
        <w:rPr>
          <w:rFonts w:ascii="Arial" w:hAnsi="Arial" w:cs="Arial"/>
          <w:b/>
          <w:bCs/>
          <w:sz w:val="27"/>
          <w:szCs w:val="27"/>
        </w:rPr>
        <w:t>решил</w:t>
      </w:r>
      <w:r w:rsidRPr="00C5161A">
        <w:rPr>
          <w:rFonts w:ascii="Arial" w:hAnsi="Arial" w:cs="Arial"/>
          <w:sz w:val="27"/>
          <w:szCs w:val="27"/>
        </w:rPr>
        <w:t>:</w:t>
      </w:r>
    </w:p>
    <w:p w:rsidR="009649E8" w:rsidRDefault="009649E8" w:rsidP="008E2B16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F7026">
        <w:rPr>
          <w:rFonts w:ascii="Arial" w:hAnsi="Arial" w:cs="Arial"/>
          <w:color w:val="000000"/>
          <w:sz w:val="27"/>
          <w:szCs w:val="27"/>
        </w:rPr>
        <w:t xml:space="preserve">Внести в технический регламент Таможенного союза 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0F7026">
        <w:rPr>
          <w:rFonts w:ascii="Arial" w:hAnsi="Arial" w:cs="Arial"/>
          <w:color w:val="000000"/>
          <w:sz w:val="27"/>
          <w:szCs w:val="27"/>
        </w:rPr>
        <w:t xml:space="preserve">«О безопасности </w:t>
      </w:r>
      <w:r w:rsidR="00916777">
        <w:rPr>
          <w:rFonts w:ascii="Arial" w:hAnsi="Arial" w:cs="Arial"/>
          <w:color w:val="000000"/>
          <w:sz w:val="27"/>
          <w:szCs w:val="27"/>
        </w:rPr>
        <w:t>машин и оборудования</w:t>
      </w:r>
      <w:r w:rsidRPr="000F7026">
        <w:rPr>
          <w:rFonts w:ascii="Arial" w:hAnsi="Arial" w:cs="Arial"/>
          <w:color w:val="000000"/>
          <w:sz w:val="27"/>
          <w:szCs w:val="27"/>
        </w:rPr>
        <w:t>» (ТР ТС 0</w:t>
      </w:r>
      <w:r>
        <w:rPr>
          <w:rFonts w:ascii="Arial" w:hAnsi="Arial" w:cs="Arial"/>
          <w:color w:val="000000"/>
          <w:sz w:val="27"/>
          <w:szCs w:val="27"/>
        </w:rPr>
        <w:t>1</w:t>
      </w:r>
      <w:r w:rsidR="00916777">
        <w:rPr>
          <w:rFonts w:ascii="Arial" w:hAnsi="Arial" w:cs="Arial"/>
          <w:color w:val="000000"/>
          <w:sz w:val="27"/>
          <w:szCs w:val="27"/>
        </w:rPr>
        <w:t>0</w:t>
      </w:r>
      <w:r>
        <w:rPr>
          <w:rFonts w:ascii="Arial" w:hAnsi="Arial" w:cs="Arial"/>
          <w:color w:val="000000"/>
          <w:sz w:val="27"/>
          <w:szCs w:val="27"/>
        </w:rPr>
        <w:t>/201</w:t>
      </w:r>
      <w:r w:rsidR="00916777">
        <w:rPr>
          <w:rFonts w:ascii="Arial" w:hAnsi="Arial" w:cs="Arial"/>
          <w:color w:val="000000"/>
          <w:sz w:val="27"/>
          <w:szCs w:val="27"/>
        </w:rPr>
        <w:t>1</w:t>
      </w:r>
      <w:r w:rsidRPr="000F7026">
        <w:rPr>
          <w:rFonts w:ascii="Arial" w:hAnsi="Arial" w:cs="Arial"/>
          <w:color w:val="000000"/>
          <w:sz w:val="27"/>
          <w:szCs w:val="27"/>
        </w:rPr>
        <w:t xml:space="preserve">), утвержденный Решением </w:t>
      </w:r>
      <w:r>
        <w:rPr>
          <w:rFonts w:ascii="Arial" w:hAnsi="Arial" w:cs="Arial"/>
          <w:color w:val="000000"/>
          <w:sz w:val="27"/>
          <w:szCs w:val="27"/>
        </w:rPr>
        <w:t xml:space="preserve">Совета Евразийской экономической комиссии от </w:t>
      </w:r>
      <w:r w:rsidR="00916777">
        <w:rPr>
          <w:rFonts w:ascii="Arial" w:hAnsi="Arial" w:cs="Arial"/>
          <w:color w:val="000000"/>
          <w:sz w:val="27"/>
          <w:szCs w:val="27"/>
        </w:rPr>
        <w:t>16 мая</w:t>
      </w:r>
      <w:r w:rsidRPr="000F7026">
        <w:rPr>
          <w:rFonts w:ascii="Arial" w:hAnsi="Arial" w:cs="Arial"/>
          <w:color w:val="000000"/>
          <w:sz w:val="27"/>
          <w:szCs w:val="27"/>
        </w:rPr>
        <w:t xml:space="preserve"> 201</w:t>
      </w:r>
      <w:r w:rsidR="00916777">
        <w:rPr>
          <w:rFonts w:ascii="Arial" w:hAnsi="Arial" w:cs="Arial"/>
          <w:color w:val="000000"/>
          <w:sz w:val="27"/>
          <w:szCs w:val="27"/>
        </w:rPr>
        <w:t>6</w:t>
      </w:r>
      <w:r w:rsidRPr="000F7026">
        <w:rPr>
          <w:rFonts w:ascii="Arial" w:hAnsi="Arial" w:cs="Arial"/>
          <w:color w:val="000000"/>
          <w:sz w:val="27"/>
          <w:szCs w:val="27"/>
        </w:rPr>
        <w:t xml:space="preserve"> г. № </w:t>
      </w:r>
      <w:r w:rsidR="00916777">
        <w:rPr>
          <w:rFonts w:ascii="Arial" w:hAnsi="Arial" w:cs="Arial"/>
          <w:color w:val="000000"/>
          <w:sz w:val="27"/>
          <w:szCs w:val="27"/>
        </w:rPr>
        <w:t>37</w:t>
      </w:r>
      <w:r w:rsidRPr="000F7026">
        <w:rPr>
          <w:rFonts w:ascii="Arial" w:hAnsi="Arial" w:cs="Arial"/>
          <w:color w:val="000000"/>
          <w:sz w:val="27"/>
          <w:szCs w:val="27"/>
        </w:rPr>
        <w:t>, изменения согласно приложению.</w:t>
      </w:r>
    </w:p>
    <w:p w:rsidR="009649E8" w:rsidRPr="00C5161A" w:rsidRDefault="009649E8" w:rsidP="008E2B16">
      <w:pPr>
        <w:pStyle w:val="ac"/>
        <w:spacing w:before="0"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2. </w:t>
      </w:r>
      <w:r w:rsidRPr="00C5161A">
        <w:rPr>
          <w:rFonts w:ascii="Arial" w:hAnsi="Arial" w:cs="Arial"/>
          <w:sz w:val="27"/>
          <w:szCs w:val="27"/>
        </w:rPr>
        <w:t xml:space="preserve">Настоящее </w:t>
      </w:r>
      <w:r>
        <w:rPr>
          <w:rFonts w:ascii="Arial" w:hAnsi="Arial" w:cs="Arial"/>
          <w:sz w:val="27"/>
          <w:szCs w:val="27"/>
        </w:rPr>
        <w:t>р</w:t>
      </w:r>
      <w:r w:rsidRPr="00C5161A">
        <w:rPr>
          <w:rFonts w:ascii="Arial" w:hAnsi="Arial" w:cs="Arial"/>
          <w:sz w:val="27"/>
          <w:szCs w:val="27"/>
        </w:rPr>
        <w:t xml:space="preserve">ешение вступает в силу по истечении </w:t>
      </w:r>
      <w:r w:rsidR="00632CF9">
        <w:rPr>
          <w:rFonts w:ascii="Arial" w:hAnsi="Arial" w:cs="Arial"/>
          <w:sz w:val="27"/>
          <w:szCs w:val="27"/>
        </w:rPr>
        <w:br/>
        <w:t>18</w:t>
      </w:r>
      <w:r>
        <w:rPr>
          <w:rFonts w:ascii="Arial" w:hAnsi="Arial" w:cs="Arial"/>
          <w:sz w:val="27"/>
          <w:szCs w:val="27"/>
        </w:rPr>
        <w:t>0</w:t>
      </w:r>
      <w:r w:rsidRPr="00C5161A">
        <w:rPr>
          <w:rFonts w:ascii="Arial" w:hAnsi="Arial" w:cs="Arial"/>
          <w:sz w:val="27"/>
          <w:szCs w:val="27"/>
        </w:rPr>
        <w:t xml:space="preserve"> календарных дней с даты его официального опубликования.</w:t>
      </w:r>
    </w:p>
    <w:p w:rsidR="009649E8" w:rsidRDefault="009649E8" w:rsidP="005C5E2C">
      <w:pPr>
        <w:spacing w:after="0" w:line="312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49E8" w:rsidRDefault="009649E8" w:rsidP="006679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</w:p>
    <w:p w:rsidR="009649E8" w:rsidRDefault="009649E8" w:rsidP="006679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6679D8">
        <w:rPr>
          <w:rFonts w:ascii="Times New Roman" w:hAnsi="Times New Roman"/>
          <w:b/>
          <w:color w:val="000000"/>
          <w:sz w:val="30"/>
          <w:szCs w:val="30"/>
          <w:lang w:eastAsia="ru-RU"/>
        </w:rPr>
        <w:t>Члены Совета Евразийской экономической комиссии:</w:t>
      </w:r>
    </w:p>
    <w:p w:rsidR="009649E8" w:rsidRPr="006679D8" w:rsidRDefault="009649E8" w:rsidP="006679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</w:p>
    <w:tbl>
      <w:tblPr>
        <w:tblW w:w="104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041"/>
        <w:gridCol w:w="2212"/>
        <w:gridCol w:w="1984"/>
      </w:tblGrid>
      <w:tr w:rsidR="009649E8" w:rsidRPr="00352FF9" w:rsidTr="00352FF9">
        <w:tc>
          <w:tcPr>
            <w:tcW w:w="1985" w:type="dxa"/>
          </w:tcPr>
          <w:p w:rsidR="009649E8" w:rsidRPr="00352FF9" w:rsidRDefault="009649E8" w:rsidP="00352F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z w:val="26"/>
                <w:szCs w:val="26"/>
              </w:rPr>
              <w:t>От Республики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z w:val="26"/>
                <w:szCs w:val="26"/>
              </w:rPr>
              <w:t>Армения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B67F62" w:rsidP="00B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649E8" w:rsidRPr="00352FF9">
              <w:rPr>
                <w:rFonts w:ascii="Times New Roman" w:hAnsi="Times New Roman"/>
                <w:b/>
                <w:sz w:val="26"/>
                <w:szCs w:val="26"/>
              </w:rPr>
              <w:t>. 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ригорян</w:t>
            </w:r>
          </w:p>
        </w:tc>
        <w:tc>
          <w:tcPr>
            <w:tcW w:w="2268" w:type="dxa"/>
          </w:tcPr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z w:val="26"/>
                <w:szCs w:val="26"/>
              </w:rPr>
              <w:t>От Республики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z w:val="26"/>
                <w:szCs w:val="26"/>
              </w:rPr>
              <w:t>Беларусь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B67F62" w:rsidP="00B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9649E8" w:rsidRPr="00352FF9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Петришенко</w:t>
            </w:r>
          </w:p>
        </w:tc>
        <w:tc>
          <w:tcPr>
            <w:tcW w:w="2041" w:type="dxa"/>
          </w:tcPr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z w:val="26"/>
                <w:szCs w:val="26"/>
              </w:rPr>
              <w:t>От Республики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z w:val="26"/>
                <w:szCs w:val="26"/>
              </w:rPr>
              <w:t>Казахстан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B67F62" w:rsidP="00B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9649E8" w:rsidRPr="00352FF9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Смаилов</w:t>
            </w:r>
          </w:p>
        </w:tc>
        <w:tc>
          <w:tcPr>
            <w:tcW w:w="2212" w:type="dxa"/>
          </w:tcPr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От Кыргызской Республики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  <w:p w:rsidR="009649E8" w:rsidRPr="00352FF9" w:rsidRDefault="00B67F62" w:rsidP="00B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Ж</w:t>
            </w:r>
            <w:r w:rsidR="009649E8" w:rsidRPr="00352FF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Разаков</w:t>
            </w:r>
          </w:p>
        </w:tc>
        <w:tc>
          <w:tcPr>
            <w:tcW w:w="1984" w:type="dxa"/>
          </w:tcPr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2FF9">
              <w:rPr>
                <w:rFonts w:ascii="Times New Roman" w:hAnsi="Times New Roman"/>
                <w:b/>
                <w:sz w:val="26"/>
                <w:szCs w:val="26"/>
              </w:rPr>
              <w:t>От Российской Федерации</w:t>
            </w: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9649E8" w:rsidP="00352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49E8" w:rsidRPr="00352FF9" w:rsidRDefault="00B67F62" w:rsidP="00B67F6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9649E8" w:rsidRPr="00352FF9">
              <w:rPr>
                <w:rFonts w:ascii="Times New Roman" w:hAnsi="Times New Roman"/>
                <w:b/>
                <w:sz w:val="26"/>
                <w:szCs w:val="26"/>
              </w:rPr>
              <w:t>.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Оверчук</w:t>
            </w:r>
          </w:p>
        </w:tc>
      </w:tr>
    </w:tbl>
    <w:p w:rsidR="009649E8" w:rsidRDefault="009649E8" w:rsidP="006679D8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649E8" w:rsidRDefault="009649E8" w:rsidP="006679D8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9649E8" w:rsidRPr="005C5E2C" w:rsidRDefault="009649E8" w:rsidP="00403C8E">
      <w:pPr>
        <w:rPr>
          <w:rFonts w:ascii="Times New Roman" w:hAnsi="Times New Roman"/>
          <w:snapToGrid w:val="0"/>
          <w:sz w:val="2"/>
          <w:szCs w:val="2"/>
        </w:rPr>
      </w:pPr>
    </w:p>
    <w:sectPr w:rsidR="009649E8" w:rsidRPr="005C5E2C" w:rsidSect="005C3DD1">
      <w:headerReference w:type="default" r:id="rId10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AB" w:rsidRDefault="000124AB" w:rsidP="00403C8E">
      <w:pPr>
        <w:spacing w:after="0" w:line="240" w:lineRule="auto"/>
      </w:pPr>
      <w:r>
        <w:separator/>
      </w:r>
    </w:p>
  </w:endnote>
  <w:endnote w:type="continuationSeparator" w:id="0">
    <w:p w:rsidR="000124AB" w:rsidRDefault="000124AB" w:rsidP="004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AB" w:rsidRDefault="000124AB" w:rsidP="00403C8E">
      <w:pPr>
        <w:spacing w:after="0" w:line="240" w:lineRule="auto"/>
      </w:pPr>
      <w:r>
        <w:separator/>
      </w:r>
    </w:p>
  </w:footnote>
  <w:footnote w:type="continuationSeparator" w:id="0">
    <w:p w:rsidR="000124AB" w:rsidRDefault="000124AB" w:rsidP="004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E8" w:rsidRPr="00403C8E" w:rsidRDefault="009649E8">
    <w:pPr>
      <w:pStyle w:val="a6"/>
      <w:jc w:val="center"/>
      <w:rPr>
        <w:rFonts w:ascii="Times New Roman" w:hAnsi="Times New Roman"/>
        <w:sz w:val="28"/>
        <w:szCs w:val="28"/>
      </w:rPr>
    </w:pPr>
    <w:r w:rsidRPr="00403C8E">
      <w:rPr>
        <w:rFonts w:ascii="Times New Roman" w:hAnsi="Times New Roman"/>
        <w:sz w:val="28"/>
        <w:szCs w:val="28"/>
      </w:rPr>
      <w:fldChar w:fldCharType="begin"/>
    </w:r>
    <w:r w:rsidRPr="00403C8E">
      <w:rPr>
        <w:rFonts w:ascii="Times New Roman" w:hAnsi="Times New Roman"/>
        <w:sz w:val="28"/>
        <w:szCs w:val="28"/>
      </w:rPr>
      <w:instrText>PAGE   \* MERGEFORMAT</w:instrText>
    </w:r>
    <w:r w:rsidRPr="00403C8E">
      <w:rPr>
        <w:rFonts w:ascii="Times New Roman" w:hAnsi="Times New Roman"/>
        <w:sz w:val="28"/>
        <w:szCs w:val="28"/>
      </w:rPr>
      <w:fldChar w:fldCharType="separate"/>
    </w:r>
    <w:r w:rsidR="00B67F62">
      <w:rPr>
        <w:rFonts w:ascii="Times New Roman" w:hAnsi="Times New Roman"/>
        <w:noProof/>
        <w:sz w:val="28"/>
        <w:szCs w:val="28"/>
      </w:rPr>
      <w:t>2</w:t>
    </w:r>
    <w:r w:rsidRPr="00403C8E">
      <w:rPr>
        <w:rFonts w:ascii="Times New Roman" w:hAnsi="Times New Roman"/>
        <w:sz w:val="28"/>
        <w:szCs w:val="28"/>
      </w:rPr>
      <w:fldChar w:fldCharType="end"/>
    </w:r>
  </w:p>
  <w:p w:rsidR="009649E8" w:rsidRDefault="009649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C3E"/>
    <w:multiLevelType w:val="hybridMultilevel"/>
    <w:tmpl w:val="8E8048B4"/>
    <w:lvl w:ilvl="0" w:tplc="E18E9AB4">
      <w:start w:val="1"/>
      <w:numFmt w:val="decimal"/>
      <w:lvlText w:val="%1."/>
      <w:lvlJc w:val="left"/>
      <w:pPr>
        <w:ind w:left="189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3202E45"/>
    <w:multiLevelType w:val="hybridMultilevel"/>
    <w:tmpl w:val="B2BC878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124AB"/>
    <w:rsid w:val="00042769"/>
    <w:rsid w:val="0005007D"/>
    <w:rsid w:val="000646D0"/>
    <w:rsid w:val="00064CC3"/>
    <w:rsid w:val="000857FF"/>
    <w:rsid w:val="000B1B28"/>
    <w:rsid w:val="000F7026"/>
    <w:rsid w:val="0012131D"/>
    <w:rsid w:val="001322AD"/>
    <w:rsid w:val="0016232B"/>
    <w:rsid w:val="00185728"/>
    <w:rsid w:val="00190A8F"/>
    <w:rsid w:val="001A0333"/>
    <w:rsid w:val="001E7579"/>
    <w:rsid w:val="00234867"/>
    <w:rsid w:val="00240A90"/>
    <w:rsid w:val="00274F14"/>
    <w:rsid w:val="00352FF9"/>
    <w:rsid w:val="00357763"/>
    <w:rsid w:val="003A7BCA"/>
    <w:rsid w:val="003D3025"/>
    <w:rsid w:val="00403C8E"/>
    <w:rsid w:val="00454CBA"/>
    <w:rsid w:val="00476063"/>
    <w:rsid w:val="004760C1"/>
    <w:rsid w:val="0049495D"/>
    <w:rsid w:val="004C2208"/>
    <w:rsid w:val="004D1424"/>
    <w:rsid w:val="004F3203"/>
    <w:rsid w:val="00530F23"/>
    <w:rsid w:val="00561B8F"/>
    <w:rsid w:val="005C3DD1"/>
    <w:rsid w:val="005C5E2C"/>
    <w:rsid w:val="0062344F"/>
    <w:rsid w:val="00632CF9"/>
    <w:rsid w:val="006535A4"/>
    <w:rsid w:val="006679D8"/>
    <w:rsid w:val="007408D3"/>
    <w:rsid w:val="00743EBC"/>
    <w:rsid w:val="00757611"/>
    <w:rsid w:val="00757C09"/>
    <w:rsid w:val="008305BA"/>
    <w:rsid w:val="008920E1"/>
    <w:rsid w:val="008E2B16"/>
    <w:rsid w:val="008F7AD1"/>
    <w:rsid w:val="00916777"/>
    <w:rsid w:val="009649E8"/>
    <w:rsid w:val="009B531A"/>
    <w:rsid w:val="009B76A4"/>
    <w:rsid w:val="009B7E4C"/>
    <w:rsid w:val="009D427C"/>
    <w:rsid w:val="00A12B40"/>
    <w:rsid w:val="00A43AD3"/>
    <w:rsid w:val="00A67C19"/>
    <w:rsid w:val="00AF7C6F"/>
    <w:rsid w:val="00B4034A"/>
    <w:rsid w:val="00B67F62"/>
    <w:rsid w:val="00B714EF"/>
    <w:rsid w:val="00B95B82"/>
    <w:rsid w:val="00BA1A2B"/>
    <w:rsid w:val="00BD39F4"/>
    <w:rsid w:val="00C325E0"/>
    <w:rsid w:val="00C5161A"/>
    <w:rsid w:val="00C67E60"/>
    <w:rsid w:val="00CA1F46"/>
    <w:rsid w:val="00CB2EBC"/>
    <w:rsid w:val="00D105F8"/>
    <w:rsid w:val="00D30C19"/>
    <w:rsid w:val="00D408DE"/>
    <w:rsid w:val="00DA2C20"/>
    <w:rsid w:val="00E75921"/>
    <w:rsid w:val="00E82CEC"/>
    <w:rsid w:val="00E93ABB"/>
    <w:rsid w:val="00ED1677"/>
    <w:rsid w:val="00EF2E42"/>
    <w:rsid w:val="00F254E6"/>
    <w:rsid w:val="00F37863"/>
    <w:rsid w:val="00F54793"/>
    <w:rsid w:val="00F57980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4A08811-D706-4EB4-9249-F2D9D1C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DA2C20"/>
    <w:rPr>
      <w:rFonts w:cs="Times New Roman"/>
      <w:color w:val="808080"/>
    </w:rPr>
  </w:style>
  <w:style w:type="paragraph" w:customStyle="1" w:styleId="NoSpacing1">
    <w:name w:val="No Spacing1"/>
    <w:uiPriority w:val="99"/>
    <w:rsid w:val="00F57980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rsid w:val="0040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03C8E"/>
    <w:rPr>
      <w:rFonts w:cs="Times New Roman"/>
    </w:rPr>
  </w:style>
  <w:style w:type="paragraph" w:styleId="a8">
    <w:name w:val="footer"/>
    <w:basedOn w:val="a"/>
    <w:link w:val="a9"/>
    <w:uiPriority w:val="99"/>
    <w:rsid w:val="0040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03C8E"/>
    <w:rPr>
      <w:rFonts w:cs="Times New Roman"/>
    </w:rPr>
  </w:style>
  <w:style w:type="paragraph" w:styleId="aa">
    <w:name w:val="List Paragraph"/>
    <w:basedOn w:val="a"/>
    <w:uiPriority w:val="99"/>
    <w:qFormat/>
    <w:rsid w:val="001322AD"/>
    <w:pPr>
      <w:ind w:left="720"/>
      <w:contextualSpacing/>
    </w:pPr>
  </w:style>
  <w:style w:type="table" w:styleId="ab">
    <w:name w:val="Table Grid"/>
    <w:basedOn w:val="a1"/>
    <w:uiPriority w:val="99"/>
    <w:rsid w:val="00C3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8E2B1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Разработан"/>
    <w:basedOn w:val="a"/>
    <w:uiPriority w:val="99"/>
    <w:rsid w:val="008E2B16"/>
    <w:pPr>
      <w:spacing w:after="100" w:line="240" w:lineRule="auto"/>
      <w:ind w:firstLine="397"/>
      <w:jc w:val="both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Анастасия Андреевна</dc:creator>
  <cp:keywords/>
  <dc:description/>
  <cp:lastModifiedBy>Гришкевич Оксана Александровна</cp:lastModifiedBy>
  <cp:revision>2</cp:revision>
  <cp:lastPrinted>2016-02-26T08:23:00Z</cp:lastPrinted>
  <dcterms:created xsi:type="dcterms:W3CDTF">2021-01-14T13:26:00Z</dcterms:created>
  <dcterms:modified xsi:type="dcterms:W3CDTF">2021-01-14T13:26:00Z</dcterms:modified>
</cp:coreProperties>
</file>