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FF" w:rsidRPr="00BA0CBF" w:rsidRDefault="008929FF" w:rsidP="00C541B5">
      <w:pPr>
        <w:jc w:val="center"/>
        <w:rPr>
          <w:sz w:val="20"/>
          <w:szCs w:val="20"/>
          <w:lang w:val="en-US"/>
        </w:rPr>
      </w:pPr>
      <w:r w:rsidRPr="00146D5C">
        <w:rPr>
          <w:sz w:val="20"/>
          <w:szCs w:val="20"/>
        </w:rPr>
        <w:t xml:space="preserve">ДОГОВОР   № </w:t>
      </w:r>
      <w:r w:rsidR="00BA0CBF">
        <w:rPr>
          <w:sz w:val="20"/>
          <w:szCs w:val="20"/>
          <w:lang w:val="en-US"/>
        </w:rPr>
        <w:t>____________</w:t>
      </w:r>
    </w:p>
    <w:p w:rsidR="00C541B5" w:rsidRPr="00146D5C" w:rsidRDefault="00C541B5" w:rsidP="00C541B5">
      <w:pPr>
        <w:jc w:val="center"/>
        <w:rPr>
          <w:sz w:val="20"/>
          <w:szCs w:val="20"/>
        </w:rPr>
      </w:pPr>
      <w:r w:rsidRPr="00146D5C">
        <w:rPr>
          <w:sz w:val="20"/>
          <w:szCs w:val="20"/>
        </w:rPr>
        <w:t xml:space="preserve">на оказание услуг по техническому обслуживанию и текущему ремонту электрооборудования </w:t>
      </w:r>
    </w:p>
    <w:p w:rsidR="00C541B5" w:rsidRPr="00146D5C" w:rsidRDefault="00C541B5" w:rsidP="00C541B5">
      <w:pPr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и эле</w:t>
      </w:r>
      <w:r w:rsidRPr="00146D5C">
        <w:rPr>
          <w:sz w:val="20"/>
          <w:szCs w:val="20"/>
        </w:rPr>
        <w:t>к</w:t>
      </w:r>
      <w:r w:rsidRPr="00146D5C">
        <w:rPr>
          <w:sz w:val="20"/>
          <w:szCs w:val="20"/>
        </w:rPr>
        <w:t xml:space="preserve">трических сетей МУП «Городские сети» МО г. </w:t>
      </w:r>
      <w:proofErr w:type="gramStart"/>
      <w:r w:rsidRPr="00146D5C">
        <w:rPr>
          <w:sz w:val="20"/>
          <w:szCs w:val="20"/>
        </w:rPr>
        <w:t>Заполярный</w:t>
      </w:r>
      <w:proofErr w:type="gramEnd"/>
    </w:p>
    <w:p w:rsidR="00DD07E0" w:rsidRPr="00146D5C" w:rsidRDefault="00DD07E0" w:rsidP="00CC2E78">
      <w:pPr>
        <w:jc w:val="center"/>
        <w:rPr>
          <w:sz w:val="20"/>
          <w:szCs w:val="20"/>
        </w:rPr>
      </w:pPr>
    </w:p>
    <w:p w:rsidR="008929FF" w:rsidRPr="00146D5C" w:rsidRDefault="008929FF" w:rsidP="00CC2E78">
      <w:pPr>
        <w:jc w:val="both"/>
        <w:rPr>
          <w:i/>
          <w:sz w:val="20"/>
          <w:szCs w:val="20"/>
        </w:rPr>
      </w:pPr>
      <w:r w:rsidRPr="00146D5C">
        <w:rPr>
          <w:i/>
          <w:sz w:val="20"/>
          <w:szCs w:val="20"/>
        </w:rPr>
        <w:t>г. Заполярный</w:t>
      </w:r>
      <w:r w:rsidRPr="00146D5C">
        <w:rPr>
          <w:i/>
          <w:sz w:val="20"/>
          <w:szCs w:val="20"/>
        </w:rPr>
        <w:tab/>
      </w:r>
      <w:r w:rsidRPr="00146D5C">
        <w:rPr>
          <w:i/>
          <w:sz w:val="20"/>
          <w:szCs w:val="20"/>
        </w:rPr>
        <w:tab/>
      </w:r>
      <w:r w:rsidRPr="00146D5C">
        <w:rPr>
          <w:i/>
          <w:sz w:val="20"/>
          <w:szCs w:val="20"/>
        </w:rPr>
        <w:tab/>
      </w:r>
      <w:r w:rsidRPr="00146D5C">
        <w:rPr>
          <w:i/>
          <w:sz w:val="20"/>
          <w:szCs w:val="20"/>
        </w:rPr>
        <w:tab/>
      </w:r>
      <w:r w:rsidRPr="00146D5C">
        <w:rPr>
          <w:i/>
          <w:sz w:val="20"/>
          <w:szCs w:val="20"/>
        </w:rPr>
        <w:tab/>
      </w:r>
      <w:r w:rsidRPr="00146D5C">
        <w:rPr>
          <w:i/>
          <w:sz w:val="20"/>
          <w:szCs w:val="20"/>
        </w:rPr>
        <w:tab/>
      </w:r>
      <w:r w:rsidRPr="00146D5C">
        <w:rPr>
          <w:i/>
          <w:sz w:val="20"/>
          <w:szCs w:val="20"/>
        </w:rPr>
        <w:tab/>
        <w:t xml:space="preserve">  </w:t>
      </w:r>
      <w:r w:rsidR="00131F21" w:rsidRPr="00146D5C">
        <w:rPr>
          <w:i/>
          <w:sz w:val="20"/>
          <w:szCs w:val="20"/>
        </w:rPr>
        <w:t xml:space="preserve"> </w:t>
      </w:r>
      <w:r w:rsidR="006865A7" w:rsidRPr="00146D5C">
        <w:rPr>
          <w:i/>
          <w:sz w:val="20"/>
          <w:szCs w:val="20"/>
        </w:rPr>
        <w:t xml:space="preserve">                                 </w:t>
      </w:r>
      <w:r w:rsidR="0002195F" w:rsidRPr="00146D5C">
        <w:rPr>
          <w:i/>
          <w:sz w:val="20"/>
          <w:szCs w:val="20"/>
        </w:rPr>
        <w:t xml:space="preserve">   </w:t>
      </w:r>
      <w:r w:rsidR="006865A7" w:rsidRPr="00146D5C">
        <w:rPr>
          <w:i/>
          <w:sz w:val="20"/>
          <w:szCs w:val="20"/>
        </w:rPr>
        <w:t xml:space="preserve">    «</w:t>
      </w:r>
      <w:r w:rsidR="00787825" w:rsidRPr="00146D5C">
        <w:rPr>
          <w:i/>
          <w:sz w:val="20"/>
          <w:szCs w:val="20"/>
        </w:rPr>
        <w:t>01</w:t>
      </w:r>
      <w:r w:rsidRPr="00146D5C">
        <w:rPr>
          <w:i/>
          <w:sz w:val="20"/>
          <w:szCs w:val="20"/>
        </w:rPr>
        <w:t xml:space="preserve">» </w:t>
      </w:r>
      <w:r w:rsidR="0002195F" w:rsidRPr="00146D5C">
        <w:rPr>
          <w:i/>
          <w:sz w:val="20"/>
          <w:szCs w:val="20"/>
        </w:rPr>
        <w:t>января</w:t>
      </w:r>
      <w:r w:rsidR="006865A7" w:rsidRPr="00146D5C">
        <w:rPr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46D5C">
          <w:rPr>
            <w:i/>
            <w:sz w:val="20"/>
            <w:szCs w:val="20"/>
          </w:rPr>
          <w:t>20</w:t>
        </w:r>
        <w:r w:rsidR="0002195F" w:rsidRPr="00146D5C">
          <w:rPr>
            <w:i/>
            <w:sz w:val="20"/>
            <w:szCs w:val="20"/>
          </w:rPr>
          <w:t>1</w:t>
        </w:r>
        <w:r w:rsidR="00DC3FD4" w:rsidRPr="00146D5C">
          <w:rPr>
            <w:i/>
            <w:sz w:val="20"/>
            <w:szCs w:val="20"/>
          </w:rPr>
          <w:t>3</w:t>
        </w:r>
        <w:r w:rsidRPr="00146D5C">
          <w:rPr>
            <w:i/>
            <w:sz w:val="20"/>
            <w:szCs w:val="20"/>
          </w:rPr>
          <w:t xml:space="preserve"> г</w:t>
        </w:r>
      </w:smartTag>
      <w:r w:rsidRPr="00146D5C">
        <w:rPr>
          <w:i/>
          <w:sz w:val="20"/>
          <w:szCs w:val="20"/>
        </w:rPr>
        <w:t>.</w:t>
      </w:r>
    </w:p>
    <w:p w:rsidR="00951EF4" w:rsidRPr="00146D5C" w:rsidRDefault="00951EF4" w:rsidP="00CC2E78">
      <w:pPr>
        <w:jc w:val="both"/>
        <w:rPr>
          <w:sz w:val="20"/>
          <w:szCs w:val="20"/>
        </w:rPr>
      </w:pPr>
    </w:p>
    <w:p w:rsidR="008929FF" w:rsidRPr="00146D5C" w:rsidRDefault="000A241A" w:rsidP="00CC2E78">
      <w:pPr>
        <w:ind w:firstLine="8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Общество с</w:t>
      </w:r>
      <w:r w:rsidR="00BA0CBF">
        <w:rPr>
          <w:sz w:val="20"/>
          <w:szCs w:val="20"/>
        </w:rPr>
        <w:t xml:space="preserve"> ограниченной ответственностью </w:t>
      </w:r>
      <w:r w:rsidR="00BA0CBF" w:rsidRPr="00BA0CBF">
        <w:rPr>
          <w:sz w:val="20"/>
          <w:szCs w:val="20"/>
        </w:rPr>
        <w:t>________________</w:t>
      </w:r>
      <w:r w:rsidR="008929FF" w:rsidRPr="00146D5C">
        <w:rPr>
          <w:sz w:val="20"/>
          <w:szCs w:val="20"/>
        </w:rPr>
        <w:t>, именуемое в дальнейшем «</w:t>
      </w:r>
      <w:r w:rsidR="00D223A6" w:rsidRPr="00146D5C">
        <w:rPr>
          <w:sz w:val="20"/>
          <w:szCs w:val="20"/>
        </w:rPr>
        <w:t>Исполн</w:t>
      </w:r>
      <w:r w:rsidR="00D223A6" w:rsidRPr="00146D5C">
        <w:rPr>
          <w:sz w:val="20"/>
          <w:szCs w:val="20"/>
        </w:rPr>
        <w:t>и</w:t>
      </w:r>
      <w:r w:rsidR="00D223A6" w:rsidRPr="00146D5C">
        <w:rPr>
          <w:sz w:val="20"/>
          <w:szCs w:val="20"/>
        </w:rPr>
        <w:t>тель</w:t>
      </w:r>
      <w:r w:rsidR="008929FF" w:rsidRPr="00146D5C">
        <w:rPr>
          <w:sz w:val="20"/>
          <w:szCs w:val="20"/>
        </w:rPr>
        <w:t xml:space="preserve">», в лице </w:t>
      </w:r>
      <w:r w:rsidR="00BF0A3A" w:rsidRPr="00146D5C">
        <w:rPr>
          <w:sz w:val="20"/>
          <w:szCs w:val="20"/>
        </w:rPr>
        <w:t xml:space="preserve"> </w:t>
      </w:r>
      <w:r w:rsidR="008929FF" w:rsidRPr="00146D5C">
        <w:rPr>
          <w:sz w:val="20"/>
          <w:szCs w:val="20"/>
        </w:rPr>
        <w:t xml:space="preserve">директора </w:t>
      </w:r>
      <w:r w:rsidR="00BA0CBF" w:rsidRPr="00BA0CBF">
        <w:rPr>
          <w:sz w:val="20"/>
          <w:szCs w:val="20"/>
        </w:rPr>
        <w:t>_________________</w:t>
      </w:r>
      <w:r w:rsidR="008929FF" w:rsidRPr="00146D5C">
        <w:rPr>
          <w:sz w:val="20"/>
          <w:szCs w:val="20"/>
        </w:rPr>
        <w:t xml:space="preserve">, действующего на основании Устава, и </w:t>
      </w:r>
      <w:r w:rsidRPr="00146D5C">
        <w:rPr>
          <w:sz w:val="20"/>
          <w:szCs w:val="20"/>
        </w:rPr>
        <w:t>Муниципальное унитарное предприятие «Городские сети» муниципального образования городское поселение Заполярный Печенгского ра</w:t>
      </w:r>
      <w:r w:rsidRPr="00146D5C">
        <w:rPr>
          <w:sz w:val="20"/>
          <w:szCs w:val="20"/>
        </w:rPr>
        <w:t>й</w:t>
      </w:r>
      <w:proofErr w:type="gramStart"/>
      <w:r w:rsidRPr="00146D5C">
        <w:rPr>
          <w:sz w:val="20"/>
          <w:szCs w:val="20"/>
        </w:rPr>
        <w:t>она (далее - МУП «Городские сети» МО г. Заполярный)</w:t>
      </w:r>
      <w:r w:rsidR="00A56825" w:rsidRPr="00146D5C">
        <w:rPr>
          <w:sz w:val="20"/>
          <w:szCs w:val="20"/>
        </w:rPr>
        <w:t>, именуемое в дальнейшем «З</w:t>
      </w:r>
      <w:r w:rsidR="005F4A80" w:rsidRPr="00146D5C">
        <w:rPr>
          <w:sz w:val="20"/>
          <w:szCs w:val="20"/>
        </w:rPr>
        <w:t>аказчик</w:t>
      </w:r>
      <w:r w:rsidR="00A56825" w:rsidRPr="00146D5C">
        <w:rPr>
          <w:sz w:val="20"/>
          <w:szCs w:val="20"/>
        </w:rPr>
        <w:t xml:space="preserve">», в лице директора </w:t>
      </w:r>
      <w:r w:rsidR="00BA0CBF" w:rsidRPr="00BA0CBF">
        <w:rPr>
          <w:sz w:val="20"/>
          <w:szCs w:val="20"/>
        </w:rPr>
        <w:t>__________________</w:t>
      </w:r>
      <w:r w:rsidR="00A56825" w:rsidRPr="00146D5C">
        <w:rPr>
          <w:sz w:val="20"/>
          <w:szCs w:val="20"/>
        </w:rPr>
        <w:t xml:space="preserve">, действующего на основании Устава </w:t>
      </w:r>
      <w:r w:rsidRPr="00146D5C">
        <w:rPr>
          <w:sz w:val="20"/>
          <w:szCs w:val="20"/>
        </w:rPr>
        <w:t>предприятия</w:t>
      </w:r>
      <w:r w:rsidR="00A56825" w:rsidRPr="00146D5C">
        <w:rPr>
          <w:sz w:val="20"/>
          <w:szCs w:val="20"/>
        </w:rPr>
        <w:t xml:space="preserve">, </w:t>
      </w:r>
      <w:r w:rsidR="008929FF" w:rsidRPr="00146D5C">
        <w:rPr>
          <w:sz w:val="20"/>
          <w:szCs w:val="20"/>
        </w:rPr>
        <w:t xml:space="preserve">с другой стороны, </w:t>
      </w:r>
      <w:r w:rsidR="00C45C82" w:rsidRPr="00146D5C">
        <w:rPr>
          <w:sz w:val="20"/>
          <w:szCs w:val="20"/>
        </w:rPr>
        <w:t xml:space="preserve">совместно именуемые «Стороны», </w:t>
      </w:r>
      <w:r w:rsidR="008929FF" w:rsidRPr="00146D5C">
        <w:rPr>
          <w:sz w:val="20"/>
          <w:szCs w:val="20"/>
        </w:rPr>
        <w:t xml:space="preserve">заключили настоящий </w:t>
      </w:r>
      <w:r w:rsidR="001759F5" w:rsidRPr="00146D5C">
        <w:rPr>
          <w:sz w:val="20"/>
          <w:szCs w:val="20"/>
        </w:rPr>
        <w:t>Д</w:t>
      </w:r>
      <w:r w:rsidR="008929FF" w:rsidRPr="00146D5C">
        <w:rPr>
          <w:sz w:val="20"/>
          <w:szCs w:val="20"/>
        </w:rPr>
        <w:t>оговор о нижеследу</w:t>
      </w:r>
      <w:r w:rsidR="008929FF" w:rsidRPr="00146D5C">
        <w:rPr>
          <w:sz w:val="20"/>
          <w:szCs w:val="20"/>
        </w:rPr>
        <w:t>ю</w:t>
      </w:r>
      <w:r w:rsidR="0002195F" w:rsidRPr="00146D5C">
        <w:rPr>
          <w:sz w:val="20"/>
          <w:szCs w:val="20"/>
        </w:rPr>
        <w:t>щем.</w:t>
      </w:r>
      <w:proofErr w:type="gramEnd"/>
    </w:p>
    <w:p w:rsidR="00951EF4" w:rsidRPr="00146D5C" w:rsidRDefault="00951EF4" w:rsidP="00CC2E78">
      <w:pPr>
        <w:ind w:firstLine="800"/>
        <w:jc w:val="both"/>
        <w:rPr>
          <w:sz w:val="20"/>
          <w:szCs w:val="20"/>
        </w:rPr>
      </w:pPr>
    </w:p>
    <w:p w:rsidR="008929FF" w:rsidRPr="00146D5C" w:rsidRDefault="001759F5" w:rsidP="00C541B5">
      <w:pPr>
        <w:ind w:firstLine="720"/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1. Предмет Д</w:t>
      </w:r>
      <w:r w:rsidR="008929FF" w:rsidRPr="00146D5C">
        <w:rPr>
          <w:sz w:val="20"/>
          <w:szCs w:val="20"/>
        </w:rPr>
        <w:t>оговора.</w:t>
      </w:r>
    </w:p>
    <w:p w:rsidR="00C541B5" w:rsidRPr="00146D5C" w:rsidRDefault="008E06A9" w:rsidP="00F822DE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1.1. </w:t>
      </w:r>
      <w:r w:rsidR="00FB15AC" w:rsidRPr="00146D5C">
        <w:rPr>
          <w:sz w:val="20"/>
          <w:szCs w:val="20"/>
        </w:rPr>
        <w:t>«</w:t>
      </w:r>
      <w:r w:rsidRPr="00146D5C">
        <w:rPr>
          <w:sz w:val="20"/>
          <w:szCs w:val="20"/>
        </w:rPr>
        <w:t>Заказчик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поручает</w:t>
      </w:r>
      <w:r w:rsidR="009D0212" w:rsidRPr="00146D5C">
        <w:rPr>
          <w:sz w:val="20"/>
          <w:szCs w:val="20"/>
        </w:rPr>
        <w:t xml:space="preserve">, а </w:t>
      </w:r>
      <w:r w:rsidR="00FB15AC" w:rsidRPr="00146D5C">
        <w:rPr>
          <w:sz w:val="20"/>
          <w:szCs w:val="20"/>
        </w:rPr>
        <w:t>«</w:t>
      </w:r>
      <w:r w:rsidR="00D223A6" w:rsidRPr="00146D5C">
        <w:rPr>
          <w:sz w:val="20"/>
          <w:szCs w:val="20"/>
        </w:rPr>
        <w:t>Исполнитель</w:t>
      </w:r>
      <w:r w:rsidR="00FB15AC" w:rsidRPr="00146D5C">
        <w:rPr>
          <w:sz w:val="20"/>
          <w:szCs w:val="20"/>
        </w:rPr>
        <w:t>»</w:t>
      </w:r>
      <w:r w:rsidR="009D0212" w:rsidRPr="00146D5C">
        <w:rPr>
          <w:sz w:val="20"/>
          <w:szCs w:val="20"/>
        </w:rPr>
        <w:t xml:space="preserve"> обязуется </w:t>
      </w:r>
      <w:r w:rsidR="00F822DE" w:rsidRPr="00146D5C">
        <w:rPr>
          <w:sz w:val="20"/>
          <w:szCs w:val="20"/>
        </w:rPr>
        <w:t>в</w:t>
      </w:r>
      <w:r w:rsidR="00C541B5" w:rsidRPr="00146D5C">
        <w:rPr>
          <w:sz w:val="20"/>
          <w:szCs w:val="20"/>
        </w:rPr>
        <w:t>ыполнять техническое обслуживание и текущий ремонт электрооборудования и электрических сетей МУП «Городские сети» МО г. Заполярный, согласно Прил</w:t>
      </w:r>
      <w:r w:rsidR="00C541B5" w:rsidRPr="00146D5C">
        <w:rPr>
          <w:sz w:val="20"/>
          <w:szCs w:val="20"/>
        </w:rPr>
        <w:t>о</w:t>
      </w:r>
      <w:r w:rsidR="00C541B5" w:rsidRPr="00146D5C">
        <w:rPr>
          <w:sz w:val="20"/>
          <w:szCs w:val="20"/>
        </w:rPr>
        <w:t>жению №1, в соответствии с «Правилами технической эксплуатации электроустановок потребителей», действу</w:t>
      </w:r>
      <w:r w:rsidR="00C541B5" w:rsidRPr="00146D5C">
        <w:rPr>
          <w:sz w:val="20"/>
          <w:szCs w:val="20"/>
        </w:rPr>
        <w:t>ю</w:t>
      </w:r>
      <w:r w:rsidR="00C541B5" w:rsidRPr="00146D5C">
        <w:rPr>
          <w:sz w:val="20"/>
          <w:szCs w:val="20"/>
        </w:rPr>
        <w:t>щими законодательными и ведомственными нормативными документ</w:t>
      </w:r>
      <w:r w:rsidR="00C541B5" w:rsidRPr="00146D5C">
        <w:rPr>
          <w:sz w:val="20"/>
          <w:szCs w:val="20"/>
        </w:rPr>
        <w:t>а</w:t>
      </w:r>
      <w:r w:rsidR="00C541B5" w:rsidRPr="00146D5C">
        <w:rPr>
          <w:sz w:val="20"/>
          <w:szCs w:val="20"/>
        </w:rPr>
        <w:t xml:space="preserve">ми. </w:t>
      </w:r>
    </w:p>
    <w:p w:rsidR="00C541B5" w:rsidRPr="00146D5C" w:rsidRDefault="00C541B5" w:rsidP="00F822DE">
      <w:pPr>
        <w:tabs>
          <w:tab w:val="center" w:pos="4960"/>
        </w:tabs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В состав работ по договору входят:</w:t>
      </w:r>
    </w:p>
    <w:p w:rsidR="00C541B5" w:rsidRPr="00146D5C" w:rsidRDefault="00C541B5" w:rsidP="00F822DE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-производство плановых ревизий и осмотров</w:t>
      </w:r>
      <w:r w:rsidR="00501E45" w:rsidRPr="00146D5C">
        <w:rPr>
          <w:sz w:val="20"/>
          <w:szCs w:val="20"/>
        </w:rPr>
        <w:t xml:space="preserve">, </w:t>
      </w:r>
      <w:r w:rsidRPr="00146D5C">
        <w:rPr>
          <w:sz w:val="20"/>
          <w:szCs w:val="20"/>
        </w:rPr>
        <w:t>проведение текущих и планово-предупредительных ремо</w:t>
      </w:r>
      <w:r w:rsidRPr="00146D5C">
        <w:rPr>
          <w:sz w:val="20"/>
          <w:szCs w:val="20"/>
        </w:rPr>
        <w:t>н</w:t>
      </w:r>
      <w:r w:rsidRPr="00146D5C">
        <w:rPr>
          <w:sz w:val="20"/>
          <w:szCs w:val="20"/>
        </w:rPr>
        <w:t>тов по</w:t>
      </w:r>
      <w:r w:rsidR="00F822DE" w:rsidRPr="00146D5C">
        <w:rPr>
          <w:sz w:val="20"/>
          <w:szCs w:val="20"/>
        </w:rPr>
        <w:t xml:space="preserve"> </w:t>
      </w:r>
      <w:r w:rsidRPr="00146D5C">
        <w:rPr>
          <w:sz w:val="20"/>
          <w:szCs w:val="20"/>
        </w:rPr>
        <w:t>разработанным графикам в у</w:t>
      </w:r>
      <w:r w:rsidRPr="00146D5C">
        <w:rPr>
          <w:sz w:val="20"/>
          <w:szCs w:val="20"/>
        </w:rPr>
        <w:t>с</w:t>
      </w:r>
      <w:r w:rsidRPr="00146D5C">
        <w:rPr>
          <w:sz w:val="20"/>
          <w:szCs w:val="20"/>
        </w:rPr>
        <w:t>тановленных объемах и надлежащего качества</w:t>
      </w:r>
      <w:r w:rsidR="00F822DE" w:rsidRPr="00146D5C">
        <w:rPr>
          <w:sz w:val="20"/>
          <w:szCs w:val="20"/>
        </w:rPr>
        <w:t>;</w:t>
      </w:r>
    </w:p>
    <w:p w:rsidR="00C541B5" w:rsidRPr="00146D5C" w:rsidRDefault="00C541B5" w:rsidP="00F822DE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-производство испытаний с предоставлением протоколов</w:t>
      </w:r>
      <w:r w:rsidR="00F822DE" w:rsidRPr="00146D5C">
        <w:rPr>
          <w:sz w:val="20"/>
          <w:szCs w:val="20"/>
        </w:rPr>
        <w:t>;</w:t>
      </w:r>
    </w:p>
    <w:p w:rsidR="00C541B5" w:rsidRPr="00146D5C" w:rsidRDefault="00C541B5" w:rsidP="00F822DE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-проведение необходимых </w:t>
      </w:r>
      <w:r w:rsidR="00501E45" w:rsidRPr="00146D5C">
        <w:rPr>
          <w:sz w:val="20"/>
          <w:szCs w:val="20"/>
        </w:rPr>
        <w:t>измерений сопротивления</w:t>
      </w:r>
      <w:r w:rsidRPr="00146D5C">
        <w:rPr>
          <w:sz w:val="20"/>
          <w:szCs w:val="20"/>
        </w:rPr>
        <w:t xml:space="preserve"> заземляющих ус</w:t>
      </w:r>
      <w:r w:rsidRPr="00146D5C">
        <w:rPr>
          <w:sz w:val="20"/>
          <w:szCs w:val="20"/>
        </w:rPr>
        <w:t>т</w:t>
      </w:r>
      <w:r w:rsidRPr="00146D5C">
        <w:rPr>
          <w:sz w:val="20"/>
          <w:szCs w:val="20"/>
        </w:rPr>
        <w:t>ройств</w:t>
      </w:r>
      <w:r w:rsidR="00F822DE" w:rsidRPr="00146D5C">
        <w:rPr>
          <w:sz w:val="20"/>
          <w:szCs w:val="20"/>
        </w:rPr>
        <w:t>;</w:t>
      </w:r>
    </w:p>
    <w:p w:rsidR="00C541B5" w:rsidRPr="00146D5C" w:rsidRDefault="00C541B5" w:rsidP="00F822DE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-наладка электрооборудования</w:t>
      </w:r>
      <w:r w:rsidR="00BF0A3A" w:rsidRPr="00146D5C">
        <w:rPr>
          <w:sz w:val="20"/>
          <w:szCs w:val="20"/>
        </w:rPr>
        <w:t xml:space="preserve"> в объеме текущих ремонтов.</w:t>
      </w:r>
    </w:p>
    <w:p w:rsidR="00F822DE" w:rsidRPr="00146D5C" w:rsidRDefault="00F822DE" w:rsidP="000C7FE7">
      <w:pPr>
        <w:ind w:firstLine="709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Подробный перечень работ, выполняемых по техническому обслуживанию и текущему ремонту электр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оборудования и электрических сетей, представлен в Приложении № 2.</w:t>
      </w:r>
    </w:p>
    <w:p w:rsidR="000C7FE7" w:rsidRPr="00146D5C" w:rsidRDefault="000C7FE7" w:rsidP="000C7FE7">
      <w:pPr>
        <w:ind w:firstLine="709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Перечень, состав и периодичность работ по техническому обслуживанию и текущему ремонту выполняе</w:t>
      </w:r>
      <w:r w:rsidRPr="00146D5C">
        <w:rPr>
          <w:sz w:val="20"/>
          <w:szCs w:val="20"/>
        </w:rPr>
        <w:t>т</w:t>
      </w:r>
      <w:r w:rsidRPr="00146D5C">
        <w:rPr>
          <w:sz w:val="20"/>
          <w:szCs w:val="20"/>
        </w:rPr>
        <w:t>ся согласно ПУЭ, ПТЭЭП, ПТБ, СНиПов</w:t>
      </w:r>
      <w:r w:rsidR="00951EF4" w:rsidRPr="00146D5C">
        <w:rPr>
          <w:sz w:val="20"/>
          <w:szCs w:val="20"/>
        </w:rPr>
        <w:t xml:space="preserve"> и графика ППР (Приложение № 3</w:t>
      </w:r>
      <w:r w:rsidR="00D85504" w:rsidRPr="00146D5C">
        <w:rPr>
          <w:sz w:val="20"/>
          <w:szCs w:val="20"/>
        </w:rPr>
        <w:t>)</w:t>
      </w:r>
      <w:r w:rsidRPr="00146D5C">
        <w:rPr>
          <w:sz w:val="20"/>
          <w:szCs w:val="20"/>
        </w:rPr>
        <w:t>.</w:t>
      </w:r>
    </w:p>
    <w:p w:rsidR="009D0212" w:rsidRPr="00146D5C" w:rsidRDefault="009D0212" w:rsidP="000C7FE7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1.2. Данная работа, изложенная в п. 1.1. настоящего Договора выполняется </w:t>
      </w:r>
      <w:r w:rsidR="00FB15AC" w:rsidRPr="00146D5C">
        <w:rPr>
          <w:sz w:val="20"/>
          <w:szCs w:val="20"/>
        </w:rPr>
        <w:t>«</w:t>
      </w:r>
      <w:r w:rsidR="00D223A6" w:rsidRPr="00146D5C">
        <w:rPr>
          <w:sz w:val="20"/>
          <w:szCs w:val="20"/>
        </w:rPr>
        <w:t>Исполнителе</w:t>
      </w:r>
      <w:r w:rsidRPr="00146D5C">
        <w:rPr>
          <w:sz w:val="20"/>
          <w:szCs w:val="20"/>
        </w:rPr>
        <w:t>м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на основании заявки </w:t>
      </w:r>
      <w:r w:rsidR="00FB15AC" w:rsidRPr="00146D5C">
        <w:rPr>
          <w:sz w:val="20"/>
          <w:szCs w:val="20"/>
        </w:rPr>
        <w:t>«</w:t>
      </w:r>
      <w:r w:rsidRPr="00146D5C">
        <w:rPr>
          <w:sz w:val="20"/>
          <w:szCs w:val="20"/>
        </w:rPr>
        <w:t>Заказчика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>.</w:t>
      </w:r>
    </w:p>
    <w:p w:rsidR="008929FF" w:rsidRPr="00146D5C" w:rsidRDefault="00834155" w:rsidP="00F822DE">
      <w:pPr>
        <w:tabs>
          <w:tab w:val="left" w:pos="-200"/>
        </w:tabs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1.3</w:t>
      </w:r>
      <w:r w:rsidR="008929FF" w:rsidRPr="00146D5C">
        <w:rPr>
          <w:sz w:val="20"/>
          <w:szCs w:val="20"/>
        </w:rPr>
        <w:t xml:space="preserve">. Работа считается выполненной после подписания акта </w:t>
      </w:r>
      <w:r w:rsidR="00F65207" w:rsidRPr="00146D5C">
        <w:rPr>
          <w:sz w:val="20"/>
          <w:szCs w:val="20"/>
        </w:rPr>
        <w:t>сдачи-приемки</w:t>
      </w:r>
      <w:r w:rsidR="008929FF" w:rsidRPr="00146D5C">
        <w:rPr>
          <w:sz w:val="20"/>
          <w:szCs w:val="20"/>
        </w:rPr>
        <w:t xml:space="preserve"> </w:t>
      </w:r>
      <w:r w:rsidR="00131F21" w:rsidRPr="00146D5C">
        <w:rPr>
          <w:sz w:val="20"/>
          <w:szCs w:val="20"/>
        </w:rPr>
        <w:t xml:space="preserve">выполненных </w:t>
      </w:r>
      <w:r w:rsidR="008929FF" w:rsidRPr="00146D5C">
        <w:rPr>
          <w:sz w:val="20"/>
          <w:szCs w:val="20"/>
        </w:rPr>
        <w:t xml:space="preserve">работ </w:t>
      </w:r>
      <w:r w:rsidR="00FB15AC" w:rsidRPr="00146D5C">
        <w:rPr>
          <w:sz w:val="20"/>
          <w:szCs w:val="20"/>
        </w:rPr>
        <w:t>«</w:t>
      </w:r>
      <w:r w:rsidR="008929FF" w:rsidRPr="00146D5C">
        <w:rPr>
          <w:sz w:val="20"/>
          <w:szCs w:val="20"/>
        </w:rPr>
        <w:t>Заказч</w:t>
      </w:r>
      <w:r w:rsidR="008929FF" w:rsidRPr="00146D5C">
        <w:rPr>
          <w:sz w:val="20"/>
          <w:szCs w:val="20"/>
        </w:rPr>
        <w:t>и</w:t>
      </w:r>
      <w:r w:rsidR="008929FF" w:rsidRPr="00146D5C">
        <w:rPr>
          <w:sz w:val="20"/>
          <w:szCs w:val="20"/>
        </w:rPr>
        <w:t>ком</w:t>
      </w:r>
      <w:r w:rsidR="00FB15AC" w:rsidRPr="00146D5C">
        <w:rPr>
          <w:sz w:val="20"/>
          <w:szCs w:val="20"/>
        </w:rPr>
        <w:t>»</w:t>
      </w:r>
      <w:r w:rsidR="008929FF" w:rsidRPr="00146D5C">
        <w:rPr>
          <w:sz w:val="20"/>
          <w:szCs w:val="20"/>
        </w:rPr>
        <w:t xml:space="preserve"> или его уполномоченным представителем. При отказе от подписания акта кем-либо из сторон об этом делае</w:t>
      </w:r>
      <w:r w:rsidR="008929FF" w:rsidRPr="00146D5C">
        <w:rPr>
          <w:sz w:val="20"/>
          <w:szCs w:val="20"/>
        </w:rPr>
        <w:t>т</w:t>
      </w:r>
      <w:r w:rsidR="008929FF" w:rsidRPr="00146D5C">
        <w:rPr>
          <w:sz w:val="20"/>
          <w:szCs w:val="20"/>
        </w:rPr>
        <w:t>ся отметка в акте. Основания от отказа излагаются отказавшейся стороной в акте либо для этого составляется о</w:t>
      </w:r>
      <w:r w:rsidR="008929FF" w:rsidRPr="00146D5C">
        <w:rPr>
          <w:sz w:val="20"/>
          <w:szCs w:val="20"/>
        </w:rPr>
        <w:t>т</w:t>
      </w:r>
      <w:r w:rsidR="008929FF" w:rsidRPr="00146D5C">
        <w:rPr>
          <w:sz w:val="20"/>
          <w:szCs w:val="20"/>
        </w:rPr>
        <w:t>дельный док</w:t>
      </w:r>
      <w:r w:rsidR="008929FF" w:rsidRPr="00146D5C">
        <w:rPr>
          <w:sz w:val="20"/>
          <w:szCs w:val="20"/>
        </w:rPr>
        <w:t>у</w:t>
      </w:r>
      <w:r w:rsidR="008929FF" w:rsidRPr="00146D5C">
        <w:rPr>
          <w:sz w:val="20"/>
          <w:szCs w:val="20"/>
        </w:rPr>
        <w:t>мент.</w:t>
      </w:r>
    </w:p>
    <w:p w:rsidR="00951EF4" w:rsidRPr="00146D5C" w:rsidRDefault="00951EF4" w:rsidP="00F822DE">
      <w:pPr>
        <w:tabs>
          <w:tab w:val="left" w:pos="-200"/>
        </w:tabs>
        <w:ind w:firstLine="700"/>
        <w:jc w:val="both"/>
        <w:rPr>
          <w:sz w:val="20"/>
          <w:szCs w:val="20"/>
        </w:rPr>
      </w:pPr>
    </w:p>
    <w:p w:rsidR="008929FF" w:rsidRPr="00146D5C" w:rsidRDefault="00FB15AC" w:rsidP="00CC2E78">
      <w:pPr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2. Права и обязанности С</w:t>
      </w:r>
      <w:r w:rsidR="008929FF" w:rsidRPr="00146D5C">
        <w:rPr>
          <w:sz w:val="20"/>
          <w:szCs w:val="20"/>
        </w:rPr>
        <w:t>торон.</w:t>
      </w:r>
    </w:p>
    <w:p w:rsidR="008929FF" w:rsidRPr="00146D5C" w:rsidRDefault="008929FF" w:rsidP="00CC2E78">
      <w:pPr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2.1. </w:t>
      </w:r>
      <w:r w:rsidR="00FB15AC" w:rsidRPr="00146D5C">
        <w:rPr>
          <w:sz w:val="20"/>
          <w:szCs w:val="20"/>
        </w:rPr>
        <w:t>«</w:t>
      </w:r>
      <w:r w:rsidR="00D223A6" w:rsidRPr="00146D5C">
        <w:rPr>
          <w:sz w:val="20"/>
          <w:szCs w:val="20"/>
        </w:rPr>
        <w:t>Исполнитель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вправе:</w:t>
      </w:r>
    </w:p>
    <w:p w:rsidR="00951EF4" w:rsidRPr="00146D5C" w:rsidRDefault="00146D5C" w:rsidP="00CC2E78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proofErr w:type="gramStart"/>
      <w:r>
        <w:rPr>
          <w:sz w:val="20"/>
          <w:szCs w:val="20"/>
        </w:rPr>
        <w:t xml:space="preserve"> Т</w:t>
      </w:r>
      <w:proofErr w:type="gramEnd"/>
      <w:r>
        <w:rPr>
          <w:sz w:val="20"/>
          <w:szCs w:val="20"/>
        </w:rPr>
        <w:t>ребовать от «З</w:t>
      </w:r>
      <w:r w:rsidR="00951EF4" w:rsidRPr="00146D5C">
        <w:rPr>
          <w:sz w:val="20"/>
          <w:szCs w:val="20"/>
        </w:rPr>
        <w:t>аказчика» правильного допуска к работам в действующую электроустановку в соо</w:t>
      </w:r>
      <w:r w:rsidR="00951EF4" w:rsidRPr="00146D5C">
        <w:rPr>
          <w:sz w:val="20"/>
          <w:szCs w:val="20"/>
        </w:rPr>
        <w:t>т</w:t>
      </w:r>
      <w:r w:rsidR="00951EF4" w:rsidRPr="00146D5C">
        <w:rPr>
          <w:sz w:val="20"/>
          <w:szCs w:val="20"/>
        </w:rPr>
        <w:t>ветствии с действующими правилами безопасности при эксплуатации электроустановок;</w:t>
      </w:r>
    </w:p>
    <w:p w:rsidR="008929FF" w:rsidRPr="00146D5C" w:rsidRDefault="008929FF" w:rsidP="00CC2E78">
      <w:pPr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2.1.</w:t>
      </w:r>
      <w:r w:rsidR="00951EF4" w:rsidRPr="00146D5C">
        <w:rPr>
          <w:sz w:val="20"/>
          <w:szCs w:val="20"/>
        </w:rPr>
        <w:t>2</w:t>
      </w:r>
      <w:r w:rsidRPr="00146D5C">
        <w:rPr>
          <w:sz w:val="20"/>
          <w:szCs w:val="20"/>
        </w:rPr>
        <w:t xml:space="preserve">. </w:t>
      </w:r>
      <w:r w:rsidR="00C45C82" w:rsidRPr="00146D5C">
        <w:rPr>
          <w:sz w:val="20"/>
          <w:szCs w:val="20"/>
        </w:rPr>
        <w:t>Получить расчет за выполненную работу в соответствии с настоящим Догов</w:t>
      </w:r>
      <w:r w:rsidR="00C45C82" w:rsidRPr="00146D5C">
        <w:rPr>
          <w:sz w:val="20"/>
          <w:szCs w:val="20"/>
        </w:rPr>
        <w:t>о</w:t>
      </w:r>
      <w:r w:rsidR="00C45C82" w:rsidRPr="00146D5C">
        <w:rPr>
          <w:sz w:val="20"/>
          <w:szCs w:val="20"/>
        </w:rPr>
        <w:t>ром.</w:t>
      </w:r>
    </w:p>
    <w:p w:rsidR="008929FF" w:rsidRPr="00146D5C" w:rsidRDefault="008929FF" w:rsidP="00CC2E78">
      <w:pPr>
        <w:tabs>
          <w:tab w:val="left" w:pos="-200"/>
        </w:tabs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2.2. </w:t>
      </w:r>
      <w:r w:rsidR="00FB15AC" w:rsidRPr="00146D5C">
        <w:rPr>
          <w:sz w:val="20"/>
          <w:szCs w:val="20"/>
        </w:rPr>
        <w:t>«</w:t>
      </w:r>
      <w:r w:rsidR="00D223A6" w:rsidRPr="00146D5C">
        <w:rPr>
          <w:sz w:val="20"/>
          <w:szCs w:val="20"/>
        </w:rPr>
        <w:t>Исполнитель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обязуется:</w:t>
      </w:r>
    </w:p>
    <w:p w:rsidR="00C45C82" w:rsidRPr="00146D5C" w:rsidRDefault="008929FF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 xml:space="preserve">2.2.1. </w:t>
      </w:r>
      <w:r w:rsidR="00C45C82" w:rsidRPr="00146D5C">
        <w:rPr>
          <w:rFonts w:ascii="Times New Roman" w:hAnsi="Times New Roman" w:cs="Times New Roman"/>
          <w:sz w:val="20"/>
          <w:szCs w:val="20"/>
        </w:rPr>
        <w:t xml:space="preserve">Качественно и в срок выполнять работы, обусловленные настоящим Договором, сдать работы </w:t>
      </w:r>
      <w:r w:rsidR="00FB15AC" w:rsidRPr="00146D5C">
        <w:rPr>
          <w:rFonts w:ascii="Times New Roman" w:hAnsi="Times New Roman" w:cs="Times New Roman"/>
          <w:sz w:val="20"/>
          <w:szCs w:val="20"/>
        </w:rPr>
        <w:t>«</w:t>
      </w:r>
      <w:r w:rsidR="00C45C82" w:rsidRPr="00146D5C">
        <w:rPr>
          <w:rFonts w:ascii="Times New Roman" w:hAnsi="Times New Roman" w:cs="Times New Roman"/>
          <w:sz w:val="20"/>
          <w:szCs w:val="20"/>
        </w:rPr>
        <w:t>З</w:t>
      </w:r>
      <w:r w:rsidR="00C45C82" w:rsidRPr="00146D5C">
        <w:rPr>
          <w:rFonts w:ascii="Times New Roman" w:hAnsi="Times New Roman" w:cs="Times New Roman"/>
          <w:sz w:val="20"/>
          <w:szCs w:val="20"/>
        </w:rPr>
        <w:t>а</w:t>
      </w:r>
      <w:r w:rsidR="00C45C82" w:rsidRPr="00146D5C">
        <w:rPr>
          <w:rFonts w:ascii="Times New Roman" w:hAnsi="Times New Roman" w:cs="Times New Roman"/>
          <w:sz w:val="20"/>
          <w:szCs w:val="20"/>
        </w:rPr>
        <w:t>казчику</w:t>
      </w:r>
      <w:r w:rsidR="00FB15AC" w:rsidRPr="00146D5C">
        <w:rPr>
          <w:rFonts w:ascii="Times New Roman" w:hAnsi="Times New Roman" w:cs="Times New Roman"/>
          <w:sz w:val="20"/>
          <w:szCs w:val="20"/>
        </w:rPr>
        <w:t>»</w:t>
      </w:r>
      <w:r w:rsidR="00C45C82" w:rsidRPr="00146D5C">
        <w:rPr>
          <w:rFonts w:ascii="Times New Roman" w:hAnsi="Times New Roman" w:cs="Times New Roman"/>
          <w:sz w:val="20"/>
          <w:szCs w:val="20"/>
        </w:rPr>
        <w:t xml:space="preserve"> в состоянии, позволяющем эксплуатацию объекта.</w:t>
      </w:r>
    </w:p>
    <w:p w:rsidR="00C34CD8" w:rsidRPr="00146D5C" w:rsidRDefault="00C34CD8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2.2.2. Использовать в ходе работ качественные материалы.</w:t>
      </w:r>
    </w:p>
    <w:p w:rsidR="00C34CD8" w:rsidRPr="00146D5C" w:rsidRDefault="00C34CD8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2.2.3. Обеспечить выполнение на объекте необходимых мероприятий по технике безопасности, пожарной безопасности и охране окружающей среды.</w:t>
      </w:r>
    </w:p>
    <w:p w:rsidR="00C34CD8" w:rsidRPr="00146D5C" w:rsidRDefault="00C34CD8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2.2.4. К моменту окончания работ устранить все замечания «Заказчика».</w:t>
      </w:r>
    </w:p>
    <w:p w:rsidR="00C34CD8" w:rsidRPr="00146D5C" w:rsidRDefault="00C34CD8" w:rsidP="00CC2E78">
      <w:pPr>
        <w:ind w:firstLine="708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2.2.5. Безвозмездно устранять по требованию «Заказчика» недостатки и дефекты в работе в течение 10 дней с момента обнаружения в период гарантийного срока. Гарантийный срок на выполненные раб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 xml:space="preserve">ты - один год. </w:t>
      </w:r>
    </w:p>
    <w:p w:rsidR="008929FF" w:rsidRPr="00146D5C" w:rsidRDefault="00C34CD8" w:rsidP="00CC2E78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  <w:t>2.2.6</w:t>
      </w:r>
      <w:r w:rsidR="008929FF" w:rsidRPr="00146D5C">
        <w:rPr>
          <w:sz w:val="20"/>
          <w:szCs w:val="20"/>
        </w:rPr>
        <w:t xml:space="preserve">. Предоставить </w:t>
      </w:r>
      <w:r w:rsidR="00FB15AC" w:rsidRPr="00146D5C">
        <w:rPr>
          <w:sz w:val="20"/>
          <w:szCs w:val="20"/>
        </w:rPr>
        <w:t>«</w:t>
      </w:r>
      <w:r w:rsidR="008929FF" w:rsidRPr="00146D5C">
        <w:rPr>
          <w:sz w:val="20"/>
          <w:szCs w:val="20"/>
        </w:rPr>
        <w:t>Заказчику</w:t>
      </w:r>
      <w:r w:rsidR="00FB15AC" w:rsidRPr="00146D5C">
        <w:rPr>
          <w:sz w:val="20"/>
          <w:szCs w:val="20"/>
        </w:rPr>
        <w:t>»</w:t>
      </w:r>
      <w:r w:rsidR="008929FF" w:rsidRPr="00146D5C">
        <w:rPr>
          <w:sz w:val="20"/>
          <w:szCs w:val="20"/>
        </w:rPr>
        <w:t xml:space="preserve"> требуемую информацию, непосредственно связанную с вопросами объ</w:t>
      </w:r>
      <w:r w:rsidR="008929FF" w:rsidRPr="00146D5C">
        <w:rPr>
          <w:sz w:val="20"/>
          <w:szCs w:val="20"/>
        </w:rPr>
        <w:t>е</w:t>
      </w:r>
      <w:r w:rsidR="008929FF" w:rsidRPr="00146D5C">
        <w:rPr>
          <w:sz w:val="20"/>
          <w:szCs w:val="20"/>
        </w:rPr>
        <w:t>мов и качества выполняемой работы.</w:t>
      </w:r>
    </w:p>
    <w:p w:rsidR="008929FF" w:rsidRPr="00146D5C" w:rsidRDefault="008929FF" w:rsidP="00CC2E78">
      <w:pPr>
        <w:tabs>
          <w:tab w:val="left" w:pos="-200"/>
        </w:tabs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2.3. </w:t>
      </w:r>
      <w:r w:rsidR="00FB15AC" w:rsidRPr="00146D5C">
        <w:rPr>
          <w:sz w:val="20"/>
          <w:szCs w:val="20"/>
        </w:rPr>
        <w:t>«</w:t>
      </w:r>
      <w:r w:rsidRPr="00146D5C">
        <w:rPr>
          <w:sz w:val="20"/>
          <w:szCs w:val="20"/>
        </w:rPr>
        <w:t>Заказчик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вправе:</w:t>
      </w:r>
    </w:p>
    <w:p w:rsidR="00C34CD8" w:rsidRPr="00146D5C" w:rsidRDefault="008929FF" w:rsidP="00FE0D79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2.3.1</w:t>
      </w:r>
      <w:r w:rsidR="00860FDE" w:rsidRPr="00146D5C">
        <w:rPr>
          <w:rFonts w:ascii="Times New Roman" w:hAnsi="Times New Roman" w:cs="Times New Roman"/>
          <w:sz w:val="20"/>
          <w:szCs w:val="20"/>
        </w:rPr>
        <w:t>.</w:t>
      </w:r>
      <w:r w:rsidR="00C34CD8" w:rsidRPr="00146D5C">
        <w:rPr>
          <w:rFonts w:ascii="Times New Roman" w:hAnsi="Times New Roman" w:cs="Times New Roman"/>
          <w:sz w:val="20"/>
          <w:szCs w:val="20"/>
        </w:rPr>
        <w:t xml:space="preserve"> Во всякое время осуществлять контроль и надзор за ходом и качеством выполняемых работ, собл</w:t>
      </w:r>
      <w:r w:rsidR="00C34CD8" w:rsidRPr="00146D5C">
        <w:rPr>
          <w:rFonts w:ascii="Times New Roman" w:hAnsi="Times New Roman" w:cs="Times New Roman"/>
          <w:sz w:val="20"/>
          <w:szCs w:val="20"/>
        </w:rPr>
        <w:t>ю</w:t>
      </w:r>
      <w:r w:rsidR="00C34CD8" w:rsidRPr="00146D5C">
        <w:rPr>
          <w:rFonts w:ascii="Times New Roman" w:hAnsi="Times New Roman" w:cs="Times New Roman"/>
          <w:sz w:val="20"/>
          <w:szCs w:val="20"/>
        </w:rPr>
        <w:t>дением сроков их выполнения, качеством используемых материалов.</w:t>
      </w:r>
    </w:p>
    <w:p w:rsidR="00FE0D79" w:rsidRPr="00146D5C" w:rsidRDefault="001F2AB6" w:rsidP="00FE0D79">
      <w:pPr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2.3.2. </w:t>
      </w:r>
      <w:r w:rsidR="00FE0D79" w:rsidRPr="00146D5C">
        <w:rPr>
          <w:sz w:val="20"/>
          <w:szCs w:val="20"/>
        </w:rPr>
        <w:t xml:space="preserve">В случае факта ненадлежащего выполнения </w:t>
      </w:r>
      <w:r w:rsidR="00951EF4" w:rsidRPr="00146D5C">
        <w:rPr>
          <w:sz w:val="20"/>
          <w:szCs w:val="20"/>
        </w:rPr>
        <w:t>«</w:t>
      </w:r>
      <w:r w:rsidR="00FE0D79" w:rsidRPr="00146D5C">
        <w:rPr>
          <w:sz w:val="20"/>
          <w:szCs w:val="20"/>
        </w:rPr>
        <w:t>Исполнителем</w:t>
      </w:r>
      <w:r w:rsidR="00951EF4" w:rsidRPr="00146D5C">
        <w:rPr>
          <w:sz w:val="20"/>
          <w:szCs w:val="20"/>
        </w:rPr>
        <w:t>»</w:t>
      </w:r>
      <w:r w:rsidR="00FE0D79" w:rsidRPr="00146D5C">
        <w:rPr>
          <w:sz w:val="20"/>
          <w:szCs w:val="20"/>
        </w:rPr>
        <w:t xml:space="preserve"> возложенных на него задач по оказ</w:t>
      </w:r>
      <w:r w:rsidR="00FE0D79" w:rsidRPr="00146D5C">
        <w:rPr>
          <w:sz w:val="20"/>
          <w:szCs w:val="20"/>
        </w:rPr>
        <w:t>а</w:t>
      </w:r>
      <w:r w:rsidR="00FE0D79" w:rsidRPr="00146D5C">
        <w:rPr>
          <w:sz w:val="20"/>
          <w:szCs w:val="20"/>
        </w:rPr>
        <w:t xml:space="preserve">нию услуг по техническому обслуживанию и текущему ремонту </w:t>
      </w:r>
      <w:r w:rsidR="0019490E" w:rsidRPr="00146D5C">
        <w:rPr>
          <w:sz w:val="20"/>
          <w:szCs w:val="20"/>
        </w:rPr>
        <w:t xml:space="preserve">электрооборудования </w:t>
      </w:r>
      <w:r w:rsidR="00FE0D79" w:rsidRPr="00146D5C">
        <w:rPr>
          <w:sz w:val="20"/>
          <w:szCs w:val="20"/>
        </w:rPr>
        <w:t>и эле</w:t>
      </w:r>
      <w:r w:rsidR="00FE0D79" w:rsidRPr="00146D5C">
        <w:rPr>
          <w:sz w:val="20"/>
          <w:szCs w:val="20"/>
        </w:rPr>
        <w:t>к</w:t>
      </w:r>
      <w:r w:rsidR="00FE0D79" w:rsidRPr="00146D5C">
        <w:rPr>
          <w:sz w:val="20"/>
          <w:szCs w:val="20"/>
        </w:rPr>
        <w:t xml:space="preserve">трических сетей МУП «Городские сети» МО г. Заполярный </w:t>
      </w:r>
      <w:r w:rsidR="00951EF4" w:rsidRPr="00146D5C">
        <w:rPr>
          <w:sz w:val="20"/>
          <w:szCs w:val="20"/>
        </w:rPr>
        <w:t>«</w:t>
      </w:r>
      <w:r w:rsidR="00FE0D79" w:rsidRPr="00146D5C">
        <w:rPr>
          <w:sz w:val="20"/>
          <w:szCs w:val="20"/>
        </w:rPr>
        <w:t>Заказчик</w:t>
      </w:r>
      <w:r w:rsidR="00951EF4" w:rsidRPr="00146D5C">
        <w:rPr>
          <w:sz w:val="20"/>
          <w:szCs w:val="20"/>
        </w:rPr>
        <w:t>»</w:t>
      </w:r>
      <w:r w:rsidR="00FE0D79" w:rsidRPr="00146D5C">
        <w:rPr>
          <w:sz w:val="20"/>
          <w:szCs w:val="20"/>
        </w:rPr>
        <w:t xml:space="preserve"> имеет право уменьшить размер сто</w:t>
      </w:r>
      <w:r w:rsidR="00FE0D79" w:rsidRPr="00146D5C">
        <w:rPr>
          <w:sz w:val="20"/>
          <w:szCs w:val="20"/>
        </w:rPr>
        <w:t>и</w:t>
      </w:r>
      <w:r w:rsidR="00FE0D79" w:rsidRPr="00146D5C">
        <w:rPr>
          <w:sz w:val="20"/>
          <w:szCs w:val="20"/>
        </w:rPr>
        <w:t>мости услуг, оказываемых по настоящему договору.</w:t>
      </w:r>
    </w:p>
    <w:p w:rsidR="008929FF" w:rsidRPr="00146D5C" w:rsidRDefault="008929FF" w:rsidP="00FE0D79">
      <w:pPr>
        <w:tabs>
          <w:tab w:val="left" w:pos="-200"/>
        </w:tabs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2.4. </w:t>
      </w:r>
      <w:r w:rsidR="00FB15AC" w:rsidRPr="00146D5C">
        <w:rPr>
          <w:sz w:val="20"/>
          <w:szCs w:val="20"/>
        </w:rPr>
        <w:t>«</w:t>
      </w:r>
      <w:r w:rsidRPr="00146D5C">
        <w:rPr>
          <w:sz w:val="20"/>
          <w:szCs w:val="20"/>
        </w:rPr>
        <w:t>Заказчик</w:t>
      </w:r>
      <w:r w:rsidR="00FB15AC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обязуется:</w:t>
      </w:r>
    </w:p>
    <w:p w:rsidR="00C34CD8" w:rsidRPr="00146D5C" w:rsidRDefault="008929FF" w:rsidP="00951EF4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 xml:space="preserve">2.4.1. </w:t>
      </w:r>
      <w:r w:rsidR="00C34CD8" w:rsidRPr="00146D5C">
        <w:rPr>
          <w:rFonts w:ascii="Times New Roman" w:hAnsi="Times New Roman" w:cs="Times New Roman"/>
          <w:sz w:val="20"/>
          <w:szCs w:val="20"/>
        </w:rPr>
        <w:t>Обеспечить «</w:t>
      </w:r>
      <w:r w:rsidR="00D223A6" w:rsidRPr="00146D5C">
        <w:rPr>
          <w:rFonts w:ascii="Times New Roman" w:hAnsi="Times New Roman" w:cs="Times New Roman"/>
          <w:sz w:val="20"/>
          <w:szCs w:val="20"/>
        </w:rPr>
        <w:t>Исполнител</w:t>
      </w:r>
      <w:r w:rsidR="0019490E" w:rsidRPr="00146D5C">
        <w:rPr>
          <w:rFonts w:ascii="Times New Roman" w:hAnsi="Times New Roman" w:cs="Times New Roman"/>
          <w:sz w:val="20"/>
          <w:szCs w:val="20"/>
        </w:rPr>
        <w:t>ю</w:t>
      </w:r>
      <w:r w:rsidR="00C34CD8" w:rsidRPr="00146D5C">
        <w:rPr>
          <w:rFonts w:ascii="Times New Roman" w:hAnsi="Times New Roman" w:cs="Times New Roman"/>
          <w:sz w:val="20"/>
          <w:szCs w:val="20"/>
        </w:rPr>
        <w:t>» возможность проведения работ.</w:t>
      </w:r>
    </w:p>
    <w:p w:rsidR="00951EF4" w:rsidRPr="00146D5C" w:rsidRDefault="00951EF4" w:rsidP="00951EF4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2.4.2</w:t>
      </w:r>
      <w:proofErr w:type="gramStart"/>
      <w:r w:rsidRPr="00146D5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146D5C">
        <w:rPr>
          <w:rFonts w:ascii="Times New Roman" w:hAnsi="Times New Roman" w:cs="Times New Roman"/>
          <w:sz w:val="20"/>
          <w:szCs w:val="20"/>
        </w:rPr>
        <w:t>беспечить «Исполнителю» допуск к работам в действующую электроустановку в соответствии с действующими правилами безопасности.</w:t>
      </w:r>
    </w:p>
    <w:p w:rsidR="00C34CD8" w:rsidRPr="00146D5C" w:rsidRDefault="008929FF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2.4.</w:t>
      </w:r>
      <w:r w:rsidR="00951EF4" w:rsidRPr="00146D5C">
        <w:rPr>
          <w:rFonts w:ascii="Times New Roman" w:hAnsi="Times New Roman" w:cs="Times New Roman"/>
          <w:sz w:val="20"/>
          <w:szCs w:val="20"/>
        </w:rPr>
        <w:t>3</w:t>
      </w:r>
      <w:r w:rsidRPr="00146D5C">
        <w:rPr>
          <w:rFonts w:ascii="Times New Roman" w:hAnsi="Times New Roman" w:cs="Times New Roman"/>
          <w:sz w:val="20"/>
          <w:szCs w:val="20"/>
        </w:rPr>
        <w:t xml:space="preserve">. </w:t>
      </w:r>
      <w:r w:rsidR="004E6872" w:rsidRPr="00146D5C">
        <w:rPr>
          <w:rFonts w:ascii="Times New Roman" w:hAnsi="Times New Roman" w:cs="Times New Roman"/>
          <w:sz w:val="20"/>
          <w:szCs w:val="20"/>
        </w:rPr>
        <w:t>Принять объект в 3</w:t>
      </w:r>
      <w:r w:rsidR="00C34CD8" w:rsidRPr="00146D5C">
        <w:rPr>
          <w:rFonts w:ascii="Times New Roman" w:hAnsi="Times New Roman" w:cs="Times New Roman"/>
          <w:sz w:val="20"/>
          <w:szCs w:val="20"/>
        </w:rPr>
        <w:t>-дневный срок после окончания работ, если иное не будет установлено дополн</w:t>
      </w:r>
      <w:r w:rsidR="00C34CD8" w:rsidRPr="00146D5C">
        <w:rPr>
          <w:rFonts w:ascii="Times New Roman" w:hAnsi="Times New Roman" w:cs="Times New Roman"/>
          <w:sz w:val="20"/>
          <w:szCs w:val="20"/>
        </w:rPr>
        <w:t>и</w:t>
      </w:r>
      <w:r w:rsidR="00C34CD8" w:rsidRPr="00146D5C">
        <w:rPr>
          <w:rFonts w:ascii="Times New Roman" w:hAnsi="Times New Roman" w:cs="Times New Roman"/>
          <w:sz w:val="20"/>
          <w:szCs w:val="20"/>
        </w:rPr>
        <w:t>тельным соглашением Сторон.</w:t>
      </w:r>
    </w:p>
    <w:p w:rsidR="008929FF" w:rsidRPr="00146D5C" w:rsidRDefault="00C34CD8" w:rsidP="00CC2E78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</w:r>
      <w:r w:rsidR="008929FF" w:rsidRPr="00146D5C">
        <w:rPr>
          <w:sz w:val="20"/>
          <w:szCs w:val="20"/>
        </w:rPr>
        <w:t>2.4.</w:t>
      </w:r>
      <w:r w:rsidR="00951EF4" w:rsidRPr="00146D5C">
        <w:rPr>
          <w:sz w:val="20"/>
          <w:szCs w:val="20"/>
        </w:rPr>
        <w:t>4</w:t>
      </w:r>
      <w:r w:rsidR="008929FF" w:rsidRPr="00146D5C">
        <w:rPr>
          <w:sz w:val="20"/>
          <w:szCs w:val="20"/>
        </w:rPr>
        <w:t xml:space="preserve">. Оплатить работу </w:t>
      </w:r>
      <w:r w:rsidR="00FB15AC" w:rsidRPr="00146D5C">
        <w:rPr>
          <w:sz w:val="20"/>
          <w:szCs w:val="20"/>
        </w:rPr>
        <w:t>«</w:t>
      </w:r>
      <w:r w:rsidR="00D223A6" w:rsidRPr="00146D5C">
        <w:rPr>
          <w:sz w:val="20"/>
          <w:szCs w:val="20"/>
        </w:rPr>
        <w:t>Исполнител</w:t>
      </w:r>
      <w:r w:rsidR="0019490E" w:rsidRPr="00146D5C">
        <w:rPr>
          <w:sz w:val="20"/>
          <w:szCs w:val="20"/>
        </w:rPr>
        <w:t>ю</w:t>
      </w:r>
      <w:r w:rsidR="00FB15AC" w:rsidRPr="00146D5C">
        <w:rPr>
          <w:sz w:val="20"/>
          <w:szCs w:val="20"/>
        </w:rPr>
        <w:t>»</w:t>
      </w:r>
      <w:r w:rsidR="008929FF" w:rsidRPr="00146D5C">
        <w:rPr>
          <w:sz w:val="20"/>
          <w:szCs w:val="20"/>
        </w:rPr>
        <w:t xml:space="preserve"> в размере, в сроки и порядке, предусм</w:t>
      </w:r>
      <w:r w:rsidR="001759F5" w:rsidRPr="00146D5C">
        <w:rPr>
          <w:sz w:val="20"/>
          <w:szCs w:val="20"/>
        </w:rPr>
        <w:t>отренные в условиях н</w:t>
      </w:r>
      <w:r w:rsidR="001759F5" w:rsidRPr="00146D5C">
        <w:rPr>
          <w:sz w:val="20"/>
          <w:szCs w:val="20"/>
        </w:rPr>
        <w:t>а</w:t>
      </w:r>
      <w:r w:rsidR="001759F5" w:rsidRPr="00146D5C">
        <w:rPr>
          <w:sz w:val="20"/>
          <w:szCs w:val="20"/>
        </w:rPr>
        <w:t>стоящего Д</w:t>
      </w:r>
      <w:r w:rsidR="008929FF" w:rsidRPr="00146D5C">
        <w:rPr>
          <w:sz w:val="20"/>
          <w:szCs w:val="20"/>
        </w:rPr>
        <w:t>оговора.</w:t>
      </w:r>
    </w:p>
    <w:p w:rsidR="00DF13A9" w:rsidRPr="00146D5C" w:rsidRDefault="00DF13A9" w:rsidP="00CC2E78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  <w:t>2.4.</w:t>
      </w:r>
      <w:r w:rsidR="00951EF4" w:rsidRPr="00146D5C">
        <w:rPr>
          <w:sz w:val="20"/>
          <w:szCs w:val="20"/>
        </w:rPr>
        <w:t>5</w:t>
      </w:r>
      <w:r w:rsidRPr="00146D5C">
        <w:rPr>
          <w:sz w:val="20"/>
          <w:szCs w:val="20"/>
        </w:rPr>
        <w:t xml:space="preserve">. </w:t>
      </w:r>
      <w:r w:rsidR="00501E45" w:rsidRPr="00146D5C">
        <w:rPr>
          <w:sz w:val="20"/>
          <w:szCs w:val="20"/>
        </w:rPr>
        <w:t>Предоставить</w:t>
      </w:r>
      <w:r w:rsidRPr="00146D5C">
        <w:rPr>
          <w:sz w:val="20"/>
          <w:szCs w:val="20"/>
        </w:rPr>
        <w:t xml:space="preserve"> </w:t>
      </w:r>
      <w:r w:rsidR="00501E45" w:rsidRPr="00146D5C">
        <w:rPr>
          <w:sz w:val="20"/>
          <w:szCs w:val="20"/>
        </w:rPr>
        <w:t>«</w:t>
      </w:r>
      <w:r w:rsidRPr="00146D5C">
        <w:rPr>
          <w:sz w:val="20"/>
          <w:szCs w:val="20"/>
        </w:rPr>
        <w:t>Исполнителю</w:t>
      </w:r>
      <w:r w:rsidR="00501E45" w:rsidRPr="00146D5C">
        <w:rPr>
          <w:sz w:val="20"/>
          <w:szCs w:val="20"/>
        </w:rPr>
        <w:t>»</w:t>
      </w:r>
      <w:r w:rsidRPr="00146D5C">
        <w:rPr>
          <w:sz w:val="20"/>
          <w:szCs w:val="20"/>
        </w:rPr>
        <w:t xml:space="preserve"> весь пакет исполнительных схем силового электрооборуд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вания.</w:t>
      </w:r>
    </w:p>
    <w:p w:rsidR="00501E45" w:rsidRPr="00146D5C" w:rsidRDefault="00501E45" w:rsidP="00CC2E78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lastRenderedPageBreak/>
        <w:tab/>
        <w:t>2.4.</w:t>
      </w:r>
      <w:r w:rsidR="00951EF4" w:rsidRPr="00146D5C">
        <w:rPr>
          <w:sz w:val="20"/>
          <w:szCs w:val="20"/>
        </w:rPr>
        <w:t>6</w:t>
      </w:r>
      <w:r w:rsidRPr="00146D5C">
        <w:rPr>
          <w:sz w:val="20"/>
          <w:szCs w:val="20"/>
        </w:rPr>
        <w:t>. Обеспечить «Исполнителя» качественными материалами в срок, указанный «Исполнит</w:t>
      </w:r>
      <w:r w:rsidRPr="00146D5C">
        <w:rPr>
          <w:sz w:val="20"/>
          <w:szCs w:val="20"/>
        </w:rPr>
        <w:t>е</w:t>
      </w:r>
      <w:r w:rsidRPr="00146D5C">
        <w:rPr>
          <w:sz w:val="20"/>
          <w:szCs w:val="20"/>
        </w:rPr>
        <w:t>лем».</w:t>
      </w:r>
    </w:p>
    <w:p w:rsidR="008929FF" w:rsidRPr="00146D5C" w:rsidRDefault="001759F5" w:rsidP="00CC2E78">
      <w:pPr>
        <w:tabs>
          <w:tab w:val="left" w:pos="-200"/>
        </w:tabs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3. Цена Д</w:t>
      </w:r>
      <w:r w:rsidR="008929FF" w:rsidRPr="00146D5C">
        <w:rPr>
          <w:sz w:val="20"/>
          <w:szCs w:val="20"/>
        </w:rPr>
        <w:t>оговора и порядок расчетов.</w:t>
      </w:r>
    </w:p>
    <w:p w:rsidR="008929FF" w:rsidRPr="00146D5C" w:rsidRDefault="001759F5" w:rsidP="00CC2E78">
      <w:pPr>
        <w:tabs>
          <w:tab w:val="left" w:pos="-200"/>
        </w:tabs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3.1. </w:t>
      </w:r>
      <w:r w:rsidR="00B23F96" w:rsidRPr="00146D5C">
        <w:rPr>
          <w:sz w:val="20"/>
          <w:szCs w:val="20"/>
        </w:rPr>
        <w:t>Стоимость работ по настоящему Д</w:t>
      </w:r>
      <w:r w:rsidR="006865A7" w:rsidRPr="00146D5C">
        <w:rPr>
          <w:sz w:val="20"/>
          <w:szCs w:val="20"/>
        </w:rPr>
        <w:t xml:space="preserve">оговору определяется договорной ценой </w:t>
      </w:r>
      <w:r w:rsidR="00AE6703" w:rsidRPr="00146D5C">
        <w:rPr>
          <w:sz w:val="20"/>
          <w:szCs w:val="20"/>
        </w:rPr>
        <w:t xml:space="preserve">и </w:t>
      </w:r>
      <w:r w:rsidR="008929FF" w:rsidRPr="00146D5C">
        <w:rPr>
          <w:sz w:val="20"/>
          <w:szCs w:val="20"/>
        </w:rPr>
        <w:t xml:space="preserve">составляет </w:t>
      </w:r>
      <w:r w:rsidR="00A9641C" w:rsidRPr="00146D5C">
        <w:rPr>
          <w:sz w:val="20"/>
          <w:szCs w:val="20"/>
        </w:rPr>
        <w:t>1</w:t>
      </w:r>
      <w:r w:rsidR="00B23F96" w:rsidRPr="00146D5C">
        <w:rPr>
          <w:sz w:val="20"/>
          <w:szCs w:val="20"/>
        </w:rPr>
        <w:t>0</w:t>
      </w:r>
      <w:r w:rsidR="00FD6884" w:rsidRPr="00146D5C">
        <w:rPr>
          <w:sz w:val="20"/>
          <w:szCs w:val="20"/>
        </w:rPr>
        <w:t>9</w:t>
      </w:r>
      <w:r w:rsidR="00B23F96" w:rsidRPr="00146D5C">
        <w:rPr>
          <w:sz w:val="20"/>
          <w:szCs w:val="20"/>
        </w:rPr>
        <w:t> </w:t>
      </w:r>
      <w:r w:rsidR="00FD6884" w:rsidRPr="00146D5C">
        <w:rPr>
          <w:sz w:val="20"/>
          <w:szCs w:val="20"/>
        </w:rPr>
        <w:t>593</w:t>
      </w:r>
      <w:r w:rsidR="00B23F96" w:rsidRPr="00146D5C">
        <w:rPr>
          <w:sz w:val="20"/>
          <w:szCs w:val="20"/>
        </w:rPr>
        <w:t xml:space="preserve"> </w:t>
      </w:r>
      <w:r w:rsidR="008929FF" w:rsidRPr="00146D5C">
        <w:rPr>
          <w:sz w:val="20"/>
          <w:szCs w:val="20"/>
        </w:rPr>
        <w:t>(</w:t>
      </w:r>
      <w:r w:rsidR="00B23F96" w:rsidRPr="00146D5C">
        <w:rPr>
          <w:sz w:val="20"/>
          <w:szCs w:val="20"/>
        </w:rPr>
        <w:t xml:space="preserve">сто </w:t>
      </w:r>
      <w:r w:rsidR="00FD6884" w:rsidRPr="00146D5C">
        <w:rPr>
          <w:sz w:val="20"/>
          <w:szCs w:val="20"/>
        </w:rPr>
        <w:t>девять тысяч пятьсот девяносто три</w:t>
      </w:r>
      <w:r w:rsidR="008929FF" w:rsidRPr="00146D5C">
        <w:rPr>
          <w:sz w:val="20"/>
          <w:szCs w:val="20"/>
        </w:rPr>
        <w:t>) рубл</w:t>
      </w:r>
      <w:r w:rsidR="00FD6884" w:rsidRPr="00146D5C">
        <w:rPr>
          <w:sz w:val="20"/>
          <w:szCs w:val="20"/>
        </w:rPr>
        <w:t>я 99</w:t>
      </w:r>
      <w:r w:rsidR="008929FF" w:rsidRPr="00146D5C">
        <w:rPr>
          <w:sz w:val="20"/>
          <w:szCs w:val="20"/>
        </w:rPr>
        <w:t xml:space="preserve"> копе</w:t>
      </w:r>
      <w:r w:rsidR="00E91E84" w:rsidRPr="00146D5C">
        <w:rPr>
          <w:sz w:val="20"/>
          <w:szCs w:val="20"/>
        </w:rPr>
        <w:t>е</w:t>
      </w:r>
      <w:r w:rsidR="00AE1433" w:rsidRPr="00146D5C">
        <w:rPr>
          <w:sz w:val="20"/>
          <w:szCs w:val="20"/>
        </w:rPr>
        <w:t>к</w:t>
      </w:r>
      <w:r w:rsidR="008929FF" w:rsidRPr="00146D5C">
        <w:rPr>
          <w:sz w:val="20"/>
          <w:szCs w:val="20"/>
        </w:rPr>
        <w:t>, в т.ч. НДС</w:t>
      </w:r>
      <w:r w:rsidR="00CD61D6" w:rsidRPr="00146D5C">
        <w:rPr>
          <w:sz w:val="20"/>
          <w:szCs w:val="20"/>
        </w:rPr>
        <w:t>-</w:t>
      </w:r>
      <w:r w:rsidR="00E91E84" w:rsidRPr="00146D5C">
        <w:rPr>
          <w:sz w:val="20"/>
          <w:szCs w:val="20"/>
        </w:rPr>
        <w:t>18 %</w:t>
      </w:r>
      <w:r w:rsidR="00B23F96" w:rsidRPr="00146D5C">
        <w:rPr>
          <w:sz w:val="20"/>
          <w:szCs w:val="20"/>
        </w:rPr>
        <w:t xml:space="preserve"> в месяц</w:t>
      </w:r>
      <w:r w:rsidR="008929FF" w:rsidRPr="00146D5C">
        <w:rPr>
          <w:sz w:val="20"/>
          <w:szCs w:val="20"/>
        </w:rPr>
        <w:t>.</w:t>
      </w:r>
    </w:p>
    <w:p w:rsidR="00B23F96" w:rsidRPr="00146D5C" w:rsidRDefault="00D11C52" w:rsidP="00B23F96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</w:r>
      <w:r w:rsidR="00834155" w:rsidRPr="00146D5C">
        <w:rPr>
          <w:sz w:val="20"/>
          <w:szCs w:val="20"/>
        </w:rPr>
        <w:t>3.</w:t>
      </w:r>
      <w:r w:rsidR="0075259F" w:rsidRPr="00146D5C">
        <w:rPr>
          <w:sz w:val="20"/>
          <w:szCs w:val="20"/>
        </w:rPr>
        <w:t>2</w:t>
      </w:r>
      <w:r w:rsidR="008929FF" w:rsidRPr="00146D5C">
        <w:rPr>
          <w:sz w:val="20"/>
          <w:szCs w:val="20"/>
        </w:rPr>
        <w:t xml:space="preserve">. </w:t>
      </w:r>
      <w:r w:rsidR="00B23F96" w:rsidRPr="00146D5C">
        <w:rPr>
          <w:sz w:val="20"/>
          <w:szCs w:val="20"/>
        </w:rPr>
        <w:t xml:space="preserve">Оплата работы по Договору производится </w:t>
      </w:r>
      <w:r w:rsidR="004E58B2" w:rsidRPr="00146D5C">
        <w:rPr>
          <w:sz w:val="20"/>
          <w:szCs w:val="20"/>
        </w:rPr>
        <w:t>«</w:t>
      </w:r>
      <w:r w:rsidR="00B23F96" w:rsidRPr="00146D5C">
        <w:rPr>
          <w:sz w:val="20"/>
          <w:szCs w:val="20"/>
        </w:rPr>
        <w:t>Заказчиком</w:t>
      </w:r>
      <w:r w:rsidR="004E58B2" w:rsidRPr="00146D5C">
        <w:rPr>
          <w:sz w:val="20"/>
          <w:szCs w:val="20"/>
        </w:rPr>
        <w:t>»</w:t>
      </w:r>
      <w:r w:rsidR="00B23F96" w:rsidRPr="00146D5C">
        <w:rPr>
          <w:sz w:val="20"/>
          <w:szCs w:val="20"/>
        </w:rPr>
        <w:t xml:space="preserve"> на основании платежных документов и </w:t>
      </w:r>
      <w:proofErr w:type="gramStart"/>
      <w:r w:rsidR="00B23F96" w:rsidRPr="00146D5C">
        <w:rPr>
          <w:sz w:val="20"/>
          <w:szCs w:val="20"/>
        </w:rPr>
        <w:t>с</w:t>
      </w:r>
      <w:r w:rsidR="00B23F96" w:rsidRPr="00146D5C">
        <w:rPr>
          <w:sz w:val="20"/>
          <w:szCs w:val="20"/>
        </w:rPr>
        <w:t>о</w:t>
      </w:r>
      <w:r w:rsidR="00B23F96" w:rsidRPr="00146D5C">
        <w:rPr>
          <w:sz w:val="20"/>
          <w:szCs w:val="20"/>
        </w:rPr>
        <w:t>гласно актов</w:t>
      </w:r>
      <w:proofErr w:type="gramEnd"/>
      <w:r w:rsidR="00B23F96" w:rsidRPr="00146D5C">
        <w:rPr>
          <w:sz w:val="20"/>
          <w:szCs w:val="20"/>
        </w:rPr>
        <w:t xml:space="preserve"> сдачи-приемки выполненных работ, в течение 15 дней с момента получения счета-фактуры.</w:t>
      </w:r>
      <w:r w:rsidR="00FD4B4A" w:rsidRPr="00146D5C">
        <w:rPr>
          <w:sz w:val="20"/>
          <w:szCs w:val="20"/>
        </w:rPr>
        <w:t xml:space="preserve"> </w:t>
      </w:r>
      <w:r w:rsidR="004E58B2" w:rsidRPr="00146D5C">
        <w:rPr>
          <w:sz w:val="20"/>
          <w:szCs w:val="20"/>
        </w:rPr>
        <w:t>«</w:t>
      </w:r>
      <w:r w:rsidR="00FD4B4A" w:rsidRPr="00146D5C">
        <w:rPr>
          <w:sz w:val="20"/>
          <w:szCs w:val="20"/>
        </w:rPr>
        <w:t>Испо</w:t>
      </w:r>
      <w:r w:rsidR="00FD4B4A" w:rsidRPr="00146D5C">
        <w:rPr>
          <w:sz w:val="20"/>
          <w:szCs w:val="20"/>
        </w:rPr>
        <w:t>л</w:t>
      </w:r>
      <w:r w:rsidR="00FD4B4A" w:rsidRPr="00146D5C">
        <w:rPr>
          <w:sz w:val="20"/>
          <w:szCs w:val="20"/>
        </w:rPr>
        <w:t>нитель</w:t>
      </w:r>
      <w:r w:rsidR="004E58B2" w:rsidRPr="00146D5C">
        <w:rPr>
          <w:sz w:val="20"/>
          <w:szCs w:val="20"/>
        </w:rPr>
        <w:t>»</w:t>
      </w:r>
      <w:r w:rsidR="00FD4B4A" w:rsidRPr="00146D5C">
        <w:rPr>
          <w:sz w:val="20"/>
          <w:szCs w:val="20"/>
        </w:rPr>
        <w:t xml:space="preserve"> при выставлении счета на оплату оказанных услуг за отчетный период, пр</w:t>
      </w:r>
      <w:r w:rsidR="00FD4B4A" w:rsidRPr="00146D5C">
        <w:rPr>
          <w:sz w:val="20"/>
          <w:szCs w:val="20"/>
        </w:rPr>
        <w:t>и</w:t>
      </w:r>
      <w:r w:rsidR="00FD4B4A" w:rsidRPr="00146D5C">
        <w:rPr>
          <w:sz w:val="20"/>
          <w:szCs w:val="20"/>
        </w:rPr>
        <w:t xml:space="preserve">кладывает к </w:t>
      </w:r>
      <w:proofErr w:type="gramStart"/>
      <w:r w:rsidR="00FD4B4A" w:rsidRPr="00146D5C">
        <w:rPr>
          <w:sz w:val="20"/>
          <w:szCs w:val="20"/>
        </w:rPr>
        <w:t>счет-фактуре</w:t>
      </w:r>
      <w:proofErr w:type="gramEnd"/>
      <w:r w:rsidR="00FD4B4A" w:rsidRPr="00146D5C">
        <w:rPr>
          <w:sz w:val="20"/>
          <w:szCs w:val="20"/>
        </w:rPr>
        <w:t xml:space="preserve"> Акт выполненных работ.</w:t>
      </w:r>
    </w:p>
    <w:p w:rsidR="00A9641C" w:rsidRPr="00146D5C" w:rsidRDefault="00AE6703" w:rsidP="00CC2E78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</w:r>
    </w:p>
    <w:p w:rsidR="00FD4B4A" w:rsidRPr="00146D5C" w:rsidRDefault="00A9641C" w:rsidP="00FD4B4A">
      <w:pPr>
        <w:ind w:firstLine="720"/>
        <w:jc w:val="center"/>
        <w:rPr>
          <w:sz w:val="20"/>
          <w:szCs w:val="20"/>
        </w:rPr>
      </w:pPr>
      <w:r w:rsidRPr="00146D5C">
        <w:rPr>
          <w:bCs/>
          <w:sz w:val="20"/>
          <w:szCs w:val="20"/>
        </w:rPr>
        <w:t xml:space="preserve">4. </w:t>
      </w:r>
      <w:r w:rsidR="00FD4B4A" w:rsidRPr="00146D5C">
        <w:rPr>
          <w:sz w:val="20"/>
          <w:szCs w:val="20"/>
        </w:rPr>
        <w:t>Срок действия Договора</w:t>
      </w:r>
    </w:p>
    <w:p w:rsidR="00FD4B4A" w:rsidRPr="00146D5C" w:rsidRDefault="00FD4B4A" w:rsidP="00FD4B4A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4.1. Настоящий Договор вступает в силу с момента его подписания, действует до 31 декабря 201</w:t>
      </w:r>
      <w:r w:rsidR="00FD6884" w:rsidRPr="00146D5C">
        <w:rPr>
          <w:sz w:val="20"/>
          <w:szCs w:val="20"/>
        </w:rPr>
        <w:t>3</w:t>
      </w:r>
      <w:r w:rsidRPr="00146D5C">
        <w:rPr>
          <w:sz w:val="20"/>
          <w:szCs w:val="20"/>
        </w:rPr>
        <w:t xml:space="preserve"> года и распространяется на правоотношения, возникшие с 01 января 201</w:t>
      </w:r>
      <w:r w:rsidR="00FD6884" w:rsidRPr="00146D5C">
        <w:rPr>
          <w:sz w:val="20"/>
          <w:szCs w:val="20"/>
        </w:rPr>
        <w:t>3</w:t>
      </w:r>
      <w:r w:rsidRPr="00146D5C">
        <w:rPr>
          <w:sz w:val="20"/>
          <w:szCs w:val="20"/>
        </w:rPr>
        <w:t xml:space="preserve"> года.</w:t>
      </w:r>
    </w:p>
    <w:p w:rsidR="00FD4B4A" w:rsidRPr="00146D5C" w:rsidRDefault="00FD4B4A" w:rsidP="00FD4B4A">
      <w:pPr>
        <w:ind w:firstLine="72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4.2. Прекращение (окончание действия) Договора влечет за собой прекращение обязатель</w:t>
      </w:r>
      <w:proofErr w:type="gramStart"/>
      <w:r w:rsidRPr="00146D5C">
        <w:rPr>
          <w:sz w:val="20"/>
          <w:szCs w:val="20"/>
        </w:rPr>
        <w:t>ств ст</w:t>
      </w:r>
      <w:proofErr w:type="gramEnd"/>
      <w:r w:rsidRPr="00146D5C">
        <w:rPr>
          <w:sz w:val="20"/>
          <w:szCs w:val="20"/>
        </w:rPr>
        <w:t>орон по нему, но не освобождает стороны Договора от ответственности за его нарушения, если так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вые имели место при исполнении сторонами условий Договора в период его действия. При этом прекращение Договора не является о</w:t>
      </w:r>
      <w:r w:rsidRPr="00146D5C">
        <w:rPr>
          <w:sz w:val="20"/>
          <w:szCs w:val="20"/>
        </w:rPr>
        <w:t>с</w:t>
      </w:r>
      <w:r w:rsidRPr="00146D5C">
        <w:rPr>
          <w:sz w:val="20"/>
          <w:szCs w:val="20"/>
        </w:rPr>
        <w:t>нованием прекращения финансовых обязательств, возникших в связи с его испо</w:t>
      </w:r>
      <w:r w:rsidRPr="00146D5C">
        <w:rPr>
          <w:sz w:val="20"/>
          <w:szCs w:val="20"/>
        </w:rPr>
        <w:t>л</w:t>
      </w:r>
      <w:r w:rsidRPr="00146D5C">
        <w:rPr>
          <w:sz w:val="20"/>
          <w:szCs w:val="20"/>
        </w:rPr>
        <w:t>нением.</w:t>
      </w:r>
    </w:p>
    <w:p w:rsidR="003A1D3A" w:rsidRPr="00146D5C" w:rsidRDefault="003A1D3A" w:rsidP="003A1D3A">
      <w:pPr>
        <w:ind w:firstLine="709"/>
        <w:jc w:val="both"/>
        <w:rPr>
          <w:sz w:val="20"/>
          <w:szCs w:val="20"/>
        </w:rPr>
      </w:pPr>
      <w:r w:rsidRPr="00146D5C">
        <w:rPr>
          <w:sz w:val="20"/>
          <w:szCs w:val="20"/>
        </w:rPr>
        <w:t xml:space="preserve">4.3. </w:t>
      </w:r>
      <w:proofErr w:type="gramStart"/>
      <w:r w:rsidRPr="00146D5C">
        <w:rPr>
          <w:sz w:val="20"/>
          <w:szCs w:val="20"/>
        </w:rPr>
        <w:t>Договор</w:t>
      </w:r>
      <w:proofErr w:type="gramEnd"/>
      <w:r w:rsidRPr="00146D5C">
        <w:rPr>
          <w:sz w:val="20"/>
          <w:szCs w:val="20"/>
        </w:rPr>
        <w:t xml:space="preserve"> может быть расторгнут </w:t>
      </w:r>
      <w:r w:rsidR="004B23DA" w:rsidRPr="00146D5C">
        <w:rPr>
          <w:sz w:val="20"/>
          <w:szCs w:val="20"/>
        </w:rPr>
        <w:t xml:space="preserve">досрочно </w:t>
      </w:r>
      <w:r w:rsidRPr="00146D5C">
        <w:rPr>
          <w:sz w:val="20"/>
          <w:szCs w:val="20"/>
        </w:rPr>
        <w:t>соглашением Сторон или по решению суда, если в период его действия произошло существенное изменение обстоятельств, из которых Стороны исходили при заключении Договора, когда эти обстоятельства изменились на столько, что, если бы такие изменения можно было предв</w:t>
      </w:r>
      <w:r w:rsidRPr="00146D5C">
        <w:rPr>
          <w:sz w:val="20"/>
          <w:szCs w:val="20"/>
        </w:rPr>
        <w:t>и</w:t>
      </w:r>
      <w:r w:rsidRPr="00146D5C">
        <w:rPr>
          <w:sz w:val="20"/>
          <w:szCs w:val="20"/>
        </w:rPr>
        <w:t>деть заранее, Договор между Сторонами его вообще не был бы заключен или был бы заключен на условиях, значител</w:t>
      </w:r>
      <w:r w:rsidRPr="00146D5C">
        <w:rPr>
          <w:sz w:val="20"/>
          <w:szCs w:val="20"/>
        </w:rPr>
        <w:t>ь</w:t>
      </w:r>
      <w:r w:rsidRPr="00146D5C">
        <w:rPr>
          <w:sz w:val="20"/>
          <w:szCs w:val="20"/>
        </w:rPr>
        <w:t xml:space="preserve">но отличающихся от </w:t>
      </w:r>
      <w:proofErr w:type="gramStart"/>
      <w:r w:rsidRPr="00146D5C">
        <w:rPr>
          <w:sz w:val="20"/>
          <w:szCs w:val="20"/>
        </w:rPr>
        <w:t>соглас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ванных</w:t>
      </w:r>
      <w:proofErr w:type="gramEnd"/>
      <w:r w:rsidRPr="00146D5C">
        <w:rPr>
          <w:sz w:val="20"/>
          <w:szCs w:val="20"/>
        </w:rPr>
        <w:t xml:space="preserve"> по настоящему Договору.</w:t>
      </w:r>
    </w:p>
    <w:p w:rsidR="00951EF4" w:rsidRPr="00146D5C" w:rsidRDefault="00951EF4" w:rsidP="003A1D3A">
      <w:pPr>
        <w:ind w:firstLine="709"/>
        <w:jc w:val="both"/>
        <w:rPr>
          <w:sz w:val="20"/>
          <w:szCs w:val="20"/>
        </w:rPr>
      </w:pPr>
    </w:p>
    <w:p w:rsidR="008929FF" w:rsidRPr="00146D5C" w:rsidRDefault="00A9641C" w:rsidP="00CC2E78">
      <w:pPr>
        <w:tabs>
          <w:tab w:val="left" w:pos="-200"/>
        </w:tabs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5</w:t>
      </w:r>
      <w:r w:rsidR="00FB15AC" w:rsidRPr="00146D5C">
        <w:rPr>
          <w:sz w:val="20"/>
          <w:szCs w:val="20"/>
        </w:rPr>
        <w:t>. Ответственность С</w:t>
      </w:r>
      <w:r w:rsidR="008929FF" w:rsidRPr="00146D5C">
        <w:rPr>
          <w:sz w:val="20"/>
          <w:szCs w:val="20"/>
        </w:rPr>
        <w:t>торон.</w:t>
      </w:r>
    </w:p>
    <w:p w:rsidR="008929FF" w:rsidRPr="00146D5C" w:rsidRDefault="00A9641C" w:rsidP="00CC2E78">
      <w:pPr>
        <w:tabs>
          <w:tab w:val="left" w:pos="-200"/>
        </w:tabs>
        <w:ind w:firstLine="700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5</w:t>
      </w:r>
      <w:r w:rsidR="00484410" w:rsidRPr="00146D5C">
        <w:rPr>
          <w:sz w:val="20"/>
          <w:szCs w:val="20"/>
        </w:rPr>
        <w:t>.1</w:t>
      </w:r>
      <w:r w:rsidR="008929FF" w:rsidRPr="00146D5C">
        <w:rPr>
          <w:sz w:val="20"/>
          <w:szCs w:val="20"/>
        </w:rPr>
        <w:t>. За невыполнение или ненадлежащее выполнение св</w:t>
      </w:r>
      <w:r w:rsidR="001759F5" w:rsidRPr="00146D5C">
        <w:rPr>
          <w:sz w:val="20"/>
          <w:szCs w:val="20"/>
        </w:rPr>
        <w:t>оих обязанностей по настоящему Д</w:t>
      </w:r>
      <w:r w:rsidR="008929FF" w:rsidRPr="00146D5C">
        <w:rPr>
          <w:sz w:val="20"/>
          <w:szCs w:val="20"/>
        </w:rPr>
        <w:t>огово</w:t>
      </w:r>
      <w:r w:rsidR="00FB15AC" w:rsidRPr="00146D5C">
        <w:rPr>
          <w:sz w:val="20"/>
          <w:szCs w:val="20"/>
        </w:rPr>
        <w:t>ру С</w:t>
      </w:r>
      <w:r w:rsidR="008929FF" w:rsidRPr="00146D5C">
        <w:rPr>
          <w:sz w:val="20"/>
          <w:szCs w:val="20"/>
        </w:rPr>
        <w:t>тор</w:t>
      </w:r>
      <w:r w:rsidR="008929FF" w:rsidRPr="00146D5C">
        <w:rPr>
          <w:sz w:val="20"/>
          <w:szCs w:val="20"/>
        </w:rPr>
        <w:t>о</w:t>
      </w:r>
      <w:r w:rsidR="008929FF" w:rsidRPr="00146D5C">
        <w:rPr>
          <w:sz w:val="20"/>
          <w:szCs w:val="20"/>
        </w:rPr>
        <w:t>ны несут ответственность в соответствии с действующим законодательством РФ.</w:t>
      </w:r>
    </w:p>
    <w:p w:rsidR="00FB15AC" w:rsidRPr="00146D5C" w:rsidRDefault="004E6872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5.2</w:t>
      </w:r>
      <w:r w:rsidR="00FB15AC" w:rsidRPr="00146D5C">
        <w:rPr>
          <w:rFonts w:ascii="Times New Roman" w:hAnsi="Times New Roman" w:cs="Times New Roman"/>
          <w:sz w:val="20"/>
          <w:szCs w:val="20"/>
        </w:rPr>
        <w:t>. В случае не выполнения «</w:t>
      </w:r>
      <w:r w:rsidR="00D223A6" w:rsidRPr="00146D5C">
        <w:rPr>
          <w:rFonts w:ascii="Times New Roman" w:hAnsi="Times New Roman" w:cs="Times New Roman"/>
          <w:sz w:val="20"/>
          <w:szCs w:val="20"/>
        </w:rPr>
        <w:t>Исполнител</w:t>
      </w:r>
      <w:r w:rsidR="007D26CA" w:rsidRPr="00146D5C">
        <w:rPr>
          <w:rFonts w:ascii="Times New Roman" w:hAnsi="Times New Roman" w:cs="Times New Roman"/>
          <w:sz w:val="20"/>
          <w:szCs w:val="20"/>
        </w:rPr>
        <w:t>е</w:t>
      </w:r>
      <w:r w:rsidR="00FB15AC" w:rsidRPr="00146D5C">
        <w:rPr>
          <w:rFonts w:ascii="Times New Roman" w:hAnsi="Times New Roman" w:cs="Times New Roman"/>
          <w:sz w:val="20"/>
          <w:szCs w:val="20"/>
        </w:rPr>
        <w:t>м» обязательств по настоящему Договору, полученные им сре</w:t>
      </w:r>
      <w:r w:rsidR="00FB15AC" w:rsidRPr="00146D5C">
        <w:rPr>
          <w:rFonts w:ascii="Times New Roman" w:hAnsi="Times New Roman" w:cs="Times New Roman"/>
          <w:sz w:val="20"/>
          <w:szCs w:val="20"/>
        </w:rPr>
        <w:t>д</w:t>
      </w:r>
      <w:r w:rsidR="00FB15AC" w:rsidRPr="00146D5C">
        <w:rPr>
          <w:rFonts w:ascii="Times New Roman" w:hAnsi="Times New Roman" w:cs="Times New Roman"/>
          <w:sz w:val="20"/>
          <w:szCs w:val="20"/>
        </w:rPr>
        <w:t>ства возвращаются «Заказчику» в течение 10 дней со дня окончания действия Договора в объеме не в</w:t>
      </w:r>
      <w:r w:rsidR="00FB15AC" w:rsidRPr="00146D5C">
        <w:rPr>
          <w:rFonts w:ascii="Times New Roman" w:hAnsi="Times New Roman" w:cs="Times New Roman"/>
          <w:sz w:val="20"/>
          <w:szCs w:val="20"/>
        </w:rPr>
        <w:t>ы</w:t>
      </w:r>
      <w:r w:rsidR="00FB15AC" w:rsidRPr="00146D5C">
        <w:rPr>
          <w:rFonts w:ascii="Times New Roman" w:hAnsi="Times New Roman" w:cs="Times New Roman"/>
          <w:sz w:val="20"/>
          <w:szCs w:val="20"/>
        </w:rPr>
        <w:t>полненных работ.</w:t>
      </w:r>
    </w:p>
    <w:p w:rsidR="00951EF4" w:rsidRPr="00146D5C" w:rsidRDefault="00951EF4" w:rsidP="00CC2E78">
      <w:pPr>
        <w:pStyle w:val="a3"/>
        <w:ind w:firstLine="700"/>
        <w:rPr>
          <w:rFonts w:ascii="Times New Roman" w:hAnsi="Times New Roman" w:cs="Times New Roman"/>
          <w:sz w:val="20"/>
          <w:szCs w:val="20"/>
        </w:rPr>
      </w:pPr>
    </w:p>
    <w:p w:rsidR="003E3BF7" w:rsidRPr="00146D5C" w:rsidRDefault="00FB15AC" w:rsidP="00CC2E78">
      <w:pPr>
        <w:tabs>
          <w:tab w:val="left" w:pos="-200"/>
        </w:tabs>
        <w:ind w:firstLine="700"/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6</w:t>
      </w:r>
      <w:r w:rsidR="003E3BF7" w:rsidRPr="00146D5C">
        <w:rPr>
          <w:sz w:val="20"/>
          <w:szCs w:val="20"/>
        </w:rPr>
        <w:t>. Непреодолимая сила.</w:t>
      </w:r>
    </w:p>
    <w:p w:rsidR="003E3BF7" w:rsidRPr="00146D5C" w:rsidRDefault="00FB15AC" w:rsidP="00CC2E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ab/>
        <w:t>6</w:t>
      </w:r>
      <w:r w:rsidR="003E3BF7" w:rsidRPr="00146D5C">
        <w:rPr>
          <w:rFonts w:ascii="Times New Roman" w:hAnsi="Times New Roman" w:cs="Times New Roman"/>
          <w:sz w:val="20"/>
          <w:szCs w:val="20"/>
        </w:rPr>
        <w:t>.1. Стороны освобождаются от ответственности за неисполнение или ненадлежащее исполнение обяз</w:t>
      </w:r>
      <w:r w:rsidR="003E3BF7" w:rsidRPr="00146D5C">
        <w:rPr>
          <w:rFonts w:ascii="Times New Roman" w:hAnsi="Times New Roman" w:cs="Times New Roman"/>
          <w:sz w:val="20"/>
          <w:szCs w:val="20"/>
        </w:rPr>
        <w:t>а</w:t>
      </w:r>
      <w:r w:rsidR="003E3BF7" w:rsidRPr="00146D5C">
        <w:rPr>
          <w:rFonts w:ascii="Times New Roman" w:hAnsi="Times New Roman" w:cs="Times New Roman"/>
          <w:sz w:val="20"/>
          <w:szCs w:val="20"/>
        </w:rPr>
        <w:t>тельств по настоящему Договору, если это неисполнение явилось следствием обстоятельств непр</w:t>
      </w:r>
      <w:r w:rsidR="003E3BF7" w:rsidRPr="00146D5C">
        <w:rPr>
          <w:rFonts w:ascii="Times New Roman" w:hAnsi="Times New Roman" w:cs="Times New Roman"/>
          <w:sz w:val="20"/>
          <w:szCs w:val="20"/>
        </w:rPr>
        <w:t>е</w:t>
      </w:r>
      <w:r w:rsidR="003E3BF7" w:rsidRPr="00146D5C">
        <w:rPr>
          <w:rFonts w:ascii="Times New Roman" w:hAnsi="Times New Roman" w:cs="Times New Roman"/>
          <w:sz w:val="20"/>
          <w:szCs w:val="20"/>
        </w:rPr>
        <w:t>одолимой силы, то есть чрезвычайных и непреодолимых при данных условиях обстоятельствах, незав</w:t>
      </w:r>
      <w:r w:rsidR="003E3BF7" w:rsidRPr="00146D5C">
        <w:rPr>
          <w:rFonts w:ascii="Times New Roman" w:hAnsi="Times New Roman" w:cs="Times New Roman"/>
          <w:sz w:val="20"/>
          <w:szCs w:val="20"/>
        </w:rPr>
        <w:t>и</w:t>
      </w:r>
      <w:r w:rsidR="003E3BF7" w:rsidRPr="00146D5C">
        <w:rPr>
          <w:rFonts w:ascii="Times New Roman" w:hAnsi="Times New Roman" w:cs="Times New Roman"/>
          <w:sz w:val="20"/>
          <w:szCs w:val="20"/>
        </w:rPr>
        <w:t>сящих от воли Сторон, при условии, что данные обстоятельства непосредственно повлияли на выполнения условий да</w:t>
      </w:r>
      <w:r w:rsidR="003E3BF7" w:rsidRPr="00146D5C">
        <w:rPr>
          <w:rFonts w:ascii="Times New Roman" w:hAnsi="Times New Roman" w:cs="Times New Roman"/>
          <w:sz w:val="20"/>
          <w:szCs w:val="20"/>
        </w:rPr>
        <w:t>н</w:t>
      </w:r>
      <w:r w:rsidR="003E3BF7" w:rsidRPr="00146D5C">
        <w:rPr>
          <w:rFonts w:ascii="Times New Roman" w:hAnsi="Times New Roman" w:cs="Times New Roman"/>
          <w:sz w:val="20"/>
          <w:szCs w:val="20"/>
        </w:rPr>
        <w:t>ного Договора.</w:t>
      </w:r>
    </w:p>
    <w:p w:rsidR="003E3BF7" w:rsidRPr="00146D5C" w:rsidRDefault="00FB15AC" w:rsidP="00CC2E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ab/>
        <w:t>6</w:t>
      </w:r>
      <w:r w:rsidR="003E3BF7" w:rsidRPr="00146D5C">
        <w:rPr>
          <w:rFonts w:ascii="Times New Roman" w:hAnsi="Times New Roman" w:cs="Times New Roman"/>
          <w:sz w:val="20"/>
          <w:szCs w:val="20"/>
        </w:rPr>
        <w:t>.2. Сторона, для которой создалась невозможность исполнения обязательств по настоящему Д</w:t>
      </w:r>
      <w:r w:rsidR="003E3BF7" w:rsidRPr="00146D5C">
        <w:rPr>
          <w:rFonts w:ascii="Times New Roman" w:hAnsi="Times New Roman" w:cs="Times New Roman"/>
          <w:sz w:val="20"/>
          <w:szCs w:val="20"/>
        </w:rPr>
        <w:t>о</w:t>
      </w:r>
      <w:r w:rsidR="003E3BF7" w:rsidRPr="00146D5C">
        <w:rPr>
          <w:rFonts w:ascii="Times New Roman" w:hAnsi="Times New Roman" w:cs="Times New Roman"/>
          <w:sz w:val="20"/>
          <w:szCs w:val="20"/>
        </w:rPr>
        <w:t>говору, незамедлительно, не позднее двух рабочих дней со дня возникновения обстоятельств непреодолимой силы, и</w:t>
      </w:r>
      <w:r w:rsidR="003E3BF7" w:rsidRPr="00146D5C">
        <w:rPr>
          <w:rFonts w:ascii="Times New Roman" w:hAnsi="Times New Roman" w:cs="Times New Roman"/>
          <w:sz w:val="20"/>
          <w:szCs w:val="20"/>
        </w:rPr>
        <w:t>н</w:t>
      </w:r>
      <w:r w:rsidR="003E3BF7" w:rsidRPr="00146D5C">
        <w:rPr>
          <w:rFonts w:ascii="Times New Roman" w:hAnsi="Times New Roman" w:cs="Times New Roman"/>
          <w:sz w:val="20"/>
          <w:szCs w:val="20"/>
        </w:rPr>
        <w:t>формирует другую сторону о наступлении обстоятельств непреодолимой силы. В этом случае представители Ст</w:t>
      </w:r>
      <w:r w:rsidR="003E3BF7" w:rsidRPr="00146D5C">
        <w:rPr>
          <w:rFonts w:ascii="Times New Roman" w:hAnsi="Times New Roman" w:cs="Times New Roman"/>
          <w:sz w:val="20"/>
          <w:szCs w:val="20"/>
        </w:rPr>
        <w:t>о</w:t>
      </w:r>
      <w:r w:rsidR="003E3BF7" w:rsidRPr="00146D5C">
        <w:rPr>
          <w:rFonts w:ascii="Times New Roman" w:hAnsi="Times New Roman" w:cs="Times New Roman"/>
          <w:sz w:val="20"/>
          <w:szCs w:val="20"/>
        </w:rPr>
        <w:t>рон в кратчайшие сроки должны проконсультироваться друг с другом и согл</w:t>
      </w:r>
      <w:r w:rsidR="003E3BF7" w:rsidRPr="00146D5C">
        <w:rPr>
          <w:rFonts w:ascii="Times New Roman" w:hAnsi="Times New Roman" w:cs="Times New Roman"/>
          <w:sz w:val="20"/>
          <w:szCs w:val="20"/>
        </w:rPr>
        <w:t>а</w:t>
      </w:r>
      <w:r w:rsidR="003E3BF7" w:rsidRPr="00146D5C">
        <w:rPr>
          <w:rFonts w:ascii="Times New Roman" w:hAnsi="Times New Roman" w:cs="Times New Roman"/>
          <w:sz w:val="20"/>
          <w:szCs w:val="20"/>
        </w:rPr>
        <w:t>совать меры, которые должны быть приняты Сторон</w:t>
      </w:r>
      <w:r w:rsidR="003E3BF7" w:rsidRPr="00146D5C">
        <w:rPr>
          <w:rFonts w:ascii="Times New Roman" w:hAnsi="Times New Roman" w:cs="Times New Roman"/>
          <w:sz w:val="20"/>
          <w:szCs w:val="20"/>
        </w:rPr>
        <w:t>а</w:t>
      </w:r>
      <w:r w:rsidR="003E3BF7" w:rsidRPr="00146D5C">
        <w:rPr>
          <w:rFonts w:ascii="Times New Roman" w:hAnsi="Times New Roman" w:cs="Times New Roman"/>
          <w:sz w:val="20"/>
          <w:szCs w:val="20"/>
        </w:rPr>
        <w:t>ми.</w:t>
      </w:r>
    </w:p>
    <w:p w:rsidR="003E3BF7" w:rsidRPr="00146D5C" w:rsidRDefault="00FB15AC" w:rsidP="00CC2E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ab/>
        <w:t>6</w:t>
      </w:r>
      <w:r w:rsidR="003E3BF7" w:rsidRPr="00146D5C">
        <w:rPr>
          <w:rFonts w:ascii="Times New Roman" w:hAnsi="Times New Roman" w:cs="Times New Roman"/>
          <w:sz w:val="20"/>
          <w:szCs w:val="20"/>
        </w:rPr>
        <w:t>.3. Не извещение или несвоевременное извещение о наступлении таких обстоятельств лишает права сс</w:t>
      </w:r>
      <w:r w:rsidR="003E3BF7" w:rsidRPr="00146D5C">
        <w:rPr>
          <w:rFonts w:ascii="Times New Roman" w:hAnsi="Times New Roman" w:cs="Times New Roman"/>
          <w:sz w:val="20"/>
          <w:szCs w:val="20"/>
        </w:rPr>
        <w:t>ы</w:t>
      </w:r>
      <w:r w:rsidR="003E3BF7" w:rsidRPr="00146D5C">
        <w:rPr>
          <w:rFonts w:ascii="Times New Roman" w:hAnsi="Times New Roman" w:cs="Times New Roman"/>
          <w:sz w:val="20"/>
          <w:szCs w:val="20"/>
        </w:rPr>
        <w:t>латься на любое из этих обстоятельств, как основание, освобождающее от ответс</w:t>
      </w:r>
      <w:r w:rsidR="003E3BF7" w:rsidRPr="00146D5C">
        <w:rPr>
          <w:rFonts w:ascii="Times New Roman" w:hAnsi="Times New Roman" w:cs="Times New Roman"/>
          <w:sz w:val="20"/>
          <w:szCs w:val="20"/>
        </w:rPr>
        <w:t>т</w:t>
      </w:r>
      <w:r w:rsidR="003E3BF7" w:rsidRPr="00146D5C">
        <w:rPr>
          <w:rFonts w:ascii="Times New Roman" w:hAnsi="Times New Roman" w:cs="Times New Roman"/>
          <w:sz w:val="20"/>
          <w:szCs w:val="20"/>
        </w:rPr>
        <w:t>венности за несвоевременное исполнение обязательств, сторону, допустившую не извещение или несвоевременное изв</w:t>
      </w:r>
      <w:r w:rsidR="003E3BF7" w:rsidRPr="00146D5C">
        <w:rPr>
          <w:rFonts w:ascii="Times New Roman" w:hAnsi="Times New Roman" w:cs="Times New Roman"/>
          <w:sz w:val="20"/>
          <w:szCs w:val="20"/>
        </w:rPr>
        <w:t>е</w:t>
      </w:r>
      <w:r w:rsidR="003E3BF7" w:rsidRPr="00146D5C">
        <w:rPr>
          <w:rFonts w:ascii="Times New Roman" w:hAnsi="Times New Roman" w:cs="Times New Roman"/>
          <w:sz w:val="20"/>
          <w:szCs w:val="20"/>
        </w:rPr>
        <w:t>щение.</w:t>
      </w:r>
    </w:p>
    <w:p w:rsidR="00FB15AC" w:rsidRPr="00146D5C" w:rsidRDefault="00FB15AC" w:rsidP="00CC2E78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6D5C">
        <w:rPr>
          <w:rFonts w:ascii="Times New Roman" w:hAnsi="Times New Roman" w:cs="Times New Roman"/>
          <w:bCs/>
          <w:sz w:val="20"/>
          <w:szCs w:val="20"/>
        </w:rPr>
        <w:t>7. Порядок разрешения споров.</w:t>
      </w:r>
    </w:p>
    <w:p w:rsidR="00FB15AC" w:rsidRPr="00146D5C" w:rsidRDefault="00FB15AC" w:rsidP="00CC2E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ab/>
        <w:t>7.1. Стороны решают спорные вопросы путем переговоров. В случае не достижения Стор</w:t>
      </w:r>
      <w:r w:rsidRPr="00146D5C">
        <w:rPr>
          <w:rFonts w:ascii="Times New Roman" w:hAnsi="Times New Roman" w:cs="Times New Roman"/>
          <w:sz w:val="20"/>
          <w:szCs w:val="20"/>
        </w:rPr>
        <w:t>о</w:t>
      </w:r>
      <w:r w:rsidRPr="00146D5C">
        <w:rPr>
          <w:rFonts w:ascii="Times New Roman" w:hAnsi="Times New Roman" w:cs="Times New Roman"/>
          <w:sz w:val="20"/>
          <w:szCs w:val="20"/>
        </w:rPr>
        <w:t>нами согласия все споры, возникающие между Сторонами настоящего Договора, подлежат разрешению в Арбитражном суде Мурманской области.</w:t>
      </w:r>
    </w:p>
    <w:p w:rsidR="00951EF4" w:rsidRPr="00146D5C" w:rsidRDefault="00951EF4" w:rsidP="00CC2E7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15AC" w:rsidRPr="00146D5C" w:rsidRDefault="00FB15AC" w:rsidP="00CC2E78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6D5C">
        <w:rPr>
          <w:rFonts w:ascii="Times New Roman" w:hAnsi="Times New Roman" w:cs="Times New Roman"/>
          <w:bCs/>
          <w:sz w:val="20"/>
          <w:szCs w:val="20"/>
        </w:rPr>
        <w:t>8. Гарантии.</w:t>
      </w:r>
    </w:p>
    <w:p w:rsidR="00FB15AC" w:rsidRPr="00146D5C" w:rsidRDefault="00FB15AC" w:rsidP="00CC2E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ab/>
        <w:t>8.1. «</w:t>
      </w:r>
      <w:r w:rsidR="00D223A6" w:rsidRPr="00146D5C">
        <w:rPr>
          <w:rFonts w:ascii="Times New Roman" w:hAnsi="Times New Roman" w:cs="Times New Roman"/>
          <w:sz w:val="20"/>
          <w:szCs w:val="20"/>
        </w:rPr>
        <w:t>Исполнитель</w:t>
      </w:r>
      <w:r w:rsidRPr="00146D5C">
        <w:rPr>
          <w:rFonts w:ascii="Times New Roman" w:hAnsi="Times New Roman" w:cs="Times New Roman"/>
          <w:sz w:val="20"/>
          <w:szCs w:val="20"/>
        </w:rPr>
        <w:t xml:space="preserve">» гарантирует, что </w:t>
      </w:r>
      <w:r w:rsidR="00501E45" w:rsidRPr="00146D5C">
        <w:rPr>
          <w:rFonts w:ascii="Times New Roman" w:hAnsi="Times New Roman" w:cs="Times New Roman"/>
          <w:sz w:val="20"/>
          <w:szCs w:val="20"/>
        </w:rPr>
        <w:t>установл</w:t>
      </w:r>
      <w:r w:rsidRPr="00146D5C">
        <w:rPr>
          <w:rFonts w:ascii="Times New Roman" w:hAnsi="Times New Roman" w:cs="Times New Roman"/>
          <w:sz w:val="20"/>
          <w:szCs w:val="20"/>
        </w:rPr>
        <w:t>енные им материалы безопасны и не представляют опасн</w:t>
      </w:r>
      <w:r w:rsidRPr="00146D5C">
        <w:rPr>
          <w:rFonts w:ascii="Times New Roman" w:hAnsi="Times New Roman" w:cs="Times New Roman"/>
          <w:sz w:val="20"/>
          <w:szCs w:val="20"/>
        </w:rPr>
        <w:t>о</w:t>
      </w:r>
      <w:r w:rsidRPr="00146D5C">
        <w:rPr>
          <w:rFonts w:ascii="Times New Roman" w:hAnsi="Times New Roman" w:cs="Times New Roman"/>
          <w:sz w:val="20"/>
          <w:szCs w:val="20"/>
        </w:rPr>
        <w:t>сти для здоровья.</w:t>
      </w:r>
    </w:p>
    <w:p w:rsidR="00FB15AC" w:rsidRPr="00146D5C" w:rsidRDefault="00FB15AC" w:rsidP="00CC2E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ab/>
        <w:t>8.2. «</w:t>
      </w:r>
      <w:r w:rsidR="00D223A6" w:rsidRPr="00146D5C">
        <w:rPr>
          <w:rFonts w:ascii="Times New Roman" w:hAnsi="Times New Roman" w:cs="Times New Roman"/>
          <w:sz w:val="20"/>
          <w:szCs w:val="20"/>
        </w:rPr>
        <w:t>Исполнитель</w:t>
      </w:r>
      <w:r w:rsidRPr="00146D5C">
        <w:rPr>
          <w:rFonts w:ascii="Times New Roman" w:hAnsi="Times New Roman" w:cs="Times New Roman"/>
          <w:sz w:val="20"/>
          <w:szCs w:val="20"/>
        </w:rPr>
        <w:t>» несет ответственность за качество произведенных работ в течение гаранти</w:t>
      </w:r>
      <w:r w:rsidRPr="00146D5C">
        <w:rPr>
          <w:rFonts w:ascii="Times New Roman" w:hAnsi="Times New Roman" w:cs="Times New Roman"/>
          <w:sz w:val="20"/>
          <w:szCs w:val="20"/>
        </w:rPr>
        <w:t>й</w:t>
      </w:r>
      <w:r w:rsidRPr="00146D5C">
        <w:rPr>
          <w:rFonts w:ascii="Times New Roman" w:hAnsi="Times New Roman" w:cs="Times New Roman"/>
          <w:sz w:val="20"/>
          <w:szCs w:val="20"/>
        </w:rPr>
        <w:t>ного срока, за исключением случаев преднамеренной или случайной порчи материалов «Заказчиком», либо трет</w:t>
      </w:r>
      <w:r w:rsidRPr="00146D5C">
        <w:rPr>
          <w:rFonts w:ascii="Times New Roman" w:hAnsi="Times New Roman" w:cs="Times New Roman"/>
          <w:sz w:val="20"/>
          <w:szCs w:val="20"/>
        </w:rPr>
        <w:t>ь</w:t>
      </w:r>
      <w:r w:rsidRPr="00146D5C">
        <w:rPr>
          <w:rFonts w:ascii="Times New Roman" w:hAnsi="Times New Roman" w:cs="Times New Roman"/>
          <w:sz w:val="20"/>
          <w:szCs w:val="20"/>
        </w:rPr>
        <w:t>ей стороной.</w:t>
      </w:r>
    </w:p>
    <w:p w:rsidR="00FB15AC" w:rsidRPr="00146D5C" w:rsidRDefault="00FB15AC" w:rsidP="00CC2E7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8.3. Срок гарантии выполненных работ устанавливается двенадцать месяцев с даты по</w:t>
      </w:r>
      <w:r w:rsidRPr="00146D5C">
        <w:rPr>
          <w:rFonts w:ascii="Times New Roman" w:hAnsi="Times New Roman" w:cs="Times New Roman"/>
          <w:sz w:val="20"/>
          <w:szCs w:val="20"/>
        </w:rPr>
        <w:t>д</w:t>
      </w:r>
      <w:r w:rsidRPr="00146D5C">
        <w:rPr>
          <w:rFonts w:ascii="Times New Roman" w:hAnsi="Times New Roman" w:cs="Times New Roman"/>
          <w:sz w:val="20"/>
          <w:szCs w:val="20"/>
        </w:rPr>
        <w:t>писания Сторонами акта о сдачи-приемки выполненных работ, за исключением случаев преднамеренного повреждения их со ст</w:t>
      </w:r>
      <w:r w:rsidRPr="00146D5C">
        <w:rPr>
          <w:rFonts w:ascii="Times New Roman" w:hAnsi="Times New Roman" w:cs="Times New Roman"/>
          <w:sz w:val="20"/>
          <w:szCs w:val="20"/>
        </w:rPr>
        <w:t>о</w:t>
      </w:r>
      <w:r w:rsidRPr="00146D5C">
        <w:rPr>
          <w:rFonts w:ascii="Times New Roman" w:hAnsi="Times New Roman" w:cs="Times New Roman"/>
          <w:sz w:val="20"/>
          <w:szCs w:val="20"/>
        </w:rPr>
        <w:t>роны третьих лиц, что должен доказать «</w:t>
      </w:r>
      <w:r w:rsidR="00D223A6" w:rsidRPr="00146D5C">
        <w:rPr>
          <w:rFonts w:ascii="Times New Roman" w:hAnsi="Times New Roman" w:cs="Times New Roman"/>
          <w:sz w:val="20"/>
          <w:szCs w:val="20"/>
        </w:rPr>
        <w:t>Исполнитель</w:t>
      </w:r>
      <w:r w:rsidRPr="00146D5C">
        <w:rPr>
          <w:rFonts w:ascii="Times New Roman" w:hAnsi="Times New Roman" w:cs="Times New Roman"/>
          <w:sz w:val="20"/>
          <w:szCs w:val="20"/>
        </w:rPr>
        <w:t>».</w:t>
      </w:r>
    </w:p>
    <w:p w:rsidR="00951EF4" w:rsidRPr="00146D5C" w:rsidRDefault="00951EF4" w:rsidP="00CC2E7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84466" w:rsidRPr="00146D5C" w:rsidRDefault="007D26CA" w:rsidP="00CC2E78">
      <w:pPr>
        <w:pStyle w:val="a3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9</w:t>
      </w:r>
      <w:r w:rsidR="00184466" w:rsidRPr="00146D5C">
        <w:rPr>
          <w:rFonts w:ascii="Times New Roman" w:hAnsi="Times New Roman" w:cs="Times New Roman"/>
          <w:sz w:val="20"/>
          <w:szCs w:val="20"/>
        </w:rPr>
        <w:t>. Прочие условия.</w:t>
      </w:r>
    </w:p>
    <w:p w:rsidR="001759F5" w:rsidRPr="00146D5C" w:rsidRDefault="007D26CA" w:rsidP="00CC2E7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9</w:t>
      </w:r>
      <w:r w:rsidR="00AE6703" w:rsidRPr="00146D5C">
        <w:rPr>
          <w:rFonts w:ascii="Times New Roman" w:hAnsi="Times New Roman" w:cs="Times New Roman"/>
          <w:sz w:val="20"/>
          <w:szCs w:val="20"/>
        </w:rPr>
        <w:t>.1</w:t>
      </w:r>
      <w:r w:rsidR="001759F5" w:rsidRPr="00146D5C">
        <w:rPr>
          <w:rFonts w:ascii="Times New Roman" w:hAnsi="Times New Roman" w:cs="Times New Roman"/>
          <w:sz w:val="20"/>
          <w:szCs w:val="20"/>
        </w:rPr>
        <w:t>. Стороны обязуются в пятидневный срок письменно извещать друг друга обо всех организ</w:t>
      </w:r>
      <w:r w:rsidR="001759F5" w:rsidRPr="00146D5C">
        <w:rPr>
          <w:rFonts w:ascii="Times New Roman" w:hAnsi="Times New Roman" w:cs="Times New Roman"/>
          <w:sz w:val="20"/>
          <w:szCs w:val="20"/>
        </w:rPr>
        <w:t>а</w:t>
      </w:r>
      <w:r w:rsidR="001759F5" w:rsidRPr="00146D5C">
        <w:rPr>
          <w:rFonts w:ascii="Times New Roman" w:hAnsi="Times New Roman" w:cs="Times New Roman"/>
          <w:sz w:val="20"/>
          <w:szCs w:val="20"/>
        </w:rPr>
        <w:t>ционно-правовых изменениях, относящихся к данному Договору, а также об изменениях юридических а</w:t>
      </w:r>
      <w:r w:rsidR="001759F5" w:rsidRPr="00146D5C">
        <w:rPr>
          <w:rFonts w:ascii="Times New Roman" w:hAnsi="Times New Roman" w:cs="Times New Roman"/>
          <w:sz w:val="20"/>
          <w:szCs w:val="20"/>
        </w:rPr>
        <w:t>д</w:t>
      </w:r>
      <w:r w:rsidR="001759F5" w:rsidRPr="00146D5C">
        <w:rPr>
          <w:rFonts w:ascii="Times New Roman" w:hAnsi="Times New Roman" w:cs="Times New Roman"/>
          <w:sz w:val="20"/>
          <w:szCs w:val="20"/>
        </w:rPr>
        <w:t>ресов, банковских счетов и других реквизитов, указанных в Договоре.</w:t>
      </w:r>
    </w:p>
    <w:p w:rsidR="00AE6703" w:rsidRPr="00146D5C" w:rsidRDefault="007D26CA" w:rsidP="00CC2E7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9</w:t>
      </w:r>
      <w:r w:rsidR="00AE6703" w:rsidRPr="00146D5C">
        <w:rPr>
          <w:rFonts w:ascii="Times New Roman" w:hAnsi="Times New Roman" w:cs="Times New Roman"/>
          <w:sz w:val="20"/>
          <w:szCs w:val="20"/>
        </w:rPr>
        <w:t>.2</w:t>
      </w:r>
      <w:r w:rsidRPr="00146D5C">
        <w:rPr>
          <w:rFonts w:ascii="Times New Roman" w:hAnsi="Times New Roman" w:cs="Times New Roman"/>
          <w:sz w:val="20"/>
          <w:szCs w:val="20"/>
        </w:rPr>
        <w:t>.</w:t>
      </w:r>
      <w:r w:rsidR="00AE6703" w:rsidRPr="00146D5C">
        <w:rPr>
          <w:rFonts w:ascii="Times New Roman" w:hAnsi="Times New Roman" w:cs="Times New Roman"/>
          <w:sz w:val="20"/>
          <w:szCs w:val="20"/>
        </w:rPr>
        <w:t xml:space="preserve"> Любые дополнения и (или) изменения в настоящий Договор будут иметь силу, если они оформлены письменно и подписаны обеими Сторонами.</w:t>
      </w:r>
    </w:p>
    <w:p w:rsidR="006276E4" w:rsidRPr="00146D5C" w:rsidRDefault="007D26CA" w:rsidP="00CC2E7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9</w:t>
      </w:r>
      <w:r w:rsidR="006276E4" w:rsidRPr="00146D5C">
        <w:rPr>
          <w:sz w:val="20"/>
          <w:szCs w:val="20"/>
        </w:rPr>
        <w:t>.3. Договор и все иные документы, связанные с исполнением настоящего Договора, подписанные и пер</w:t>
      </w:r>
      <w:r w:rsidR="006276E4" w:rsidRPr="00146D5C">
        <w:rPr>
          <w:sz w:val="20"/>
          <w:szCs w:val="20"/>
        </w:rPr>
        <w:t>е</w:t>
      </w:r>
      <w:r w:rsidR="006276E4" w:rsidRPr="00146D5C">
        <w:rPr>
          <w:sz w:val="20"/>
          <w:szCs w:val="20"/>
        </w:rPr>
        <w:t>данные посредством факсимильной связи, имеют полную юридическую силу с</w:t>
      </w:r>
      <w:r w:rsidR="006276E4" w:rsidRPr="00146D5C">
        <w:rPr>
          <w:sz w:val="20"/>
          <w:szCs w:val="20"/>
        </w:rPr>
        <w:t>о</w:t>
      </w:r>
      <w:r w:rsidR="006276E4" w:rsidRPr="00146D5C">
        <w:rPr>
          <w:sz w:val="20"/>
          <w:szCs w:val="20"/>
        </w:rPr>
        <w:t>гласно ст. 160 ГК РФ.</w:t>
      </w:r>
    </w:p>
    <w:p w:rsidR="00184466" w:rsidRPr="00146D5C" w:rsidRDefault="007D26CA" w:rsidP="00CC2E7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9</w:t>
      </w:r>
      <w:r w:rsidR="006276E4" w:rsidRPr="00146D5C">
        <w:rPr>
          <w:sz w:val="20"/>
          <w:szCs w:val="20"/>
        </w:rPr>
        <w:t>.4</w:t>
      </w:r>
      <w:r w:rsidR="00184466" w:rsidRPr="00146D5C">
        <w:rPr>
          <w:sz w:val="20"/>
          <w:szCs w:val="20"/>
        </w:rPr>
        <w:t>. Основания расторжения и прекращения настоящего Договора определяется в соответствии с дейс</w:t>
      </w:r>
      <w:r w:rsidR="00184466" w:rsidRPr="00146D5C">
        <w:rPr>
          <w:sz w:val="20"/>
          <w:szCs w:val="20"/>
        </w:rPr>
        <w:t>т</w:t>
      </w:r>
      <w:r w:rsidR="00184466" w:rsidRPr="00146D5C">
        <w:rPr>
          <w:sz w:val="20"/>
          <w:szCs w:val="20"/>
        </w:rPr>
        <w:t>вующим законодательством РФ.</w:t>
      </w:r>
    </w:p>
    <w:p w:rsidR="00043E15" w:rsidRPr="00146D5C" w:rsidRDefault="007D26CA" w:rsidP="00CC2E7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46D5C">
        <w:rPr>
          <w:rFonts w:ascii="Times New Roman" w:hAnsi="Times New Roman" w:cs="Times New Roman"/>
          <w:sz w:val="20"/>
          <w:szCs w:val="20"/>
        </w:rPr>
        <w:t>9</w:t>
      </w:r>
      <w:r w:rsidR="006276E4" w:rsidRPr="00146D5C">
        <w:rPr>
          <w:rFonts w:ascii="Times New Roman" w:hAnsi="Times New Roman" w:cs="Times New Roman"/>
          <w:sz w:val="20"/>
          <w:szCs w:val="20"/>
        </w:rPr>
        <w:t>.5</w:t>
      </w:r>
      <w:r w:rsidR="001759F5" w:rsidRPr="00146D5C">
        <w:rPr>
          <w:rFonts w:ascii="Times New Roman" w:hAnsi="Times New Roman" w:cs="Times New Roman"/>
          <w:sz w:val="20"/>
          <w:szCs w:val="20"/>
        </w:rPr>
        <w:t>. Во всем, что не пред</w:t>
      </w:r>
      <w:r w:rsidR="00834155" w:rsidRPr="00146D5C">
        <w:rPr>
          <w:rFonts w:ascii="Times New Roman" w:hAnsi="Times New Roman" w:cs="Times New Roman"/>
          <w:sz w:val="20"/>
          <w:szCs w:val="20"/>
        </w:rPr>
        <w:t>усмотрено настоящим Договором, С</w:t>
      </w:r>
      <w:r w:rsidR="001759F5" w:rsidRPr="00146D5C">
        <w:rPr>
          <w:rFonts w:ascii="Times New Roman" w:hAnsi="Times New Roman" w:cs="Times New Roman"/>
          <w:sz w:val="20"/>
          <w:szCs w:val="20"/>
        </w:rPr>
        <w:t>тороны руководствуются действующим зак</w:t>
      </w:r>
      <w:r w:rsidR="001759F5" w:rsidRPr="00146D5C">
        <w:rPr>
          <w:rFonts w:ascii="Times New Roman" w:hAnsi="Times New Roman" w:cs="Times New Roman"/>
          <w:sz w:val="20"/>
          <w:szCs w:val="20"/>
        </w:rPr>
        <w:t>о</w:t>
      </w:r>
      <w:r w:rsidR="001759F5" w:rsidRPr="00146D5C">
        <w:rPr>
          <w:rFonts w:ascii="Times New Roman" w:hAnsi="Times New Roman" w:cs="Times New Roman"/>
          <w:sz w:val="20"/>
          <w:szCs w:val="20"/>
        </w:rPr>
        <w:lastRenderedPageBreak/>
        <w:t>нодательством Российской Федерации.</w:t>
      </w:r>
    </w:p>
    <w:p w:rsidR="001759F5" w:rsidRPr="00146D5C" w:rsidRDefault="001759F5" w:rsidP="007D26CA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</w:r>
      <w:r w:rsidR="007D26CA" w:rsidRPr="00146D5C">
        <w:rPr>
          <w:sz w:val="20"/>
          <w:szCs w:val="20"/>
        </w:rPr>
        <w:t>9</w:t>
      </w:r>
      <w:r w:rsidR="006276E4" w:rsidRPr="00146D5C">
        <w:rPr>
          <w:sz w:val="20"/>
          <w:szCs w:val="20"/>
        </w:rPr>
        <w:t>.6</w:t>
      </w:r>
      <w:r w:rsidRPr="00146D5C">
        <w:rPr>
          <w:sz w:val="20"/>
          <w:szCs w:val="20"/>
        </w:rPr>
        <w:t>. Настоящий Д</w:t>
      </w:r>
      <w:r w:rsidR="008929FF" w:rsidRPr="00146D5C">
        <w:rPr>
          <w:sz w:val="20"/>
          <w:szCs w:val="20"/>
        </w:rPr>
        <w:t>оговор составлен в двух экземплярах, имеющих равную юридическую с</w:t>
      </w:r>
      <w:r w:rsidR="008929FF" w:rsidRPr="00146D5C">
        <w:rPr>
          <w:sz w:val="20"/>
          <w:szCs w:val="20"/>
        </w:rPr>
        <w:t>и</w:t>
      </w:r>
      <w:r w:rsidR="008929FF" w:rsidRPr="00146D5C">
        <w:rPr>
          <w:sz w:val="20"/>
          <w:szCs w:val="20"/>
        </w:rPr>
        <w:t>лу, по одному для каждой из сторон.</w:t>
      </w:r>
    </w:p>
    <w:p w:rsidR="00272B66" w:rsidRPr="00146D5C" w:rsidRDefault="00272B66" w:rsidP="007D26CA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  <w:t>9.7. К настоящему Договору прилагаются и являются его неотъемлемой частью следующие Пр</w:t>
      </w:r>
      <w:r w:rsidRPr="00146D5C">
        <w:rPr>
          <w:sz w:val="20"/>
          <w:szCs w:val="20"/>
        </w:rPr>
        <w:t>и</w:t>
      </w:r>
      <w:r w:rsidRPr="00146D5C">
        <w:rPr>
          <w:sz w:val="20"/>
          <w:szCs w:val="20"/>
        </w:rPr>
        <w:t xml:space="preserve">ложения: </w:t>
      </w:r>
    </w:p>
    <w:p w:rsidR="00272B66" w:rsidRPr="00146D5C" w:rsidRDefault="00272B66" w:rsidP="007D26CA">
      <w:pPr>
        <w:tabs>
          <w:tab w:val="left" w:pos="-200"/>
        </w:tabs>
        <w:jc w:val="both"/>
        <w:rPr>
          <w:sz w:val="20"/>
          <w:szCs w:val="20"/>
        </w:rPr>
      </w:pPr>
      <w:r w:rsidRPr="00146D5C">
        <w:rPr>
          <w:sz w:val="20"/>
          <w:szCs w:val="20"/>
        </w:rPr>
        <w:tab/>
        <w:t xml:space="preserve">- Приложение № 1 </w:t>
      </w:r>
      <w:r w:rsidR="00B70B25" w:rsidRPr="00146D5C">
        <w:rPr>
          <w:sz w:val="20"/>
          <w:szCs w:val="20"/>
        </w:rPr>
        <w:t>Оборудование и электрические сети МУП "Городские сети" МО г. Заполя</w:t>
      </w:r>
      <w:r w:rsidR="00B70B25" w:rsidRPr="00146D5C">
        <w:rPr>
          <w:sz w:val="20"/>
          <w:szCs w:val="20"/>
        </w:rPr>
        <w:t>р</w:t>
      </w:r>
      <w:r w:rsidR="004B23DA" w:rsidRPr="00146D5C">
        <w:rPr>
          <w:sz w:val="20"/>
          <w:szCs w:val="20"/>
        </w:rPr>
        <w:t>ный.</w:t>
      </w:r>
    </w:p>
    <w:p w:rsidR="009E4038" w:rsidRPr="00146D5C" w:rsidRDefault="00B70B25" w:rsidP="009E4038">
      <w:pPr>
        <w:ind w:left="708"/>
        <w:jc w:val="center"/>
        <w:rPr>
          <w:sz w:val="20"/>
          <w:szCs w:val="20"/>
        </w:rPr>
      </w:pPr>
      <w:r w:rsidRPr="00146D5C">
        <w:rPr>
          <w:sz w:val="20"/>
          <w:szCs w:val="20"/>
        </w:rPr>
        <w:tab/>
        <w:t xml:space="preserve">- Приложение № 2 </w:t>
      </w:r>
      <w:r w:rsidR="009E4038" w:rsidRPr="00146D5C">
        <w:rPr>
          <w:sz w:val="20"/>
          <w:szCs w:val="20"/>
        </w:rPr>
        <w:t>Перечень работ, выполняемых при техническом обслуживании и текущем ремонте электрооб</w:t>
      </w:r>
      <w:r w:rsidR="009E4038" w:rsidRPr="00146D5C">
        <w:rPr>
          <w:sz w:val="20"/>
          <w:szCs w:val="20"/>
        </w:rPr>
        <w:t>о</w:t>
      </w:r>
      <w:r w:rsidR="009E4038" w:rsidRPr="00146D5C">
        <w:rPr>
          <w:sz w:val="20"/>
          <w:szCs w:val="20"/>
        </w:rPr>
        <w:t>рудования и электрических сетей МУП «Городские сети» МО г. Заполярный</w:t>
      </w:r>
      <w:r w:rsidR="004B23DA" w:rsidRPr="00146D5C">
        <w:rPr>
          <w:sz w:val="20"/>
          <w:szCs w:val="20"/>
        </w:rPr>
        <w:t>.</w:t>
      </w:r>
    </w:p>
    <w:p w:rsidR="00D85504" w:rsidRPr="00146D5C" w:rsidRDefault="00D85504" w:rsidP="00D85504">
      <w:pPr>
        <w:ind w:left="708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- Приложение № 3 График планово-предупредительных ремонтов.</w:t>
      </w:r>
    </w:p>
    <w:p w:rsidR="00B70B25" w:rsidRPr="00146D5C" w:rsidRDefault="00B70B25" w:rsidP="007D26CA">
      <w:pPr>
        <w:tabs>
          <w:tab w:val="left" w:pos="-200"/>
        </w:tabs>
        <w:jc w:val="both"/>
        <w:rPr>
          <w:sz w:val="20"/>
          <w:szCs w:val="20"/>
        </w:rPr>
      </w:pPr>
    </w:p>
    <w:p w:rsidR="008929FF" w:rsidRPr="00146D5C" w:rsidRDefault="007D26CA" w:rsidP="00EC20B9">
      <w:pPr>
        <w:tabs>
          <w:tab w:val="left" w:pos="-200"/>
        </w:tabs>
        <w:jc w:val="center"/>
        <w:rPr>
          <w:sz w:val="20"/>
          <w:szCs w:val="20"/>
        </w:rPr>
      </w:pPr>
      <w:r w:rsidRPr="00146D5C">
        <w:rPr>
          <w:sz w:val="20"/>
          <w:szCs w:val="20"/>
        </w:rPr>
        <w:t>10</w:t>
      </w:r>
      <w:r w:rsidR="008929FF" w:rsidRPr="00146D5C">
        <w:rPr>
          <w:sz w:val="20"/>
          <w:szCs w:val="20"/>
        </w:rPr>
        <w:t>. Реквизиты и подписи сторон.</w:t>
      </w:r>
    </w:p>
    <w:p w:rsidR="009E4038" w:rsidRPr="00146D5C" w:rsidRDefault="009E4038" w:rsidP="00EC20B9">
      <w:pPr>
        <w:tabs>
          <w:tab w:val="left" w:pos="-200"/>
        </w:tabs>
        <w:jc w:val="center"/>
        <w:rPr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  <w:gridCol w:w="5117"/>
        <w:gridCol w:w="8"/>
      </w:tblGrid>
      <w:tr w:rsidR="008929FF" w:rsidRPr="00146D5C">
        <w:trPr>
          <w:gridAfter w:val="1"/>
          <w:wAfter w:w="4" w:type="pct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</w:tcPr>
          <w:p w:rsidR="008929FF" w:rsidRPr="00146D5C" w:rsidRDefault="00E7425A" w:rsidP="00B4378B">
            <w:pPr>
              <w:tabs>
                <w:tab w:val="left" w:pos="-200"/>
              </w:tabs>
              <w:jc w:val="center"/>
              <w:rPr>
                <w:b/>
                <w:sz w:val="20"/>
                <w:szCs w:val="20"/>
              </w:rPr>
            </w:pPr>
            <w:r w:rsidRPr="00146D5C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8929FF" w:rsidRPr="00146D5C" w:rsidRDefault="00D223A6" w:rsidP="00B4378B">
            <w:pPr>
              <w:tabs>
                <w:tab w:val="left" w:pos="-200"/>
              </w:tabs>
              <w:jc w:val="center"/>
              <w:rPr>
                <w:b/>
                <w:sz w:val="20"/>
                <w:szCs w:val="20"/>
              </w:rPr>
            </w:pPr>
            <w:r w:rsidRPr="00146D5C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8929FF" w:rsidRPr="0014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7"/>
        </w:trPr>
        <w:tc>
          <w:tcPr>
            <w:tcW w:w="2531" w:type="pct"/>
          </w:tcPr>
          <w:p w:rsidR="0000770C" w:rsidRPr="00146D5C" w:rsidRDefault="0000770C" w:rsidP="00CC2E78">
            <w:pPr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>МУП «Городские сети» МО г. Заполярный</w:t>
            </w:r>
          </w:p>
          <w:p w:rsidR="0000770C" w:rsidRPr="00BA0CBF" w:rsidRDefault="0000770C" w:rsidP="00CC2E78">
            <w:pPr>
              <w:rPr>
                <w:sz w:val="20"/>
                <w:szCs w:val="20"/>
                <w:lang w:val="en-US"/>
              </w:rPr>
            </w:pPr>
            <w:r w:rsidRPr="00146D5C">
              <w:rPr>
                <w:sz w:val="20"/>
                <w:szCs w:val="20"/>
              </w:rPr>
              <w:t xml:space="preserve">Юридический / </w:t>
            </w:r>
            <w:r w:rsidR="00BA0CBF">
              <w:rPr>
                <w:sz w:val="20"/>
                <w:szCs w:val="20"/>
              </w:rPr>
              <w:t xml:space="preserve">почтовый адрес: </w:t>
            </w:r>
          </w:p>
          <w:p w:rsidR="0000770C" w:rsidRPr="00BA0CBF" w:rsidRDefault="0000770C" w:rsidP="00CC2E78">
            <w:pPr>
              <w:rPr>
                <w:sz w:val="20"/>
                <w:szCs w:val="20"/>
                <w:lang w:val="en-US"/>
              </w:rPr>
            </w:pP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/ КПП </w:t>
            </w: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</w:p>
          <w:p w:rsidR="0000770C" w:rsidRPr="00146D5C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 w:rsidR="0000770C" w:rsidRPr="00146D5C">
              <w:rPr>
                <w:sz w:val="20"/>
                <w:szCs w:val="20"/>
              </w:rPr>
              <w:t xml:space="preserve"> </w:t>
            </w:r>
          </w:p>
          <w:p w:rsidR="0000770C" w:rsidRPr="00BA0CBF" w:rsidRDefault="00BA0CBF" w:rsidP="00CC2E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Мурманское ОСБ </w:t>
            </w:r>
          </w:p>
          <w:p w:rsidR="0000770C" w:rsidRPr="00BA0CBF" w:rsidRDefault="00BA0CBF" w:rsidP="00CC2E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  <w:p w:rsidR="0000770C" w:rsidRPr="00BA0CBF" w:rsidRDefault="00BA0CBF" w:rsidP="00CC2E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к/с </w:t>
            </w:r>
          </w:p>
          <w:p w:rsidR="006276E4" w:rsidRPr="00BA0CBF" w:rsidRDefault="006276E4" w:rsidP="00CC2E78">
            <w:pPr>
              <w:rPr>
                <w:sz w:val="20"/>
                <w:szCs w:val="20"/>
                <w:lang w:val="en-US"/>
              </w:rPr>
            </w:pPr>
          </w:p>
          <w:p w:rsidR="006276E4" w:rsidRPr="00146D5C" w:rsidRDefault="006276E4" w:rsidP="00CC2E78">
            <w:pPr>
              <w:rPr>
                <w:sz w:val="20"/>
                <w:szCs w:val="20"/>
              </w:rPr>
            </w:pPr>
          </w:p>
          <w:p w:rsidR="006276E4" w:rsidRPr="00146D5C" w:rsidRDefault="006276E4" w:rsidP="00CC2E78">
            <w:pPr>
              <w:rPr>
                <w:sz w:val="20"/>
                <w:szCs w:val="20"/>
              </w:rPr>
            </w:pPr>
          </w:p>
          <w:p w:rsidR="006276E4" w:rsidRPr="00146D5C" w:rsidRDefault="006276E4" w:rsidP="00CC2E78">
            <w:pPr>
              <w:rPr>
                <w:sz w:val="20"/>
                <w:szCs w:val="20"/>
              </w:rPr>
            </w:pPr>
          </w:p>
          <w:p w:rsidR="0000770C" w:rsidRPr="00146D5C" w:rsidRDefault="00184466" w:rsidP="00CC2E78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Директор</w:t>
            </w:r>
          </w:p>
          <w:p w:rsidR="0000770C" w:rsidRPr="00146D5C" w:rsidRDefault="0000770C" w:rsidP="00CC2E78">
            <w:pPr>
              <w:rPr>
                <w:sz w:val="20"/>
                <w:szCs w:val="20"/>
              </w:rPr>
            </w:pPr>
          </w:p>
          <w:p w:rsidR="008929FF" w:rsidRPr="00BA0CBF" w:rsidRDefault="00215862" w:rsidP="00CC2E78">
            <w:pPr>
              <w:rPr>
                <w:b/>
                <w:sz w:val="20"/>
                <w:szCs w:val="20"/>
                <w:lang w:val="en-US"/>
              </w:rPr>
            </w:pPr>
            <w:r w:rsidRPr="00146D5C">
              <w:rPr>
                <w:b/>
                <w:sz w:val="20"/>
                <w:szCs w:val="20"/>
              </w:rPr>
              <w:t>________________</w:t>
            </w:r>
            <w:r w:rsidR="006E2119" w:rsidRPr="00146D5C">
              <w:rPr>
                <w:b/>
                <w:sz w:val="20"/>
                <w:szCs w:val="20"/>
              </w:rPr>
              <w:t>_____</w:t>
            </w:r>
            <w:r w:rsidRPr="00146D5C">
              <w:rPr>
                <w:b/>
                <w:sz w:val="20"/>
                <w:szCs w:val="20"/>
              </w:rPr>
              <w:t>_______</w:t>
            </w:r>
            <w:r w:rsidR="006276E4" w:rsidRPr="00146D5C">
              <w:rPr>
                <w:b/>
                <w:sz w:val="20"/>
                <w:szCs w:val="20"/>
              </w:rPr>
              <w:t xml:space="preserve"> </w:t>
            </w:r>
          </w:p>
          <w:p w:rsidR="008929FF" w:rsidRPr="00146D5C" w:rsidRDefault="008929FF" w:rsidP="00CC2E78">
            <w:pPr>
              <w:jc w:val="both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 xml:space="preserve"> подпись             </w:t>
            </w:r>
            <w:r w:rsidR="00215862" w:rsidRPr="00146D5C">
              <w:rPr>
                <w:sz w:val="20"/>
                <w:szCs w:val="20"/>
              </w:rPr>
              <w:t xml:space="preserve">  </w:t>
            </w:r>
            <w:r w:rsidR="00CC2E78" w:rsidRPr="00146D5C">
              <w:rPr>
                <w:sz w:val="20"/>
                <w:szCs w:val="20"/>
              </w:rPr>
              <w:t xml:space="preserve">     </w:t>
            </w:r>
            <w:r w:rsidR="00215862" w:rsidRPr="00146D5C">
              <w:rPr>
                <w:sz w:val="20"/>
                <w:szCs w:val="20"/>
              </w:rPr>
              <w:t xml:space="preserve">   </w:t>
            </w:r>
            <w:r w:rsidRPr="00146D5C">
              <w:rPr>
                <w:sz w:val="20"/>
                <w:szCs w:val="20"/>
              </w:rPr>
              <w:t xml:space="preserve">  (расшифровка подп</w:t>
            </w:r>
            <w:r w:rsidRPr="00146D5C">
              <w:rPr>
                <w:sz w:val="20"/>
                <w:szCs w:val="20"/>
              </w:rPr>
              <w:t>и</w:t>
            </w:r>
            <w:r w:rsidRPr="00146D5C">
              <w:rPr>
                <w:sz w:val="20"/>
                <w:szCs w:val="20"/>
              </w:rPr>
              <w:t>си)</w:t>
            </w:r>
          </w:p>
          <w:p w:rsidR="008929FF" w:rsidRPr="00146D5C" w:rsidRDefault="00215862" w:rsidP="00CC2E78">
            <w:pPr>
              <w:jc w:val="both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 xml:space="preserve">                    </w:t>
            </w:r>
            <w:r w:rsidR="008929FF" w:rsidRPr="00146D5C">
              <w:rPr>
                <w:sz w:val="20"/>
                <w:szCs w:val="20"/>
              </w:rPr>
              <w:t xml:space="preserve">    МП</w:t>
            </w:r>
          </w:p>
        </w:tc>
        <w:tc>
          <w:tcPr>
            <w:tcW w:w="2469" w:type="pct"/>
            <w:gridSpan w:val="2"/>
          </w:tcPr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BA0CBF">
              <w:rPr>
                <w:sz w:val="20"/>
                <w:szCs w:val="20"/>
              </w:rPr>
              <w:t>______________</w:t>
            </w:r>
          </w:p>
          <w:p w:rsidR="0000770C" w:rsidRPr="00BA0CBF" w:rsidRDefault="0000770C" w:rsidP="00CC2E78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Юридический</w:t>
            </w:r>
            <w:r w:rsidR="00634844" w:rsidRPr="00146D5C">
              <w:rPr>
                <w:sz w:val="20"/>
                <w:szCs w:val="20"/>
              </w:rPr>
              <w:t xml:space="preserve"> /почтовый</w:t>
            </w:r>
            <w:r w:rsidR="00BA0CBF">
              <w:rPr>
                <w:sz w:val="20"/>
                <w:szCs w:val="20"/>
              </w:rPr>
              <w:t xml:space="preserve"> адрес: </w:t>
            </w:r>
            <w:r w:rsidR="00634844" w:rsidRPr="00146D5C">
              <w:rPr>
                <w:sz w:val="20"/>
                <w:szCs w:val="20"/>
              </w:rPr>
              <w:t xml:space="preserve">  </w:t>
            </w:r>
          </w:p>
          <w:p w:rsidR="0000770C" w:rsidRPr="00BA0CBF" w:rsidRDefault="0000770C" w:rsidP="00CC2E78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тел.</w:t>
            </w:r>
            <w:r w:rsidR="00BA0CBF">
              <w:rPr>
                <w:sz w:val="20"/>
                <w:szCs w:val="20"/>
              </w:rPr>
              <w:t xml:space="preserve">: </w:t>
            </w: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</w:p>
          <w:p w:rsidR="00EE055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ОКАТО </w:t>
            </w: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</w:p>
          <w:p w:rsidR="0000770C" w:rsidRPr="00BA0CBF" w:rsidRDefault="00BA0CBF" w:rsidP="00CC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  <w:p w:rsidR="0000770C" w:rsidRPr="00146D5C" w:rsidRDefault="0000770C" w:rsidP="00CC2E78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 xml:space="preserve">ОГРН  </w:t>
            </w:r>
          </w:p>
          <w:p w:rsidR="0000770C" w:rsidRPr="00146D5C" w:rsidRDefault="0000770C" w:rsidP="00CC2E78">
            <w:pPr>
              <w:rPr>
                <w:sz w:val="20"/>
                <w:szCs w:val="20"/>
              </w:rPr>
            </w:pPr>
          </w:p>
          <w:p w:rsidR="006E2119" w:rsidRPr="00146D5C" w:rsidRDefault="006E2119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6E2119" w:rsidRPr="00146D5C" w:rsidRDefault="006E2119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634844" w:rsidRPr="00146D5C" w:rsidRDefault="00634844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EE055C" w:rsidRPr="00146D5C" w:rsidRDefault="00EE055C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184466" w:rsidRPr="00146D5C" w:rsidRDefault="00EE055C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146D5C">
              <w:rPr>
                <w:rFonts w:ascii="Times New Roman" w:hAnsi="Times New Roman"/>
              </w:rPr>
              <w:t>Д</w:t>
            </w:r>
            <w:r w:rsidR="00184466" w:rsidRPr="00146D5C">
              <w:rPr>
                <w:rFonts w:ascii="Times New Roman" w:hAnsi="Times New Roman"/>
              </w:rPr>
              <w:t>иректор</w:t>
            </w:r>
          </w:p>
          <w:p w:rsidR="00184466" w:rsidRPr="00146D5C" w:rsidRDefault="00184466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8929FF" w:rsidRPr="00BA0CBF" w:rsidRDefault="00215862" w:rsidP="00CC2E78">
            <w:pPr>
              <w:pStyle w:val="ConsNormal"/>
              <w:ind w:firstLine="0"/>
              <w:rPr>
                <w:rFonts w:ascii="Times New Roman" w:hAnsi="Times New Roman"/>
                <w:lang w:val="en-US"/>
              </w:rPr>
            </w:pPr>
            <w:r w:rsidRPr="00146D5C">
              <w:rPr>
                <w:rFonts w:ascii="Times New Roman" w:hAnsi="Times New Roman"/>
              </w:rPr>
              <w:t>________</w:t>
            </w:r>
            <w:r w:rsidR="006E2119" w:rsidRPr="00146D5C">
              <w:rPr>
                <w:rFonts w:ascii="Times New Roman" w:hAnsi="Times New Roman"/>
              </w:rPr>
              <w:t>___</w:t>
            </w:r>
            <w:r w:rsidRPr="00146D5C">
              <w:rPr>
                <w:rFonts w:ascii="Times New Roman" w:hAnsi="Times New Roman"/>
              </w:rPr>
              <w:t>__________</w:t>
            </w:r>
            <w:r w:rsidR="006E2119" w:rsidRPr="00146D5C">
              <w:rPr>
                <w:rFonts w:ascii="Times New Roman" w:hAnsi="Times New Roman"/>
              </w:rPr>
              <w:t>_____</w:t>
            </w:r>
            <w:r w:rsidRPr="00146D5C">
              <w:rPr>
                <w:rFonts w:ascii="Times New Roman" w:hAnsi="Times New Roman"/>
              </w:rPr>
              <w:t>____</w:t>
            </w:r>
            <w:r w:rsidR="006276E4" w:rsidRPr="00146D5C">
              <w:rPr>
                <w:rFonts w:ascii="Times New Roman" w:hAnsi="Times New Roman"/>
              </w:rPr>
              <w:t xml:space="preserve"> </w:t>
            </w:r>
          </w:p>
          <w:p w:rsidR="008929FF" w:rsidRPr="00146D5C" w:rsidRDefault="008929FF" w:rsidP="00CC2E7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146D5C">
              <w:rPr>
                <w:rFonts w:ascii="Times New Roman" w:hAnsi="Times New Roman"/>
              </w:rPr>
              <w:t xml:space="preserve"> подпись    </w:t>
            </w:r>
            <w:r w:rsidR="00215862" w:rsidRPr="00146D5C">
              <w:rPr>
                <w:rFonts w:ascii="Times New Roman" w:hAnsi="Times New Roman"/>
              </w:rPr>
              <w:t xml:space="preserve">           </w:t>
            </w:r>
            <w:r w:rsidR="00CC2E78" w:rsidRPr="00146D5C">
              <w:rPr>
                <w:rFonts w:ascii="Times New Roman" w:hAnsi="Times New Roman"/>
              </w:rPr>
              <w:t xml:space="preserve">           </w:t>
            </w:r>
            <w:r w:rsidR="00215862" w:rsidRPr="00146D5C">
              <w:rPr>
                <w:rFonts w:ascii="Times New Roman" w:hAnsi="Times New Roman"/>
              </w:rPr>
              <w:t xml:space="preserve">      </w:t>
            </w:r>
            <w:r w:rsidRPr="00146D5C">
              <w:rPr>
                <w:rFonts w:ascii="Times New Roman" w:hAnsi="Times New Roman"/>
              </w:rPr>
              <w:t xml:space="preserve"> (расшифровка подп</w:t>
            </w:r>
            <w:r w:rsidRPr="00146D5C">
              <w:rPr>
                <w:rFonts w:ascii="Times New Roman" w:hAnsi="Times New Roman"/>
              </w:rPr>
              <w:t>и</w:t>
            </w:r>
            <w:r w:rsidRPr="00146D5C">
              <w:rPr>
                <w:rFonts w:ascii="Times New Roman" w:hAnsi="Times New Roman"/>
              </w:rPr>
              <w:t>си)</w:t>
            </w:r>
          </w:p>
          <w:p w:rsidR="008929FF" w:rsidRPr="00146D5C" w:rsidRDefault="008929FF" w:rsidP="00CC2E78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 xml:space="preserve">                    МП</w:t>
            </w:r>
          </w:p>
        </w:tc>
      </w:tr>
    </w:tbl>
    <w:p w:rsidR="00ED2DAE" w:rsidRPr="00146D5C" w:rsidRDefault="00ED2DAE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EE055C" w:rsidRPr="00146D5C" w:rsidRDefault="00EE055C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951EF4" w:rsidRPr="00146D5C" w:rsidRDefault="00951EF4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p w:rsidR="00272B66" w:rsidRPr="00146D5C" w:rsidRDefault="00272B66" w:rsidP="00CC2E78">
      <w:pPr>
        <w:rPr>
          <w:sz w:val="20"/>
          <w:szCs w:val="20"/>
        </w:rPr>
      </w:pPr>
    </w:p>
    <w:tbl>
      <w:tblPr>
        <w:tblW w:w="10091" w:type="dxa"/>
        <w:tblInd w:w="97" w:type="dxa"/>
        <w:tblLook w:val="0000"/>
      </w:tblPr>
      <w:tblGrid>
        <w:gridCol w:w="820"/>
        <w:gridCol w:w="5600"/>
        <w:gridCol w:w="3671"/>
      </w:tblGrid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 w:rsidP="00EE055C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 xml:space="preserve">Приложение </w:t>
            </w:r>
            <w:r w:rsidR="00B70B25" w:rsidRPr="00146D5C">
              <w:rPr>
                <w:sz w:val="20"/>
                <w:szCs w:val="20"/>
              </w:rPr>
              <w:t xml:space="preserve">№ </w:t>
            </w:r>
            <w:r w:rsidRPr="00146D5C">
              <w:rPr>
                <w:sz w:val="20"/>
                <w:szCs w:val="20"/>
              </w:rPr>
              <w:t>1</w:t>
            </w:r>
            <w:r w:rsidR="00B70B25" w:rsidRPr="00146D5C">
              <w:rPr>
                <w:sz w:val="20"/>
                <w:szCs w:val="20"/>
              </w:rPr>
              <w:t xml:space="preserve"> к Договору</w:t>
            </w:r>
            <w:r w:rsidR="00787825" w:rsidRPr="00146D5C">
              <w:rPr>
                <w:sz w:val="20"/>
                <w:szCs w:val="20"/>
              </w:rPr>
              <w:t xml:space="preserve"> </w:t>
            </w:r>
          </w:p>
        </w:tc>
      </w:tr>
      <w:tr w:rsidR="00272B66" w:rsidRPr="00146D5C" w:rsidTr="00272B66">
        <w:trPr>
          <w:trHeight w:val="300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</w:p>
        </w:tc>
      </w:tr>
      <w:tr w:rsidR="00272B66" w:rsidRPr="00146D5C" w:rsidTr="00272B66">
        <w:trPr>
          <w:trHeight w:val="300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B25" w:rsidRPr="00146D5C" w:rsidRDefault="00B70B25">
            <w:pPr>
              <w:jc w:val="center"/>
              <w:rPr>
                <w:sz w:val="20"/>
                <w:szCs w:val="20"/>
              </w:rPr>
            </w:pPr>
          </w:p>
          <w:p w:rsidR="00272B66" w:rsidRPr="00146D5C" w:rsidRDefault="00501E45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Электроо</w:t>
            </w:r>
            <w:r w:rsidR="00272B66" w:rsidRPr="00146D5C">
              <w:rPr>
                <w:sz w:val="20"/>
                <w:szCs w:val="20"/>
              </w:rPr>
              <w:t>борудование и электрические сети</w:t>
            </w:r>
          </w:p>
        </w:tc>
      </w:tr>
      <w:tr w:rsidR="00272B66" w:rsidRPr="00146D5C" w:rsidTr="00272B66">
        <w:trPr>
          <w:trHeight w:val="300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МУП "Городские сети" МО г. Заполярный</w:t>
            </w:r>
          </w:p>
        </w:tc>
      </w:tr>
      <w:tr w:rsidR="00272B66" w:rsidRPr="00146D5C" w:rsidTr="00272B66">
        <w:trPr>
          <w:trHeight w:val="300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>Ед. изм.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 xml:space="preserve">Насосная станция водозабора оз. </w:t>
            </w:r>
            <w:proofErr w:type="spellStart"/>
            <w:r w:rsidRPr="00146D5C">
              <w:rPr>
                <w:bCs/>
                <w:sz w:val="20"/>
                <w:szCs w:val="20"/>
              </w:rPr>
              <w:t>Поло-Ярви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ПС-46 ОРУ -35 кВ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1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ПС-46 РУ -6 кВ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1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ПС-46 РУ-0,4 кВ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1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>Станция биологической очистки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ТП-58  РУ-6 кВ</w:t>
            </w:r>
            <w:r w:rsidR="00EE055C" w:rsidRPr="00146D5C">
              <w:rPr>
                <w:sz w:val="20"/>
                <w:szCs w:val="20"/>
              </w:rPr>
              <w:t>, РУ- 0,4 кВ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EE055C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2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КНС-1, 7, 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3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 xml:space="preserve">Кабельные линии 6 кВ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Кабельная линия 6 кВ Л-101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146D5C">
                <w:rPr>
                  <w:sz w:val="20"/>
                  <w:szCs w:val="20"/>
                </w:rPr>
                <w:t>1 км</w:t>
              </w:r>
            </w:smartTag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Кабельная линия 6 кВ Л-102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146D5C">
                <w:rPr>
                  <w:sz w:val="20"/>
                  <w:szCs w:val="20"/>
                </w:rPr>
                <w:t>1 км</w:t>
              </w:r>
            </w:smartTag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B66" w:rsidRPr="00146D5C" w:rsidRDefault="00272B66">
            <w:pPr>
              <w:jc w:val="center"/>
              <w:rPr>
                <w:bCs/>
                <w:sz w:val="20"/>
                <w:szCs w:val="20"/>
              </w:rPr>
            </w:pPr>
            <w:r w:rsidRPr="00146D5C">
              <w:rPr>
                <w:bCs/>
                <w:sz w:val="20"/>
                <w:szCs w:val="20"/>
              </w:rPr>
              <w:t>Воздушные линии 35 кВ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 </w:t>
            </w:r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ВЛЭП-35 кВ ОМ-50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 км"/>
              </w:smartTagPr>
              <w:r w:rsidRPr="00146D5C">
                <w:rPr>
                  <w:sz w:val="20"/>
                  <w:szCs w:val="20"/>
                </w:rPr>
                <w:t>7,2 км</w:t>
              </w:r>
            </w:smartTag>
          </w:p>
        </w:tc>
      </w:tr>
      <w:tr w:rsidR="00272B66" w:rsidRPr="00146D5C" w:rsidTr="00272B6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B66" w:rsidRPr="00146D5C" w:rsidRDefault="00272B66">
            <w:pPr>
              <w:rPr>
                <w:sz w:val="20"/>
                <w:szCs w:val="20"/>
              </w:rPr>
            </w:pPr>
            <w:r w:rsidRPr="00146D5C">
              <w:rPr>
                <w:sz w:val="20"/>
                <w:szCs w:val="20"/>
              </w:rPr>
              <w:t>ВЛЭП-35 кВ ОМ-65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66" w:rsidRPr="00146D5C" w:rsidRDefault="00272B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 км"/>
              </w:smartTagPr>
              <w:r w:rsidRPr="00146D5C">
                <w:rPr>
                  <w:sz w:val="20"/>
                  <w:szCs w:val="20"/>
                </w:rPr>
                <w:t>7,2 км</w:t>
              </w:r>
            </w:smartTag>
          </w:p>
        </w:tc>
      </w:tr>
    </w:tbl>
    <w:p w:rsidR="00272B66" w:rsidRPr="00146D5C" w:rsidRDefault="00272B66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C16CDC" w:rsidRPr="00146D5C" w:rsidRDefault="00C16CDC" w:rsidP="00CC2E78">
      <w:pPr>
        <w:rPr>
          <w:sz w:val="20"/>
          <w:szCs w:val="20"/>
        </w:rPr>
      </w:pPr>
    </w:p>
    <w:p w:rsidR="00606007" w:rsidRPr="00146D5C" w:rsidRDefault="00606007" w:rsidP="00787825">
      <w:pPr>
        <w:jc w:val="right"/>
        <w:rPr>
          <w:sz w:val="20"/>
          <w:szCs w:val="20"/>
        </w:rPr>
      </w:pPr>
    </w:p>
    <w:p w:rsidR="00951EF4" w:rsidRPr="00146D5C" w:rsidRDefault="00951EF4" w:rsidP="00787825">
      <w:pPr>
        <w:jc w:val="right"/>
        <w:rPr>
          <w:sz w:val="20"/>
          <w:szCs w:val="20"/>
        </w:rPr>
      </w:pPr>
    </w:p>
    <w:p w:rsidR="00951EF4" w:rsidRPr="00146D5C" w:rsidRDefault="00951EF4" w:rsidP="00787825">
      <w:pPr>
        <w:jc w:val="right"/>
        <w:rPr>
          <w:sz w:val="20"/>
          <w:szCs w:val="20"/>
        </w:rPr>
      </w:pPr>
    </w:p>
    <w:p w:rsidR="00951EF4" w:rsidRPr="00146D5C" w:rsidRDefault="00951EF4" w:rsidP="00787825">
      <w:pPr>
        <w:jc w:val="right"/>
        <w:rPr>
          <w:sz w:val="20"/>
          <w:szCs w:val="20"/>
        </w:rPr>
      </w:pPr>
    </w:p>
    <w:p w:rsidR="00787825" w:rsidRPr="00146D5C" w:rsidRDefault="00787825" w:rsidP="00787825">
      <w:pPr>
        <w:jc w:val="right"/>
        <w:rPr>
          <w:sz w:val="20"/>
          <w:szCs w:val="20"/>
        </w:rPr>
      </w:pPr>
      <w:r w:rsidRPr="00146D5C">
        <w:rPr>
          <w:sz w:val="20"/>
          <w:szCs w:val="20"/>
        </w:rPr>
        <w:t xml:space="preserve">Приложение № </w:t>
      </w:r>
      <w:r w:rsidR="009E4038" w:rsidRPr="00146D5C">
        <w:rPr>
          <w:sz w:val="20"/>
          <w:szCs w:val="20"/>
        </w:rPr>
        <w:t>2</w:t>
      </w:r>
      <w:r w:rsidRPr="00146D5C">
        <w:rPr>
          <w:sz w:val="20"/>
          <w:szCs w:val="20"/>
        </w:rPr>
        <w:t xml:space="preserve"> к Договору</w:t>
      </w:r>
    </w:p>
    <w:p w:rsidR="00C16CDC" w:rsidRPr="008F2D5B" w:rsidRDefault="00C16CDC" w:rsidP="00787825">
      <w:pPr>
        <w:ind w:left="708"/>
        <w:jc w:val="right"/>
        <w:rPr>
          <w:b/>
          <w:sz w:val="20"/>
          <w:szCs w:val="20"/>
          <w:lang w:val="en-US"/>
        </w:rPr>
      </w:pPr>
    </w:p>
    <w:p w:rsidR="00787825" w:rsidRPr="00146D5C" w:rsidRDefault="00787825" w:rsidP="00787825">
      <w:pPr>
        <w:ind w:left="708"/>
        <w:jc w:val="center"/>
        <w:rPr>
          <w:sz w:val="20"/>
          <w:szCs w:val="20"/>
        </w:rPr>
      </w:pPr>
    </w:p>
    <w:p w:rsidR="00C16CDC" w:rsidRPr="00146D5C" w:rsidRDefault="00C16CDC" w:rsidP="00787825">
      <w:pPr>
        <w:ind w:left="708"/>
        <w:jc w:val="center"/>
        <w:rPr>
          <w:sz w:val="20"/>
          <w:szCs w:val="20"/>
        </w:rPr>
      </w:pPr>
      <w:r w:rsidRPr="00146D5C">
        <w:rPr>
          <w:sz w:val="20"/>
          <w:szCs w:val="20"/>
        </w:rPr>
        <w:lastRenderedPageBreak/>
        <w:t>Перечень работ, выполняемых при техническом обслуживании и текущем ремонте электрооб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рудования и электрических сетей</w:t>
      </w:r>
      <w:r w:rsidR="00787825" w:rsidRPr="00146D5C">
        <w:rPr>
          <w:sz w:val="20"/>
          <w:szCs w:val="20"/>
        </w:rPr>
        <w:t xml:space="preserve"> </w:t>
      </w:r>
      <w:r w:rsidRPr="00146D5C">
        <w:rPr>
          <w:sz w:val="20"/>
          <w:szCs w:val="20"/>
        </w:rPr>
        <w:t>МУП «Городские сети» МО г. Заполярный</w:t>
      </w:r>
    </w:p>
    <w:p w:rsidR="00C16CDC" w:rsidRPr="00146D5C" w:rsidRDefault="00C16CDC" w:rsidP="00787825">
      <w:pPr>
        <w:jc w:val="center"/>
        <w:rPr>
          <w:sz w:val="20"/>
          <w:szCs w:val="20"/>
        </w:rPr>
      </w:pPr>
    </w:p>
    <w:p w:rsidR="00C16CDC" w:rsidRPr="00146D5C" w:rsidRDefault="00C16CDC" w:rsidP="00C16CDC">
      <w:pPr>
        <w:ind w:firstLine="708"/>
        <w:rPr>
          <w:sz w:val="20"/>
          <w:szCs w:val="20"/>
        </w:rPr>
      </w:pPr>
      <w:r w:rsidRPr="00146D5C">
        <w:rPr>
          <w:sz w:val="20"/>
          <w:szCs w:val="20"/>
        </w:rPr>
        <w:t>1.</w:t>
      </w:r>
      <w:r w:rsidR="00F35D60" w:rsidRPr="00146D5C">
        <w:rPr>
          <w:sz w:val="20"/>
          <w:szCs w:val="20"/>
        </w:rPr>
        <w:t xml:space="preserve"> </w:t>
      </w:r>
      <w:r w:rsidRPr="00146D5C">
        <w:rPr>
          <w:sz w:val="20"/>
          <w:szCs w:val="20"/>
        </w:rPr>
        <w:t>Воздушные линии электропередачи</w:t>
      </w:r>
    </w:p>
    <w:p w:rsidR="00C16CDC" w:rsidRPr="00146D5C" w:rsidRDefault="00C16CDC" w:rsidP="009E4038">
      <w:pPr>
        <w:ind w:firstLine="708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Обход и осмотр технического состояния линий электропередачи. Ремонт, усиление заземляющих ус</w:t>
      </w:r>
      <w:r w:rsidRPr="00146D5C">
        <w:rPr>
          <w:sz w:val="20"/>
          <w:szCs w:val="20"/>
        </w:rPr>
        <w:t>т</w:t>
      </w:r>
      <w:r w:rsidRPr="00146D5C">
        <w:rPr>
          <w:sz w:val="20"/>
          <w:szCs w:val="20"/>
        </w:rPr>
        <w:t>ройств, перетяжка отдельных участков проводов линии, измерение сопротивления заземления. Замена него</w:t>
      </w:r>
      <w:r w:rsidRPr="00146D5C">
        <w:rPr>
          <w:sz w:val="20"/>
          <w:szCs w:val="20"/>
        </w:rPr>
        <w:t>д</w:t>
      </w:r>
      <w:r w:rsidRPr="00146D5C">
        <w:rPr>
          <w:sz w:val="20"/>
          <w:szCs w:val="20"/>
        </w:rPr>
        <w:t>ных и очистка загрязненных изоляторов, замена, проверка надежности соединений проводов и контактов, проверка пр</w:t>
      </w:r>
      <w:r w:rsidRPr="00146D5C">
        <w:rPr>
          <w:sz w:val="20"/>
          <w:szCs w:val="20"/>
        </w:rPr>
        <w:t>е</w:t>
      </w:r>
      <w:r w:rsidRPr="00146D5C">
        <w:rPr>
          <w:sz w:val="20"/>
          <w:szCs w:val="20"/>
        </w:rPr>
        <w:t>дохранителей и перемычек, ремонт кабельных спусков и концевых муфт. Вед</w:t>
      </w:r>
      <w:r w:rsidRPr="00146D5C">
        <w:rPr>
          <w:sz w:val="20"/>
          <w:szCs w:val="20"/>
        </w:rPr>
        <w:t>е</w:t>
      </w:r>
      <w:r w:rsidRPr="00146D5C">
        <w:rPr>
          <w:sz w:val="20"/>
          <w:szCs w:val="20"/>
        </w:rPr>
        <w:t>ние листов и журналов обхода и осмотра линий электропередачи с регистрацией всех обнаруженных недостатков. Для воздушных линий электр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передачи напряжением до 1000 В измерение сопротивления петли фаза-нуль.</w:t>
      </w:r>
      <w:r w:rsidR="009E4038" w:rsidRPr="00146D5C">
        <w:rPr>
          <w:sz w:val="20"/>
          <w:szCs w:val="20"/>
        </w:rPr>
        <w:t xml:space="preserve"> </w:t>
      </w:r>
      <w:r w:rsidRPr="00146D5C">
        <w:rPr>
          <w:sz w:val="20"/>
          <w:szCs w:val="20"/>
        </w:rPr>
        <w:t>Для воздушных линий электропер</w:t>
      </w:r>
      <w:r w:rsidRPr="00146D5C">
        <w:rPr>
          <w:sz w:val="20"/>
          <w:szCs w:val="20"/>
        </w:rPr>
        <w:t>е</w:t>
      </w:r>
      <w:r w:rsidRPr="00146D5C">
        <w:rPr>
          <w:sz w:val="20"/>
          <w:szCs w:val="20"/>
        </w:rPr>
        <w:t>дачи напряжением выше 1000 В осмотр и рев</w:t>
      </w:r>
      <w:r w:rsidRPr="00146D5C">
        <w:rPr>
          <w:sz w:val="20"/>
          <w:szCs w:val="20"/>
        </w:rPr>
        <w:t>и</w:t>
      </w:r>
      <w:r w:rsidRPr="00146D5C">
        <w:rPr>
          <w:sz w:val="20"/>
          <w:szCs w:val="20"/>
        </w:rPr>
        <w:t>зия разрядников со снятием их с опо</w:t>
      </w:r>
      <w:r w:rsidR="005641E9" w:rsidRPr="00146D5C">
        <w:rPr>
          <w:sz w:val="20"/>
          <w:szCs w:val="20"/>
        </w:rPr>
        <w:t>ры</w:t>
      </w:r>
      <w:r w:rsidRPr="00146D5C">
        <w:rPr>
          <w:sz w:val="20"/>
          <w:szCs w:val="20"/>
        </w:rPr>
        <w:t>.</w:t>
      </w:r>
    </w:p>
    <w:p w:rsidR="00951EF4" w:rsidRPr="00146D5C" w:rsidRDefault="00951EF4" w:rsidP="009E4038">
      <w:pPr>
        <w:ind w:firstLine="708"/>
        <w:jc w:val="both"/>
        <w:rPr>
          <w:sz w:val="20"/>
          <w:szCs w:val="20"/>
        </w:rPr>
      </w:pPr>
    </w:p>
    <w:p w:rsidR="00C16CDC" w:rsidRPr="00146D5C" w:rsidRDefault="00C16CDC" w:rsidP="00C16CDC">
      <w:pPr>
        <w:ind w:firstLine="709"/>
        <w:rPr>
          <w:sz w:val="20"/>
          <w:szCs w:val="20"/>
        </w:rPr>
      </w:pPr>
      <w:r w:rsidRPr="00146D5C">
        <w:rPr>
          <w:sz w:val="20"/>
          <w:szCs w:val="20"/>
        </w:rPr>
        <w:t>2.</w:t>
      </w:r>
      <w:r w:rsidR="00F35D60" w:rsidRPr="00146D5C">
        <w:rPr>
          <w:sz w:val="20"/>
          <w:szCs w:val="20"/>
        </w:rPr>
        <w:t xml:space="preserve"> </w:t>
      </w:r>
      <w:r w:rsidRPr="00146D5C">
        <w:rPr>
          <w:sz w:val="20"/>
          <w:szCs w:val="20"/>
        </w:rPr>
        <w:t>Кабельные линии</w:t>
      </w:r>
    </w:p>
    <w:p w:rsidR="00C16CDC" w:rsidRPr="00146D5C" w:rsidRDefault="00C16CDC" w:rsidP="00C16CDC">
      <w:pPr>
        <w:ind w:firstLine="709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Обход и осмотр трасс кабельных линий, мест пересечений трассы кабелей с другими коммуникациями, дорогами. Осмотр мест выхода кабелей на опоры, стены зданий. Проверка наличия защиты и ее состояния от м</w:t>
      </w:r>
      <w:r w:rsidRPr="00146D5C">
        <w:rPr>
          <w:sz w:val="20"/>
          <w:szCs w:val="20"/>
        </w:rPr>
        <w:t>е</w:t>
      </w:r>
      <w:r w:rsidRPr="00146D5C">
        <w:rPr>
          <w:sz w:val="20"/>
          <w:szCs w:val="20"/>
        </w:rPr>
        <w:t>ханических повреждений, проверка состояния заземления кабелей и концевых муфт, реперов, исправности и с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стояния концевых муфт и разделок, соответствия и наличия маркировки кабелей, контроль за прокладкой кабел</w:t>
      </w:r>
      <w:r w:rsidRPr="00146D5C">
        <w:rPr>
          <w:sz w:val="20"/>
          <w:szCs w:val="20"/>
        </w:rPr>
        <w:t>ь</w:t>
      </w:r>
      <w:r w:rsidRPr="00146D5C">
        <w:rPr>
          <w:sz w:val="20"/>
          <w:szCs w:val="20"/>
        </w:rPr>
        <w:t>ных линий. Ведение журнала и листов обхода и осмотра кабел</w:t>
      </w:r>
      <w:r w:rsidRPr="00146D5C">
        <w:rPr>
          <w:sz w:val="20"/>
          <w:szCs w:val="20"/>
        </w:rPr>
        <w:t>ь</w:t>
      </w:r>
      <w:r w:rsidRPr="00146D5C">
        <w:rPr>
          <w:sz w:val="20"/>
          <w:szCs w:val="20"/>
        </w:rPr>
        <w:t>ных линий электропередачи с регистрацией всех обнаруженных недостатков. Испытание повышенным н</w:t>
      </w:r>
      <w:r w:rsidRPr="00146D5C">
        <w:rPr>
          <w:sz w:val="20"/>
          <w:szCs w:val="20"/>
        </w:rPr>
        <w:t>а</w:t>
      </w:r>
      <w:r w:rsidRPr="00146D5C">
        <w:rPr>
          <w:sz w:val="20"/>
          <w:szCs w:val="20"/>
        </w:rPr>
        <w:t xml:space="preserve">пряжением линий выше 1000 В; для линий напряжением до 1000 В </w:t>
      </w:r>
      <w:r w:rsidR="00951EF4" w:rsidRPr="00146D5C">
        <w:rPr>
          <w:sz w:val="20"/>
          <w:szCs w:val="20"/>
        </w:rPr>
        <w:t>мегомметром</w:t>
      </w:r>
      <w:r w:rsidR="005641E9" w:rsidRPr="00146D5C">
        <w:rPr>
          <w:sz w:val="20"/>
          <w:szCs w:val="20"/>
        </w:rPr>
        <w:t>.</w:t>
      </w:r>
    </w:p>
    <w:p w:rsidR="00951EF4" w:rsidRPr="00146D5C" w:rsidRDefault="00951EF4" w:rsidP="00C16CDC">
      <w:pPr>
        <w:ind w:firstLine="709"/>
        <w:jc w:val="both"/>
        <w:rPr>
          <w:sz w:val="20"/>
          <w:szCs w:val="20"/>
        </w:rPr>
      </w:pPr>
    </w:p>
    <w:p w:rsidR="00C16CDC" w:rsidRPr="00146D5C" w:rsidRDefault="00C16CDC" w:rsidP="00C16CDC">
      <w:pPr>
        <w:ind w:firstLine="709"/>
        <w:rPr>
          <w:sz w:val="20"/>
          <w:szCs w:val="20"/>
        </w:rPr>
      </w:pPr>
      <w:r w:rsidRPr="00146D5C">
        <w:rPr>
          <w:sz w:val="20"/>
          <w:szCs w:val="20"/>
        </w:rPr>
        <w:t>3.</w:t>
      </w:r>
      <w:r w:rsidR="00F35D60" w:rsidRPr="00146D5C">
        <w:rPr>
          <w:sz w:val="20"/>
          <w:szCs w:val="20"/>
        </w:rPr>
        <w:t xml:space="preserve"> </w:t>
      </w:r>
      <w:r w:rsidRPr="00146D5C">
        <w:rPr>
          <w:sz w:val="20"/>
          <w:szCs w:val="20"/>
        </w:rPr>
        <w:t>Трансформаторные подстанции и распределительные пункты</w:t>
      </w:r>
    </w:p>
    <w:p w:rsidR="00C16CDC" w:rsidRPr="00951EF4" w:rsidRDefault="00C16CDC" w:rsidP="00787825">
      <w:pPr>
        <w:ind w:firstLine="709"/>
        <w:jc w:val="both"/>
        <w:rPr>
          <w:sz w:val="20"/>
          <w:szCs w:val="20"/>
        </w:rPr>
      </w:pPr>
      <w:r w:rsidRPr="00146D5C">
        <w:rPr>
          <w:sz w:val="20"/>
          <w:szCs w:val="20"/>
        </w:rPr>
        <w:t>Осмотр трансформаторных подстанций и распределительных пунктов. Испытание и анализ трансформ</w:t>
      </w:r>
      <w:r w:rsidRPr="00146D5C">
        <w:rPr>
          <w:sz w:val="20"/>
          <w:szCs w:val="20"/>
        </w:rPr>
        <w:t>а</w:t>
      </w:r>
      <w:r w:rsidRPr="00146D5C">
        <w:rPr>
          <w:sz w:val="20"/>
          <w:szCs w:val="20"/>
        </w:rPr>
        <w:t>торного масла. Проверка состояния контактов, отсутствия течи масла из маслонаполненных аппаратов, характера гудения трансформатора, отсутствия посторонних звуков, состояния исправности и загрязненности изоляторов, состояния концевых заделок кабелей, проверка состояния контура защи</w:t>
      </w:r>
      <w:r w:rsidRPr="00146D5C">
        <w:rPr>
          <w:sz w:val="20"/>
          <w:szCs w:val="20"/>
        </w:rPr>
        <w:t>т</w:t>
      </w:r>
      <w:r w:rsidRPr="00146D5C">
        <w:rPr>
          <w:sz w:val="20"/>
          <w:szCs w:val="20"/>
        </w:rPr>
        <w:t>ного заземления, исправности плавких предохранителей, сигнальных ука</w:t>
      </w:r>
      <w:r w:rsidR="005641E9" w:rsidRPr="00146D5C">
        <w:rPr>
          <w:sz w:val="20"/>
          <w:szCs w:val="20"/>
        </w:rPr>
        <w:t>зателей.</w:t>
      </w:r>
      <w:r w:rsidRPr="00146D5C">
        <w:rPr>
          <w:sz w:val="20"/>
          <w:szCs w:val="20"/>
        </w:rPr>
        <w:t xml:space="preserve"> </w:t>
      </w:r>
      <w:r w:rsidR="00606007" w:rsidRPr="00146D5C">
        <w:rPr>
          <w:sz w:val="20"/>
          <w:szCs w:val="20"/>
        </w:rPr>
        <w:t>П</w:t>
      </w:r>
      <w:r w:rsidRPr="00146D5C">
        <w:rPr>
          <w:sz w:val="20"/>
          <w:szCs w:val="20"/>
        </w:rPr>
        <w:t>роверка наличия предупредительных плакатов и надписей. Произво</w:t>
      </w:r>
      <w:r w:rsidRPr="00146D5C">
        <w:rPr>
          <w:sz w:val="20"/>
          <w:szCs w:val="20"/>
        </w:rPr>
        <w:t>д</w:t>
      </w:r>
      <w:r w:rsidRPr="00146D5C">
        <w:rPr>
          <w:sz w:val="20"/>
          <w:szCs w:val="20"/>
        </w:rPr>
        <w:t>ство испытаний изоляции, проверка и регулиро</w:t>
      </w:r>
      <w:r w:rsidRPr="00146D5C">
        <w:rPr>
          <w:sz w:val="20"/>
          <w:szCs w:val="20"/>
        </w:rPr>
        <w:t>в</w:t>
      </w:r>
      <w:r w:rsidRPr="00146D5C">
        <w:rPr>
          <w:sz w:val="20"/>
          <w:szCs w:val="20"/>
        </w:rPr>
        <w:t>ка контактных соединений шин, проводов, проверка и регулировка выключателей и разъединителей, автоматических выключателей, проверка целостности плавких вставок пред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хранителей, измерение сопр</w:t>
      </w:r>
      <w:r w:rsidRPr="00146D5C">
        <w:rPr>
          <w:sz w:val="20"/>
          <w:szCs w:val="20"/>
        </w:rPr>
        <w:t>о</w:t>
      </w:r>
      <w:r w:rsidRPr="00146D5C">
        <w:rPr>
          <w:sz w:val="20"/>
          <w:szCs w:val="20"/>
        </w:rPr>
        <w:t>тивления изоляции</w:t>
      </w:r>
      <w:bookmarkStart w:id="0" w:name="_GoBack"/>
      <w:bookmarkEnd w:id="0"/>
      <w:r w:rsidRPr="00146D5C">
        <w:rPr>
          <w:sz w:val="20"/>
          <w:szCs w:val="20"/>
        </w:rPr>
        <w:t>, проверка устройств</w:t>
      </w:r>
      <w:r w:rsidR="007005F0" w:rsidRPr="00146D5C">
        <w:rPr>
          <w:sz w:val="20"/>
          <w:szCs w:val="20"/>
        </w:rPr>
        <w:t xml:space="preserve"> релейной</w:t>
      </w:r>
      <w:r w:rsidRPr="00146D5C">
        <w:rPr>
          <w:sz w:val="20"/>
          <w:szCs w:val="20"/>
        </w:rPr>
        <w:t xml:space="preserve"> защи</w:t>
      </w:r>
      <w:r w:rsidR="007005F0" w:rsidRPr="00146D5C">
        <w:rPr>
          <w:sz w:val="20"/>
          <w:szCs w:val="20"/>
        </w:rPr>
        <w:t>ты и</w:t>
      </w:r>
      <w:r w:rsidRPr="00146D5C">
        <w:rPr>
          <w:sz w:val="20"/>
          <w:szCs w:val="20"/>
        </w:rPr>
        <w:t xml:space="preserve"> автоматики. Измерение сопротивления заземляющего устройства, осмотр разрядников, измерение сопротивления разрядников,</w:t>
      </w:r>
      <w:r w:rsidR="007005F0" w:rsidRPr="00146D5C">
        <w:rPr>
          <w:sz w:val="20"/>
          <w:szCs w:val="20"/>
        </w:rPr>
        <w:t xml:space="preserve"> з</w:t>
      </w:r>
      <w:r w:rsidRPr="00146D5C">
        <w:rPr>
          <w:sz w:val="20"/>
          <w:szCs w:val="20"/>
        </w:rPr>
        <w:t>амена п</w:t>
      </w:r>
      <w:r w:rsidRPr="00146D5C">
        <w:rPr>
          <w:sz w:val="20"/>
          <w:szCs w:val="20"/>
        </w:rPr>
        <w:t>е</w:t>
      </w:r>
      <w:r w:rsidRPr="00146D5C">
        <w:rPr>
          <w:sz w:val="20"/>
          <w:szCs w:val="20"/>
        </w:rPr>
        <w:t>регоревших предохрани</w:t>
      </w:r>
      <w:r w:rsidR="007005F0" w:rsidRPr="00146D5C">
        <w:rPr>
          <w:sz w:val="20"/>
          <w:szCs w:val="20"/>
        </w:rPr>
        <w:t>телей</w:t>
      </w:r>
      <w:r w:rsidRPr="00146D5C">
        <w:rPr>
          <w:sz w:val="20"/>
          <w:szCs w:val="20"/>
        </w:rPr>
        <w:t>, выявление поврежденного участка сети или оборудования, ремонт, замена элеме</w:t>
      </w:r>
      <w:r w:rsidRPr="00146D5C">
        <w:rPr>
          <w:sz w:val="20"/>
          <w:szCs w:val="20"/>
        </w:rPr>
        <w:t>н</w:t>
      </w:r>
      <w:r w:rsidRPr="00146D5C">
        <w:rPr>
          <w:sz w:val="20"/>
          <w:szCs w:val="20"/>
        </w:rPr>
        <w:t>тов оборудова</w:t>
      </w:r>
      <w:r w:rsidR="007005F0" w:rsidRPr="00146D5C">
        <w:rPr>
          <w:sz w:val="20"/>
          <w:szCs w:val="20"/>
        </w:rPr>
        <w:t>ния.</w:t>
      </w:r>
    </w:p>
    <w:sectPr w:rsidR="00C16CDC" w:rsidRPr="00951EF4" w:rsidSect="00F03DE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1EBA"/>
    <w:multiLevelType w:val="hybridMultilevel"/>
    <w:tmpl w:val="D4F2CE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3D06C2D"/>
    <w:multiLevelType w:val="hybridMultilevel"/>
    <w:tmpl w:val="EAAC85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mirrorMargin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7341DA"/>
    <w:rsid w:val="0000770C"/>
    <w:rsid w:val="0002195F"/>
    <w:rsid w:val="00043E15"/>
    <w:rsid w:val="000A241A"/>
    <w:rsid w:val="000A4B21"/>
    <w:rsid w:val="000A7FA4"/>
    <w:rsid w:val="000C7FE7"/>
    <w:rsid w:val="00103AE7"/>
    <w:rsid w:val="00106B50"/>
    <w:rsid w:val="00111460"/>
    <w:rsid w:val="00131F21"/>
    <w:rsid w:val="00146D5C"/>
    <w:rsid w:val="001759F5"/>
    <w:rsid w:val="00180997"/>
    <w:rsid w:val="00184466"/>
    <w:rsid w:val="0019490E"/>
    <w:rsid w:val="001B6A61"/>
    <w:rsid w:val="001F2AB6"/>
    <w:rsid w:val="00203821"/>
    <w:rsid w:val="00215862"/>
    <w:rsid w:val="00272B66"/>
    <w:rsid w:val="002B22D4"/>
    <w:rsid w:val="00370AD7"/>
    <w:rsid w:val="00382017"/>
    <w:rsid w:val="003858D9"/>
    <w:rsid w:val="003A1AF8"/>
    <w:rsid w:val="003A1D3A"/>
    <w:rsid w:val="003E3BF7"/>
    <w:rsid w:val="003E60CF"/>
    <w:rsid w:val="003F4596"/>
    <w:rsid w:val="00407884"/>
    <w:rsid w:val="00434490"/>
    <w:rsid w:val="00460E4D"/>
    <w:rsid w:val="00484410"/>
    <w:rsid w:val="004A1AF4"/>
    <w:rsid w:val="004B23DA"/>
    <w:rsid w:val="004E58B2"/>
    <w:rsid w:val="004E6872"/>
    <w:rsid w:val="00501E45"/>
    <w:rsid w:val="005641E9"/>
    <w:rsid w:val="005706BA"/>
    <w:rsid w:val="005E3EB0"/>
    <w:rsid w:val="005F4A80"/>
    <w:rsid w:val="00606007"/>
    <w:rsid w:val="006276E4"/>
    <w:rsid w:val="00634844"/>
    <w:rsid w:val="00651865"/>
    <w:rsid w:val="006865A7"/>
    <w:rsid w:val="006E1945"/>
    <w:rsid w:val="006E2119"/>
    <w:rsid w:val="007005F0"/>
    <w:rsid w:val="00706FAA"/>
    <w:rsid w:val="007124C4"/>
    <w:rsid w:val="007341DA"/>
    <w:rsid w:val="0075259F"/>
    <w:rsid w:val="0075468F"/>
    <w:rsid w:val="00787825"/>
    <w:rsid w:val="007B0B93"/>
    <w:rsid w:val="007D26CA"/>
    <w:rsid w:val="007D749E"/>
    <w:rsid w:val="007F7A5F"/>
    <w:rsid w:val="00802469"/>
    <w:rsid w:val="00834155"/>
    <w:rsid w:val="00856D10"/>
    <w:rsid w:val="00860FDE"/>
    <w:rsid w:val="008929FF"/>
    <w:rsid w:val="008D2A36"/>
    <w:rsid w:val="008E06A9"/>
    <w:rsid w:val="008F2D5B"/>
    <w:rsid w:val="0095073D"/>
    <w:rsid w:val="00951EF4"/>
    <w:rsid w:val="009D0212"/>
    <w:rsid w:val="009E4038"/>
    <w:rsid w:val="00A00D11"/>
    <w:rsid w:val="00A47B4A"/>
    <w:rsid w:val="00A56825"/>
    <w:rsid w:val="00A86399"/>
    <w:rsid w:val="00A9641C"/>
    <w:rsid w:val="00A97F75"/>
    <w:rsid w:val="00AB0272"/>
    <w:rsid w:val="00AD1573"/>
    <w:rsid w:val="00AE1433"/>
    <w:rsid w:val="00AE6703"/>
    <w:rsid w:val="00B04959"/>
    <w:rsid w:val="00B23F96"/>
    <w:rsid w:val="00B411E7"/>
    <w:rsid w:val="00B4378B"/>
    <w:rsid w:val="00B70B25"/>
    <w:rsid w:val="00BA0CBF"/>
    <w:rsid w:val="00BF0A3A"/>
    <w:rsid w:val="00C16CDC"/>
    <w:rsid w:val="00C16E52"/>
    <w:rsid w:val="00C23DC1"/>
    <w:rsid w:val="00C34CD8"/>
    <w:rsid w:val="00C45C82"/>
    <w:rsid w:val="00C541B5"/>
    <w:rsid w:val="00C81E3F"/>
    <w:rsid w:val="00CC2E78"/>
    <w:rsid w:val="00CD61D6"/>
    <w:rsid w:val="00CE59F3"/>
    <w:rsid w:val="00D11C52"/>
    <w:rsid w:val="00D1241B"/>
    <w:rsid w:val="00D223A6"/>
    <w:rsid w:val="00D35480"/>
    <w:rsid w:val="00D5798A"/>
    <w:rsid w:val="00D85504"/>
    <w:rsid w:val="00DC3FD4"/>
    <w:rsid w:val="00DD07E0"/>
    <w:rsid w:val="00DF13A9"/>
    <w:rsid w:val="00E7425A"/>
    <w:rsid w:val="00E91E84"/>
    <w:rsid w:val="00EC20B9"/>
    <w:rsid w:val="00ED0B48"/>
    <w:rsid w:val="00ED2DAE"/>
    <w:rsid w:val="00EE055C"/>
    <w:rsid w:val="00F03DEB"/>
    <w:rsid w:val="00F0673A"/>
    <w:rsid w:val="00F15063"/>
    <w:rsid w:val="00F24715"/>
    <w:rsid w:val="00F35D60"/>
    <w:rsid w:val="00F42477"/>
    <w:rsid w:val="00F632D5"/>
    <w:rsid w:val="00F65207"/>
    <w:rsid w:val="00F67001"/>
    <w:rsid w:val="00F822DE"/>
    <w:rsid w:val="00FB15AC"/>
    <w:rsid w:val="00FD4B4A"/>
    <w:rsid w:val="00FD6884"/>
    <w:rsid w:val="00FE0D79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9FF"/>
    <w:rPr>
      <w:sz w:val="24"/>
      <w:szCs w:val="24"/>
    </w:rPr>
  </w:style>
  <w:style w:type="paragraph" w:styleId="1">
    <w:name w:val="heading 1"/>
    <w:basedOn w:val="a"/>
    <w:next w:val="a"/>
    <w:qFormat/>
    <w:rsid w:val="0000770C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"/>
    <w:next w:val="a"/>
    <w:qFormat/>
    <w:rsid w:val="00AE1433"/>
    <w:pPr>
      <w:keepNext/>
      <w:spacing w:line="264" w:lineRule="auto"/>
      <w:ind w:firstLine="720"/>
      <w:jc w:val="both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929FF"/>
    <w:pPr>
      <w:ind w:firstLine="720"/>
    </w:pPr>
    <w:rPr>
      <w:rFonts w:ascii="Consultant" w:hAnsi="Consultant"/>
      <w:snapToGrid w:val="0"/>
    </w:rPr>
  </w:style>
  <w:style w:type="paragraph" w:styleId="a3">
    <w:name w:val="Body Text"/>
    <w:basedOn w:val="a"/>
    <w:rsid w:val="008024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ункт"/>
    <w:basedOn w:val="a"/>
    <w:rsid w:val="0000770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5">
    <w:name w:val="Пункт Знак"/>
    <w:rsid w:val="0000770C"/>
    <w:rPr>
      <w:sz w:val="28"/>
      <w:lang w:val="ru-RU" w:eastAsia="ru-RU" w:bidi="ar-SA"/>
    </w:rPr>
  </w:style>
  <w:style w:type="character" w:customStyle="1" w:styleId="a6">
    <w:name w:val="комментарий"/>
    <w:rsid w:val="0000770C"/>
    <w:rPr>
      <w:b/>
      <w:i/>
      <w:shd w:val="clear" w:color="auto" w:fill="FFFF99"/>
    </w:rPr>
  </w:style>
  <w:style w:type="paragraph" w:styleId="a7">
    <w:name w:val="Body Text Indent"/>
    <w:basedOn w:val="a"/>
    <w:rsid w:val="00AE6703"/>
    <w:pPr>
      <w:spacing w:after="120"/>
      <w:ind w:left="283"/>
    </w:pPr>
  </w:style>
  <w:style w:type="paragraph" w:styleId="a8">
    <w:name w:val="Balloon Text"/>
    <w:basedOn w:val="a"/>
    <w:semiHidden/>
    <w:rsid w:val="002B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ПОДРЯДА   № 54/3-08</vt:lpstr>
    </vt:vector>
  </TitlesOfParts>
  <Company>МУП ЖКХ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ПОДРЯДА   № 54/3-08</dc:title>
  <dc:subject/>
  <dc:creator>ВЕРОНИКА ВДОВИНА</dc:creator>
  <cp:keywords/>
  <cp:lastModifiedBy>Valued Acer Customer</cp:lastModifiedBy>
  <cp:revision>2</cp:revision>
  <cp:lastPrinted>2013-03-07T05:01:00Z</cp:lastPrinted>
  <dcterms:created xsi:type="dcterms:W3CDTF">2016-09-19T14:28:00Z</dcterms:created>
  <dcterms:modified xsi:type="dcterms:W3CDTF">2016-09-19T14:28:00Z</dcterms:modified>
</cp:coreProperties>
</file>