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68" w:rsidRPr="00FF0968" w:rsidRDefault="00FF0968" w:rsidP="00FF0968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FF0968">
        <w:rPr>
          <w:rFonts w:ascii="Arial" w:hAnsi="Arial" w:cs="Arial"/>
          <w:b/>
          <w:bCs/>
          <w:color w:val="26282F"/>
          <w:sz w:val="26"/>
          <w:szCs w:val="26"/>
        </w:rPr>
        <w:t>Постановление Федерального арбитражного суда Северо-Кавказского округа от 28 марта 2013 г. N Ф08-1113/13 по делу N А32-14033/2012</w:t>
      </w:r>
    </w:p>
    <w:p w:rsidR="00FF0968" w:rsidRPr="00FF0968" w:rsidRDefault="00FF0968" w:rsidP="00FF096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FF0968" w:rsidRPr="00FF0968" w:rsidRDefault="00FF0968" w:rsidP="00FF096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FF0968">
        <w:rPr>
          <w:rFonts w:ascii="Arial" w:hAnsi="Arial" w:cs="Arial"/>
          <w:sz w:val="26"/>
          <w:szCs w:val="26"/>
        </w:rPr>
        <w:t>Резолютивная часть постановления объявлена 25 марта 2013 г.</w:t>
      </w:r>
    </w:p>
    <w:p w:rsidR="00FF0968" w:rsidRPr="00FF0968" w:rsidRDefault="00FF0968" w:rsidP="00FF096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FF0968">
        <w:rPr>
          <w:rFonts w:ascii="Arial" w:hAnsi="Arial" w:cs="Arial"/>
          <w:sz w:val="26"/>
          <w:szCs w:val="26"/>
        </w:rPr>
        <w:t>Постановление в полном объеме изготовлено 28 марта 2013 г.</w:t>
      </w:r>
    </w:p>
    <w:p w:rsidR="00FF0968" w:rsidRPr="00FF0968" w:rsidRDefault="00FF0968" w:rsidP="00FF096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FF0968" w:rsidRPr="00FF0968" w:rsidRDefault="00FF0968" w:rsidP="00FF096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proofErr w:type="gramStart"/>
      <w:r w:rsidRPr="00FF0968">
        <w:rPr>
          <w:rFonts w:ascii="Arial" w:hAnsi="Arial" w:cs="Arial"/>
          <w:sz w:val="26"/>
          <w:szCs w:val="26"/>
        </w:rPr>
        <w:t xml:space="preserve">Федеральный арбитражный суд Северо-Кавказского округа в составе председательствующего Трифоновой Л.А., судей Воловик Л.Н. и Прокофьевой Т.В., при участии в судебном заседании от заинтересованного лица - Северо-Кавказского управления Федеральной службы по экологическому, технологическому и атомному надзору (ИНН 2310009818, ОГРН 102230162684) - </w:t>
      </w:r>
      <w:proofErr w:type="spellStart"/>
      <w:r w:rsidRPr="00FF0968">
        <w:rPr>
          <w:rFonts w:ascii="Arial" w:hAnsi="Arial" w:cs="Arial"/>
          <w:sz w:val="26"/>
          <w:szCs w:val="26"/>
        </w:rPr>
        <w:t>Грось</w:t>
      </w:r>
      <w:proofErr w:type="spellEnd"/>
      <w:r w:rsidRPr="00FF0968">
        <w:rPr>
          <w:rFonts w:ascii="Arial" w:hAnsi="Arial" w:cs="Arial"/>
          <w:sz w:val="26"/>
          <w:szCs w:val="26"/>
        </w:rPr>
        <w:t xml:space="preserve"> Е.В. (доверенность от 27.12.2012), </w:t>
      </w:r>
      <w:proofErr w:type="spellStart"/>
      <w:r w:rsidRPr="00FF0968">
        <w:rPr>
          <w:rFonts w:ascii="Arial" w:hAnsi="Arial" w:cs="Arial"/>
          <w:sz w:val="26"/>
          <w:szCs w:val="26"/>
        </w:rPr>
        <w:t>Серкина</w:t>
      </w:r>
      <w:proofErr w:type="spellEnd"/>
      <w:r w:rsidRPr="00FF0968">
        <w:rPr>
          <w:rFonts w:ascii="Arial" w:hAnsi="Arial" w:cs="Arial"/>
          <w:sz w:val="26"/>
          <w:szCs w:val="26"/>
        </w:rPr>
        <w:t xml:space="preserve"> А</w:t>
      </w:r>
      <w:bookmarkStart w:id="0" w:name="_GoBack"/>
      <w:bookmarkEnd w:id="0"/>
      <w:r w:rsidRPr="00FF0968">
        <w:rPr>
          <w:rFonts w:ascii="Arial" w:hAnsi="Arial" w:cs="Arial"/>
          <w:sz w:val="26"/>
          <w:szCs w:val="26"/>
        </w:rPr>
        <w:t>.Г. (доверенность от 21.01.2013) и Юхно Е.Ю. (доверенность от 27.12.2012</w:t>
      </w:r>
      <w:proofErr w:type="gramEnd"/>
      <w:r w:rsidRPr="00FF0968">
        <w:rPr>
          <w:rFonts w:ascii="Arial" w:hAnsi="Arial" w:cs="Arial"/>
          <w:sz w:val="26"/>
          <w:szCs w:val="26"/>
        </w:rPr>
        <w:t xml:space="preserve">), </w:t>
      </w:r>
      <w:proofErr w:type="gramStart"/>
      <w:r w:rsidRPr="00FF0968">
        <w:rPr>
          <w:rFonts w:ascii="Arial" w:hAnsi="Arial" w:cs="Arial"/>
          <w:sz w:val="26"/>
          <w:szCs w:val="26"/>
        </w:rPr>
        <w:t xml:space="preserve">от заявителя - </w:t>
      </w:r>
      <w:proofErr w:type="spellStart"/>
      <w:r w:rsidRPr="00FF0968">
        <w:rPr>
          <w:rFonts w:ascii="Arial" w:hAnsi="Arial" w:cs="Arial"/>
          <w:sz w:val="26"/>
          <w:szCs w:val="26"/>
        </w:rPr>
        <w:t>Кореновского</w:t>
      </w:r>
      <w:proofErr w:type="spellEnd"/>
      <w:r w:rsidRPr="00FF0968">
        <w:rPr>
          <w:rFonts w:ascii="Arial" w:hAnsi="Arial" w:cs="Arial"/>
          <w:sz w:val="26"/>
          <w:szCs w:val="26"/>
        </w:rPr>
        <w:t xml:space="preserve"> городского потребительского общества (ИНН 2335062838, ОГРН 1022304013753) - </w:t>
      </w:r>
      <w:proofErr w:type="spellStart"/>
      <w:r w:rsidRPr="00FF0968">
        <w:rPr>
          <w:rFonts w:ascii="Arial" w:hAnsi="Arial" w:cs="Arial"/>
          <w:sz w:val="26"/>
          <w:szCs w:val="26"/>
        </w:rPr>
        <w:t>Скойбеды</w:t>
      </w:r>
      <w:proofErr w:type="spellEnd"/>
      <w:r w:rsidRPr="00FF0968">
        <w:rPr>
          <w:rFonts w:ascii="Arial" w:hAnsi="Arial" w:cs="Arial"/>
          <w:sz w:val="26"/>
          <w:szCs w:val="26"/>
        </w:rPr>
        <w:t xml:space="preserve"> Р.В., Запорожского М.Н., Сонина С.В. (срок действия доверенностей от 07.03.2012 истек 07.03.2013), рассмотрев кассационную жалобу Северо-Кавказского управления Федеральной службы по экологическому, технологическому и атомному надзору на решение Арбитражного суда Краснодарского края от 15.08.2012 (судья Погорелов И.А.) и </w:t>
      </w:r>
      <w:hyperlink r:id="rId5" w:history="1">
        <w:r w:rsidRPr="00FF0968">
          <w:rPr>
            <w:rFonts w:ascii="Arial" w:hAnsi="Arial" w:cs="Arial"/>
            <w:color w:val="106BBE"/>
            <w:sz w:val="26"/>
            <w:szCs w:val="26"/>
          </w:rPr>
          <w:t>постановление</w:t>
        </w:r>
      </w:hyperlink>
      <w:r w:rsidRPr="00FF0968">
        <w:rPr>
          <w:rFonts w:ascii="Arial" w:hAnsi="Arial" w:cs="Arial"/>
          <w:sz w:val="26"/>
          <w:szCs w:val="26"/>
        </w:rPr>
        <w:t xml:space="preserve"> Пятнадцатого арбитражного апелляционного суда от 07.12.2012 (судьи</w:t>
      </w:r>
      <w:proofErr w:type="gramEnd"/>
      <w:r w:rsidRPr="00FF0968">
        <w:rPr>
          <w:rFonts w:ascii="Arial" w:hAnsi="Arial" w:cs="Arial"/>
          <w:sz w:val="26"/>
          <w:szCs w:val="26"/>
        </w:rPr>
        <w:t xml:space="preserve"> Сулименко О.А., </w:t>
      </w:r>
      <w:proofErr w:type="spellStart"/>
      <w:r w:rsidRPr="00FF0968">
        <w:rPr>
          <w:rFonts w:ascii="Arial" w:hAnsi="Arial" w:cs="Arial"/>
          <w:sz w:val="26"/>
          <w:szCs w:val="26"/>
        </w:rPr>
        <w:t>Гуденица</w:t>
      </w:r>
      <w:proofErr w:type="spellEnd"/>
      <w:r w:rsidRPr="00FF0968">
        <w:rPr>
          <w:rFonts w:ascii="Arial" w:hAnsi="Arial" w:cs="Arial"/>
          <w:sz w:val="26"/>
          <w:szCs w:val="26"/>
        </w:rPr>
        <w:t xml:space="preserve"> Т.Г., Захарова Л.А.) по делу N А32-14033/2012, установил следующее.</w:t>
      </w:r>
    </w:p>
    <w:p w:rsidR="00FF0968" w:rsidRPr="00FF0968" w:rsidRDefault="00FF0968" w:rsidP="00FF096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proofErr w:type="spellStart"/>
      <w:proofErr w:type="gramStart"/>
      <w:r w:rsidRPr="00FF0968">
        <w:rPr>
          <w:rFonts w:ascii="Arial" w:hAnsi="Arial" w:cs="Arial"/>
          <w:sz w:val="26"/>
          <w:szCs w:val="26"/>
        </w:rPr>
        <w:t>Кореновское</w:t>
      </w:r>
      <w:proofErr w:type="spellEnd"/>
      <w:r w:rsidRPr="00FF0968">
        <w:rPr>
          <w:rFonts w:ascii="Arial" w:hAnsi="Arial" w:cs="Arial"/>
          <w:sz w:val="26"/>
          <w:szCs w:val="26"/>
        </w:rPr>
        <w:t xml:space="preserve"> городское потребительское общество (далее - общество) обратилось в Арбитражный суд Краснодарского края с заявлением к Северо-Кавказскому управлению Федеральной службы по экологическому, технологическому и атомному надзору (далее - управление, административный орган) о признании незаконным решения от 01.02.2012 N 475/03-8 об отказе исключить из реестра опасных производственных объектов (далее - ОПО) систему </w:t>
      </w:r>
      <w:proofErr w:type="spellStart"/>
      <w:r w:rsidRPr="00FF0968">
        <w:rPr>
          <w:rFonts w:ascii="Arial" w:hAnsi="Arial" w:cs="Arial"/>
          <w:sz w:val="26"/>
          <w:szCs w:val="26"/>
        </w:rPr>
        <w:t>газопотребления</w:t>
      </w:r>
      <w:proofErr w:type="spellEnd"/>
      <w:r w:rsidRPr="00FF0968">
        <w:rPr>
          <w:rFonts w:ascii="Arial" w:hAnsi="Arial" w:cs="Arial"/>
          <w:sz w:val="26"/>
          <w:szCs w:val="26"/>
        </w:rPr>
        <w:t xml:space="preserve"> магазина х. Пролетарский, рег.</w:t>
      </w:r>
      <w:proofErr w:type="gramEnd"/>
      <w:r w:rsidRPr="00FF0968">
        <w:rPr>
          <w:rFonts w:ascii="Arial" w:hAnsi="Arial" w:cs="Arial"/>
          <w:sz w:val="26"/>
          <w:szCs w:val="26"/>
        </w:rPr>
        <w:t xml:space="preserve"> N А30-01524-010, </w:t>
      </w:r>
      <w:proofErr w:type="gramStart"/>
      <w:r w:rsidRPr="00FF0968">
        <w:rPr>
          <w:rFonts w:ascii="Arial" w:hAnsi="Arial" w:cs="Arial"/>
          <w:sz w:val="26"/>
          <w:szCs w:val="26"/>
        </w:rPr>
        <w:t>расположенного</w:t>
      </w:r>
      <w:proofErr w:type="gramEnd"/>
      <w:r w:rsidRPr="00FF0968">
        <w:rPr>
          <w:rFonts w:ascii="Arial" w:hAnsi="Arial" w:cs="Arial"/>
          <w:sz w:val="26"/>
          <w:szCs w:val="26"/>
        </w:rPr>
        <w:t xml:space="preserve"> по адресу: </w:t>
      </w:r>
      <w:proofErr w:type="spellStart"/>
      <w:r w:rsidRPr="00FF0968">
        <w:rPr>
          <w:rFonts w:ascii="Arial" w:hAnsi="Arial" w:cs="Arial"/>
          <w:sz w:val="26"/>
          <w:szCs w:val="26"/>
        </w:rPr>
        <w:t>Кореновский</w:t>
      </w:r>
      <w:proofErr w:type="spellEnd"/>
      <w:r w:rsidRPr="00FF0968">
        <w:rPr>
          <w:rFonts w:ascii="Arial" w:hAnsi="Arial" w:cs="Arial"/>
          <w:sz w:val="26"/>
          <w:szCs w:val="26"/>
        </w:rPr>
        <w:t xml:space="preserve"> район, х. Пролетарский, ул. </w:t>
      </w:r>
      <w:proofErr w:type="gramStart"/>
      <w:r w:rsidRPr="00FF0968">
        <w:rPr>
          <w:rFonts w:ascii="Arial" w:hAnsi="Arial" w:cs="Arial"/>
          <w:sz w:val="26"/>
          <w:szCs w:val="26"/>
        </w:rPr>
        <w:t>Юбилейная</w:t>
      </w:r>
      <w:proofErr w:type="gramEnd"/>
      <w:r w:rsidRPr="00FF0968">
        <w:rPr>
          <w:rFonts w:ascii="Arial" w:hAnsi="Arial" w:cs="Arial"/>
          <w:sz w:val="26"/>
          <w:szCs w:val="26"/>
        </w:rPr>
        <w:t xml:space="preserve">, 8; </w:t>
      </w:r>
      <w:proofErr w:type="spellStart"/>
      <w:r w:rsidRPr="00FF0968">
        <w:rPr>
          <w:rFonts w:ascii="Arial" w:hAnsi="Arial" w:cs="Arial"/>
          <w:sz w:val="26"/>
          <w:szCs w:val="26"/>
        </w:rPr>
        <w:t>обязании</w:t>
      </w:r>
      <w:proofErr w:type="spellEnd"/>
      <w:r w:rsidRPr="00FF0968">
        <w:rPr>
          <w:rFonts w:ascii="Arial" w:hAnsi="Arial" w:cs="Arial"/>
          <w:sz w:val="26"/>
          <w:szCs w:val="26"/>
        </w:rPr>
        <w:t xml:space="preserve"> управления исключить названную систему из реестра ОПО (уточненные требования).</w:t>
      </w:r>
    </w:p>
    <w:p w:rsidR="00FF0968" w:rsidRPr="00FF0968" w:rsidRDefault="00FF0968" w:rsidP="00FF096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FF0968">
        <w:rPr>
          <w:rFonts w:ascii="Arial" w:hAnsi="Arial" w:cs="Arial"/>
          <w:sz w:val="26"/>
          <w:szCs w:val="26"/>
        </w:rPr>
        <w:t xml:space="preserve">Решением суда от 15.08.2012, оставленным без изменения </w:t>
      </w:r>
      <w:hyperlink r:id="rId6" w:history="1">
        <w:r w:rsidRPr="00FF0968">
          <w:rPr>
            <w:rFonts w:ascii="Arial" w:hAnsi="Arial" w:cs="Arial"/>
            <w:color w:val="106BBE"/>
            <w:sz w:val="26"/>
            <w:szCs w:val="26"/>
          </w:rPr>
          <w:t>постановлением</w:t>
        </w:r>
      </w:hyperlink>
      <w:r w:rsidRPr="00FF0968">
        <w:rPr>
          <w:rFonts w:ascii="Arial" w:hAnsi="Arial" w:cs="Arial"/>
          <w:sz w:val="26"/>
          <w:szCs w:val="26"/>
        </w:rPr>
        <w:t xml:space="preserve"> апелляционной инстанции от 07.12.2012, требования удовлетворены.</w:t>
      </w:r>
    </w:p>
    <w:p w:rsidR="00FF0968" w:rsidRPr="00FF0968" w:rsidRDefault="00FF0968" w:rsidP="00FF096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FF0968">
        <w:rPr>
          <w:rFonts w:ascii="Arial" w:hAnsi="Arial" w:cs="Arial"/>
          <w:sz w:val="26"/>
          <w:szCs w:val="26"/>
        </w:rPr>
        <w:t xml:space="preserve">Судебные акты мотивированы тем, что система </w:t>
      </w:r>
      <w:proofErr w:type="spellStart"/>
      <w:r w:rsidRPr="00FF0968">
        <w:rPr>
          <w:rFonts w:ascii="Arial" w:hAnsi="Arial" w:cs="Arial"/>
          <w:sz w:val="26"/>
          <w:szCs w:val="26"/>
        </w:rPr>
        <w:t>газопотребления</w:t>
      </w:r>
      <w:proofErr w:type="spellEnd"/>
      <w:r w:rsidRPr="00FF0968">
        <w:rPr>
          <w:rFonts w:ascii="Arial" w:hAnsi="Arial" w:cs="Arial"/>
          <w:sz w:val="26"/>
          <w:szCs w:val="26"/>
        </w:rPr>
        <w:t xml:space="preserve"> представляет собой систему автономного отопления и горячего водоснабжения административного здания и не является ОПО, поэтому не подлежит включению в соответствующий реестр. Оспариваемые действия (бездействия) управления нарушают права общества в сфере экономической и предпринимательской деятельности.</w:t>
      </w:r>
    </w:p>
    <w:p w:rsidR="00FF0968" w:rsidRPr="00FF0968" w:rsidRDefault="00FF0968" w:rsidP="00FF096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FF0968">
        <w:rPr>
          <w:rFonts w:ascii="Arial" w:hAnsi="Arial" w:cs="Arial"/>
          <w:sz w:val="26"/>
          <w:szCs w:val="26"/>
        </w:rPr>
        <w:t xml:space="preserve">В Федеральный арбитражный суд Северо-Кавказского округа обратилось управление с кассационной жалобой, в которой просит решение суда первой и </w:t>
      </w:r>
      <w:hyperlink r:id="rId7" w:history="1">
        <w:r w:rsidRPr="00FF0968">
          <w:rPr>
            <w:rFonts w:ascii="Arial" w:hAnsi="Arial" w:cs="Arial"/>
            <w:color w:val="106BBE"/>
            <w:sz w:val="26"/>
            <w:szCs w:val="26"/>
          </w:rPr>
          <w:t>постановление</w:t>
        </w:r>
      </w:hyperlink>
      <w:r w:rsidRPr="00FF0968">
        <w:rPr>
          <w:rFonts w:ascii="Arial" w:hAnsi="Arial" w:cs="Arial"/>
          <w:sz w:val="26"/>
          <w:szCs w:val="26"/>
        </w:rPr>
        <w:t xml:space="preserve"> апелляционной инстанций отменить и принять новый судебный акт. По мнению подателя жалобы, общество эксплуатирует ОПО - газопровод </w:t>
      </w:r>
      <w:r w:rsidRPr="00FF0968">
        <w:rPr>
          <w:rFonts w:ascii="Arial" w:hAnsi="Arial" w:cs="Arial"/>
          <w:sz w:val="26"/>
          <w:szCs w:val="26"/>
        </w:rPr>
        <w:lastRenderedPageBreak/>
        <w:t xml:space="preserve">надземный низкого давления длиною 121-м, к которому присоединено </w:t>
      </w:r>
      <w:proofErr w:type="spellStart"/>
      <w:r w:rsidRPr="00FF0968">
        <w:rPr>
          <w:rFonts w:ascii="Arial" w:hAnsi="Arial" w:cs="Arial"/>
          <w:sz w:val="26"/>
          <w:szCs w:val="26"/>
        </w:rPr>
        <w:t>газопотребляющее</w:t>
      </w:r>
      <w:proofErr w:type="spellEnd"/>
      <w:r w:rsidRPr="00FF0968">
        <w:rPr>
          <w:rFonts w:ascii="Arial" w:hAnsi="Arial" w:cs="Arial"/>
          <w:sz w:val="26"/>
          <w:szCs w:val="26"/>
        </w:rPr>
        <w:t xml:space="preserve"> оборудование магазина х. Пролетарский. Поскольку характеристики это объекта не изменились, основания для исключения его из государственного реестра ОПО на период обращения общества с заявлением отсутствовали.</w:t>
      </w:r>
    </w:p>
    <w:p w:rsidR="00FF0968" w:rsidRPr="00FF0968" w:rsidRDefault="00FF0968" w:rsidP="00FF096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FF0968">
        <w:rPr>
          <w:rFonts w:ascii="Arial" w:hAnsi="Arial" w:cs="Arial"/>
          <w:sz w:val="26"/>
          <w:szCs w:val="26"/>
        </w:rPr>
        <w:t>Отзыв на кассационную жалобу общество не представило.</w:t>
      </w:r>
    </w:p>
    <w:p w:rsidR="00FF0968" w:rsidRPr="00FF0968" w:rsidRDefault="00FF0968" w:rsidP="00FF096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FF0968">
        <w:rPr>
          <w:rFonts w:ascii="Arial" w:hAnsi="Arial" w:cs="Arial"/>
          <w:sz w:val="26"/>
          <w:szCs w:val="26"/>
        </w:rPr>
        <w:t>В судебном заседании представители управления поддержали доводы кассационной жалобы.</w:t>
      </w:r>
    </w:p>
    <w:p w:rsidR="00FF0968" w:rsidRPr="00FF0968" w:rsidRDefault="00FF0968" w:rsidP="00FF096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FF0968">
        <w:rPr>
          <w:rFonts w:ascii="Arial" w:hAnsi="Arial" w:cs="Arial"/>
          <w:sz w:val="26"/>
          <w:szCs w:val="26"/>
        </w:rPr>
        <w:t>Федеральный арбитражный суд Северо-Кавказского округа, изучив материалы дела, доводы кассационной жалобы, выслушав представителей управления, считает, что судебные акты надлежит отменить ввиду их недостаточной обоснованности.</w:t>
      </w:r>
    </w:p>
    <w:p w:rsidR="00FF0968" w:rsidRPr="00FF0968" w:rsidRDefault="00FF0968" w:rsidP="00FF096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bookmarkStart w:id="1" w:name="sub_20005"/>
      <w:r w:rsidRPr="00FF0968">
        <w:rPr>
          <w:rFonts w:ascii="Arial" w:hAnsi="Arial" w:cs="Arial"/>
          <w:sz w:val="26"/>
          <w:szCs w:val="26"/>
        </w:rPr>
        <w:t>Как видно из материалов дела, общество согласно акту приемки от 26.11.2004 предъявило к приемке законченный строительством объект газификации магазина N 33 по ул. Юбилейной, 8, а именно: наружный надземный газопровод низкого давления, внутренний газопровод низкого давления, счетчик, ПГ, ВПГ, АОГВ (т. 1, л. д. 216).</w:t>
      </w:r>
    </w:p>
    <w:bookmarkEnd w:id="1"/>
    <w:p w:rsidR="00FF0968" w:rsidRPr="00FF0968" w:rsidRDefault="00FF0968" w:rsidP="00FF096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FF0968">
        <w:rPr>
          <w:rFonts w:ascii="Arial" w:hAnsi="Arial" w:cs="Arial"/>
          <w:sz w:val="26"/>
          <w:szCs w:val="26"/>
        </w:rPr>
        <w:t>В ноябре 2006 подписан акт разграничения балансовой принадлежности газопроводов, граница которой проходит в месте врезки в надземный газопровод по ул. Комсомольской в х. Пролетарском (т. 1, л. д. 250).</w:t>
      </w:r>
    </w:p>
    <w:p w:rsidR="00FF0968" w:rsidRPr="00FF0968" w:rsidRDefault="00FF0968" w:rsidP="00FF096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FF0968">
        <w:rPr>
          <w:rFonts w:ascii="Arial" w:hAnsi="Arial" w:cs="Arial"/>
          <w:sz w:val="26"/>
          <w:szCs w:val="26"/>
        </w:rPr>
        <w:t xml:space="preserve">Система </w:t>
      </w:r>
      <w:proofErr w:type="spellStart"/>
      <w:r w:rsidRPr="00FF0968">
        <w:rPr>
          <w:rFonts w:ascii="Arial" w:hAnsi="Arial" w:cs="Arial"/>
          <w:sz w:val="26"/>
          <w:szCs w:val="26"/>
        </w:rPr>
        <w:t>газопотребления</w:t>
      </w:r>
      <w:proofErr w:type="spellEnd"/>
      <w:r w:rsidRPr="00FF0968">
        <w:rPr>
          <w:rFonts w:ascii="Arial" w:hAnsi="Arial" w:cs="Arial"/>
          <w:sz w:val="26"/>
          <w:szCs w:val="26"/>
        </w:rPr>
        <w:t xml:space="preserve"> в указанном составе зарегистрирована 06.02.2007 в государственном реестре ОПО, о чем выдано соответствующее свидетельство N А30-01524 (т. 1, </w:t>
      </w:r>
      <w:proofErr w:type="spellStart"/>
      <w:r w:rsidRPr="00FF0968">
        <w:rPr>
          <w:rFonts w:ascii="Arial" w:hAnsi="Arial" w:cs="Arial"/>
          <w:sz w:val="26"/>
          <w:szCs w:val="26"/>
        </w:rPr>
        <w:t>л.д</w:t>
      </w:r>
      <w:proofErr w:type="spellEnd"/>
      <w:r w:rsidRPr="00FF0968">
        <w:rPr>
          <w:rFonts w:ascii="Arial" w:hAnsi="Arial" w:cs="Arial"/>
          <w:sz w:val="26"/>
          <w:szCs w:val="26"/>
        </w:rPr>
        <w:t>. 41).</w:t>
      </w:r>
    </w:p>
    <w:p w:rsidR="00FF0968" w:rsidRPr="00FF0968" w:rsidRDefault="00FF0968" w:rsidP="00FF096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proofErr w:type="gramStart"/>
      <w:r w:rsidRPr="00FF0968">
        <w:rPr>
          <w:rFonts w:ascii="Arial" w:hAnsi="Arial" w:cs="Arial"/>
          <w:sz w:val="26"/>
          <w:szCs w:val="26"/>
        </w:rPr>
        <w:t xml:space="preserve">11 января 2011 года общество в одностороннем порядке провело идентификацию названной системы </w:t>
      </w:r>
      <w:proofErr w:type="spellStart"/>
      <w:r w:rsidRPr="00FF0968">
        <w:rPr>
          <w:rFonts w:ascii="Arial" w:hAnsi="Arial" w:cs="Arial"/>
          <w:sz w:val="26"/>
          <w:szCs w:val="26"/>
        </w:rPr>
        <w:t>газопотребления</w:t>
      </w:r>
      <w:proofErr w:type="spellEnd"/>
      <w:r w:rsidRPr="00FF0968">
        <w:rPr>
          <w:rFonts w:ascii="Arial" w:hAnsi="Arial" w:cs="Arial"/>
          <w:sz w:val="26"/>
          <w:szCs w:val="26"/>
        </w:rPr>
        <w:t xml:space="preserve"> общества, по результатам которой составило акт о том, что система не является ОПО и не подлежит регистрации в государственном реестре ОПО т. 1, л. д. 178 - 180).</w:t>
      </w:r>
      <w:proofErr w:type="gramEnd"/>
    </w:p>
    <w:p w:rsidR="00FF0968" w:rsidRPr="00FF0968" w:rsidRDefault="00FF0968" w:rsidP="00FF096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FF0968">
        <w:rPr>
          <w:rFonts w:ascii="Arial" w:hAnsi="Arial" w:cs="Arial"/>
          <w:sz w:val="26"/>
          <w:szCs w:val="26"/>
        </w:rPr>
        <w:t xml:space="preserve">31 января 2012 года общество обратилось в управление с заявлением об исключении из Государственного реестра ОПО системы </w:t>
      </w:r>
      <w:proofErr w:type="spellStart"/>
      <w:r w:rsidRPr="00FF0968">
        <w:rPr>
          <w:rFonts w:ascii="Arial" w:hAnsi="Arial" w:cs="Arial"/>
          <w:sz w:val="26"/>
          <w:szCs w:val="26"/>
        </w:rPr>
        <w:t>газопотребления</w:t>
      </w:r>
      <w:proofErr w:type="spellEnd"/>
      <w:r w:rsidRPr="00FF0968">
        <w:rPr>
          <w:rFonts w:ascii="Arial" w:hAnsi="Arial" w:cs="Arial"/>
          <w:sz w:val="26"/>
          <w:szCs w:val="26"/>
        </w:rPr>
        <w:t xml:space="preserve"> общества.</w:t>
      </w:r>
    </w:p>
    <w:p w:rsidR="00FF0968" w:rsidRPr="00FF0968" w:rsidRDefault="00FF0968" w:rsidP="00FF096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proofErr w:type="gramStart"/>
      <w:r w:rsidRPr="00FF0968">
        <w:rPr>
          <w:rFonts w:ascii="Arial" w:hAnsi="Arial" w:cs="Arial"/>
          <w:sz w:val="26"/>
          <w:szCs w:val="26"/>
        </w:rPr>
        <w:t xml:space="preserve">Письмом от 01.02.2012 N 475/03-8 управление указало на то, что названная система </w:t>
      </w:r>
      <w:proofErr w:type="spellStart"/>
      <w:r w:rsidRPr="00FF0968">
        <w:rPr>
          <w:rFonts w:ascii="Arial" w:hAnsi="Arial" w:cs="Arial"/>
          <w:sz w:val="26"/>
          <w:szCs w:val="26"/>
        </w:rPr>
        <w:t>газопотребления</w:t>
      </w:r>
      <w:proofErr w:type="spellEnd"/>
      <w:r w:rsidRPr="00FF0968">
        <w:rPr>
          <w:rFonts w:ascii="Arial" w:hAnsi="Arial" w:cs="Arial"/>
          <w:sz w:val="26"/>
          <w:szCs w:val="26"/>
        </w:rPr>
        <w:t xml:space="preserve"> обладает признаками опасности 2.1 в соответствии с </w:t>
      </w:r>
      <w:hyperlink r:id="rId8" w:history="1">
        <w:r w:rsidRPr="00FF0968">
          <w:rPr>
            <w:rFonts w:ascii="Arial" w:hAnsi="Arial" w:cs="Arial"/>
            <w:color w:val="106BBE"/>
            <w:sz w:val="26"/>
            <w:szCs w:val="26"/>
          </w:rPr>
          <w:t>приложением N 6</w:t>
        </w:r>
      </w:hyperlink>
      <w:r w:rsidRPr="00FF0968">
        <w:rPr>
          <w:rFonts w:ascii="Arial" w:hAnsi="Arial" w:cs="Arial"/>
          <w:sz w:val="26"/>
          <w:szCs w:val="26"/>
        </w:rPr>
        <w:t xml:space="preserve"> к Административному регламенту Федеральной службы по экологическому, технологическому и атомному надзору по регистрации опасных производственных объектов в государственном реестре опасных производственных объектов и что порядок исключения таких объектов из государственного реестра определен </w:t>
      </w:r>
      <w:hyperlink r:id="rId9" w:history="1">
        <w:r w:rsidRPr="00FF0968">
          <w:rPr>
            <w:rFonts w:ascii="Arial" w:hAnsi="Arial" w:cs="Arial"/>
            <w:color w:val="106BBE"/>
            <w:sz w:val="26"/>
            <w:szCs w:val="26"/>
          </w:rPr>
          <w:t>пунктом 23.3.1</w:t>
        </w:r>
      </w:hyperlink>
      <w:r w:rsidRPr="00FF0968">
        <w:rPr>
          <w:rFonts w:ascii="Arial" w:hAnsi="Arial" w:cs="Arial"/>
          <w:sz w:val="26"/>
          <w:szCs w:val="26"/>
        </w:rPr>
        <w:t xml:space="preserve"> названного регламента.</w:t>
      </w:r>
      <w:proofErr w:type="gramEnd"/>
    </w:p>
    <w:p w:rsidR="00FF0968" w:rsidRPr="00FF0968" w:rsidRDefault="00FF0968" w:rsidP="00FF096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FF0968">
        <w:rPr>
          <w:rFonts w:ascii="Arial" w:hAnsi="Arial" w:cs="Arial"/>
          <w:sz w:val="26"/>
          <w:szCs w:val="26"/>
        </w:rPr>
        <w:t>Общество, не согласившись с доводами административного органа, обжаловало отказ в судебном порядке.</w:t>
      </w:r>
    </w:p>
    <w:p w:rsidR="00FF0968" w:rsidRPr="00FF0968" w:rsidRDefault="00FF0968" w:rsidP="00FF096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proofErr w:type="gramStart"/>
      <w:r w:rsidRPr="00FF0968">
        <w:rPr>
          <w:rFonts w:ascii="Arial" w:hAnsi="Arial" w:cs="Arial"/>
          <w:sz w:val="26"/>
          <w:szCs w:val="26"/>
        </w:rPr>
        <w:t xml:space="preserve">В соответствии с </w:t>
      </w:r>
      <w:hyperlink r:id="rId10" w:history="1">
        <w:r w:rsidRPr="00FF0968">
          <w:rPr>
            <w:rFonts w:ascii="Arial" w:hAnsi="Arial" w:cs="Arial"/>
            <w:color w:val="106BBE"/>
            <w:sz w:val="26"/>
            <w:szCs w:val="26"/>
          </w:rPr>
          <w:t>частью 1 статьи 198</w:t>
        </w:r>
      </w:hyperlink>
      <w:r w:rsidRPr="00FF0968">
        <w:rPr>
          <w:rFonts w:ascii="Arial" w:hAnsi="Arial" w:cs="Arial"/>
          <w:sz w:val="26"/>
          <w:szCs w:val="26"/>
        </w:rPr>
        <w:t xml:space="preserve"> Арбитражного процессуального кодекса Российской Федерации граждане, организации и иные лица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органов, осуществляющих публичные полномочия, должностных лиц, если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</w:t>
      </w:r>
      <w:proofErr w:type="gramEnd"/>
      <w:r w:rsidRPr="00FF0968">
        <w:rPr>
          <w:rFonts w:ascii="Arial" w:hAnsi="Arial" w:cs="Arial"/>
          <w:sz w:val="26"/>
          <w:szCs w:val="26"/>
        </w:rPr>
        <w:t xml:space="preserve"> </w:t>
      </w:r>
      <w:r w:rsidRPr="00FF0968">
        <w:rPr>
          <w:rFonts w:ascii="Arial" w:hAnsi="Arial" w:cs="Arial"/>
          <w:sz w:val="26"/>
          <w:szCs w:val="26"/>
        </w:rPr>
        <w:lastRenderedPageBreak/>
        <w:t>и нарушают их права и законные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FF0968" w:rsidRPr="00FF0968" w:rsidRDefault="00FF0968" w:rsidP="00FF096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FF0968">
        <w:rPr>
          <w:rFonts w:ascii="Arial" w:hAnsi="Arial" w:cs="Arial"/>
          <w:sz w:val="26"/>
          <w:szCs w:val="26"/>
        </w:rPr>
        <w:t xml:space="preserve">В силу </w:t>
      </w:r>
      <w:hyperlink r:id="rId11" w:history="1">
        <w:r w:rsidRPr="00FF0968">
          <w:rPr>
            <w:rFonts w:ascii="Arial" w:hAnsi="Arial" w:cs="Arial"/>
            <w:color w:val="106BBE"/>
            <w:sz w:val="26"/>
            <w:szCs w:val="26"/>
          </w:rPr>
          <w:t>статьи 1</w:t>
        </w:r>
      </w:hyperlink>
      <w:r w:rsidRPr="00FF0968">
        <w:rPr>
          <w:rFonts w:ascii="Arial" w:hAnsi="Arial" w:cs="Arial"/>
          <w:sz w:val="26"/>
          <w:szCs w:val="26"/>
        </w:rPr>
        <w:t xml:space="preserve"> Федерального закона от 21.07.1997 N 116-ФЗ "О промышленной безопасности опасных производственных объектов" (далее - </w:t>
      </w:r>
      <w:hyperlink r:id="rId12" w:history="1">
        <w:r w:rsidRPr="00FF0968">
          <w:rPr>
            <w:rFonts w:ascii="Arial" w:hAnsi="Arial" w:cs="Arial"/>
            <w:color w:val="106BBE"/>
            <w:sz w:val="26"/>
            <w:szCs w:val="26"/>
          </w:rPr>
          <w:t>Закон</w:t>
        </w:r>
      </w:hyperlink>
      <w:r w:rsidRPr="00FF0968">
        <w:rPr>
          <w:rFonts w:ascii="Arial" w:hAnsi="Arial" w:cs="Arial"/>
          <w:sz w:val="26"/>
          <w:szCs w:val="26"/>
        </w:rPr>
        <w:t xml:space="preserve"> N 116-ФЗ) промышленная безопасность ОПО - состояние защищенности жизненно важных интересов личности и общества от аварий на опасных производственных объектах и последствий указанных аварий.</w:t>
      </w:r>
    </w:p>
    <w:p w:rsidR="00FF0968" w:rsidRPr="00FF0968" w:rsidRDefault="00FF0968" w:rsidP="00FF096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proofErr w:type="gramStart"/>
      <w:r w:rsidRPr="00FF0968">
        <w:rPr>
          <w:rFonts w:ascii="Arial" w:hAnsi="Arial" w:cs="Arial"/>
          <w:sz w:val="26"/>
          <w:szCs w:val="26"/>
        </w:rPr>
        <w:t xml:space="preserve">Под требованиями промышленной безопасности понимаются условия, запреты, ограничения и другие обязательные требования, содержащиеся в </w:t>
      </w:r>
      <w:hyperlink r:id="rId13" w:history="1">
        <w:r w:rsidRPr="00FF0968">
          <w:rPr>
            <w:rFonts w:ascii="Arial" w:hAnsi="Arial" w:cs="Arial"/>
            <w:color w:val="106BBE"/>
            <w:sz w:val="26"/>
            <w:szCs w:val="26"/>
          </w:rPr>
          <w:t>Законе</w:t>
        </w:r>
      </w:hyperlink>
      <w:r w:rsidRPr="00FF0968">
        <w:rPr>
          <w:rFonts w:ascii="Arial" w:hAnsi="Arial" w:cs="Arial"/>
          <w:sz w:val="26"/>
          <w:szCs w:val="26"/>
        </w:rPr>
        <w:t>, других федеральных законах и иных нормативных правовых актах Российской Федерации, а также в нормативных технических документах, которые принимаются в установленном порядке и соблюдение которых обеспечивает промышленную безопасность (</w:t>
      </w:r>
      <w:hyperlink r:id="rId14" w:history="1">
        <w:r w:rsidRPr="00FF0968">
          <w:rPr>
            <w:rFonts w:ascii="Arial" w:hAnsi="Arial" w:cs="Arial"/>
            <w:color w:val="106BBE"/>
            <w:sz w:val="26"/>
            <w:szCs w:val="26"/>
          </w:rPr>
          <w:t>статья 3</w:t>
        </w:r>
      </w:hyperlink>
      <w:r w:rsidRPr="00FF0968">
        <w:rPr>
          <w:rFonts w:ascii="Arial" w:hAnsi="Arial" w:cs="Arial"/>
          <w:sz w:val="26"/>
          <w:szCs w:val="26"/>
        </w:rPr>
        <w:t xml:space="preserve"> Закона N 116-ФЗ).</w:t>
      </w:r>
      <w:proofErr w:type="gramEnd"/>
    </w:p>
    <w:p w:rsidR="00FF0968" w:rsidRPr="00FF0968" w:rsidRDefault="00FF0968" w:rsidP="00FF096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FF0968">
        <w:rPr>
          <w:rFonts w:ascii="Arial" w:hAnsi="Arial" w:cs="Arial"/>
          <w:sz w:val="26"/>
          <w:szCs w:val="26"/>
        </w:rPr>
        <w:t xml:space="preserve">В </w:t>
      </w:r>
      <w:hyperlink r:id="rId15" w:history="1">
        <w:r w:rsidRPr="00FF0968">
          <w:rPr>
            <w:rFonts w:ascii="Arial" w:hAnsi="Arial" w:cs="Arial"/>
            <w:color w:val="106BBE"/>
            <w:sz w:val="26"/>
            <w:szCs w:val="26"/>
          </w:rPr>
          <w:t>статье 2</w:t>
        </w:r>
      </w:hyperlink>
      <w:r w:rsidRPr="00FF0968">
        <w:rPr>
          <w:rFonts w:ascii="Arial" w:hAnsi="Arial" w:cs="Arial"/>
          <w:sz w:val="26"/>
          <w:szCs w:val="26"/>
        </w:rPr>
        <w:t xml:space="preserve"> Закона N 116-ФЗ установлено, что ОПО являются предприятия или их цехи, участки, площадки, а также иные производственные объекты, указанные в </w:t>
      </w:r>
      <w:hyperlink r:id="rId16" w:history="1">
        <w:r w:rsidRPr="00FF0968">
          <w:rPr>
            <w:rFonts w:ascii="Arial" w:hAnsi="Arial" w:cs="Arial"/>
            <w:color w:val="106BBE"/>
            <w:sz w:val="26"/>
            <w:szCs w:val="26"/>
          </w:rPr>
          <w:t>Приложении 1</w:t>
        </w:r>
      </w:hyperlink>
      <w:r w:rsidRPr="00FF0968">
        <w:rPr>
          <w:rFonts w:ascii="Arial" w:hAnsi="Arial" w:cs="Arial"/>
          <w:sz w:val="26"/>
          <w:szCs w:val="26"/>
        </w:rPr>
        <w:t xml:space="preserve"> к Закону.</w:t>
      </w:r>
    </w:p>
    <w:p w:rsidR="00FF0968" w:rsidRPr="00FF0968" w:rsidRDefault="00FF0968" w:rsidP="00FF096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FF0968">
        <w:rPr>
          <w:rFonts w:ascii="Arial" w:hAnsi="Arial" w:cs="Arial"/>
          <w:sz w:val="26"/>
          <w:szCs w:val="26"/>
        </w:rPr>
        <w:t xml:space="preserve">Согласно пункту 1 Приложения N 1 к категории ОПО относятся объекты, на которых в том числе получаются, используются, перерабатываются, образуются, хранятся, транспортируются, уничтожаются опасные вещества, в частности, используется оборудование, работающее под давлением более 0,07 </w:t>
      </w:r>
      <w:proofErr w:type="spellStart"/>
      <w:r w:rsidRPr="00FF0968">
        <w:rPr>
          <w:rFonts w:ascii="Arial" w:hAnsi="Arial" w:cs="Arial"/>
          <w:sz w:val="26"/>
          <w:szCs w:val="26"/>
        </w:rPr>
        <w:t>мегапаскаля</w:t>
      </w:r>
      <w:proofErr w:type="spellEnd"/>
      <w:r w:rsidRPr="00FF0968">
        <w:rPr>
          <w:rFonts w:ascii="Arial" w:hAnsi="Arial" w:cs="Arial"/>
          <w:sz w:val="26"/>
          <w:szCs w:val="26"/>
        </w:rPr>
        <w:t xml:space="preserve"> или при температуре нагрева воды более 115 градусов Цельсия.</w:t>
      </w:r>
    </w:p>
    <w:p w:rsidR="00FF0968" w:rsidRPr="00FF0968" w:rsidRDefault="00FF0968" w:rsidP="00FF096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FF0968">
        <w:rPr>
          <w:rFonts w:ascii="Arial" w:hAnsi="Arial" w:cs="Arial"/>
          <w:sz w:val="26"/>
          <w:szCs w:val="26"/>
        </w:rPr>
        <w:t>ОПО подлежат регистрации в государственном реестре в порядке, устанавливаемом Правительством Российской Федерации. При этом требования к регистрации ОПО в государственном реестре, в том числе к идентификации ОПО, устанавливаются федеральным органом исполнительной власти в области промышленной безопасности совместно с федеральным органом исполнительной власти, уполномоченным на решение задач в области защиты населения и территорий от чрезвычайных ситуаций.</w:t>
      </w:r>
    </w:p>
    <w:p w:rsidR="00FF0968" w:rsidRPr="00FF0968" w:rsidRDefault="00FF0968" w:rsidP="00FF096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proofErr w:type="gramStart"/>
      <w:r w:rsidRPr="00FF0968">
        <w:rPr>
          <w:rFonts w:ascii="Arial" w:hAnsi="Arial" w:cs="Arial"/>
          <w:sz w:val="26"/>
          <w:szCs w:val="26"/>
        </w:rPr>
        <w:t xml:space="preserve">Требования промышленной безопасности - условия, запреты, ограничения и другие обязательные требования, содержащиеся в </w:t>
      </w:r>
      <w:hyperlink r:id="rId17" w:history="1">
        <w:r w:rsidRPr="00FF0968">
          <w:rPr>
            <w:rFonts w:ascii="Arial" w:hAnsi="Arial" w:cs="Arial"/>
            <w:color w:val="106BBE"/>
            <w:sz w:val="26"/>
            <w:szCs w:val="26"/>
          </w:rPr>
          <w:t>Законе</w:t>
        </w:r>
      </w:hyperlink>
      <w:r w:rsidRPr="00FF0968">
        <w:rPr>
          <w:rFonts w:ascii="Arial" w:hAnsi="Arial" w:cs="Arial"/>
          <w:sz w:val="26"/>
          <w:szCs w:val="26"/>
        </w:rPr>
        <w:t>, других федеральных законах, принимаемых в соответствии с ними нормативных правовых актах Президента Российской Федерации, нормативных правовых актах Правительства Российской Федерации, а также федеральных нормах и правилах в области промышленной безопасности (</w:t>
      </w:r>
      <w:hyperlink r:id="rId18" w:history="1">
        <w:r w:rsidRPr="00FF0968">
          <w:rPr>
            <w:rFonts w:ascii="Arial" w:hAnsi="Arial" w:cs="Arial"/>
            <w:color w:val="106BBE"/>
            <w:sz w:val="26"/>
            <w:szCs w:val="26"/>
          </w:rPr>
          <w:t>пункт 1 статьи 3</w:t>
        </w:r>
      </w:hyperlink>
      <w:r w:rsidRPr="00FF0968">
        <w:rPr>
          <w:rFonts w:ascii="Arial" w:hAnsi="Arial" w:cs="Arial"/>
          <w:sz w:val="26"/>
          <w:szCs w:val="26"/>
        </w:rPr>
        <w:t xml:space="preserve"> Закона N 116-ФЗ).</w:t>
      </w:r>
      <w:proofErr w:type="gramEnd"/>
    </w:p>
    <w:p w:rsidR="00FF0968" w:rsidRPr="00FF0968" w:rsidRDefault="00FF0968" w:rsidP="00FF096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FF0968">
        <w:rPr>
          <w:rFonts w:ascii="Arial" w:hAnsi="Arial" w:cs="Arial"/>
          <w:sz w:val="26"/>
          <w:szCs w:val="26"/>
        </w:rPr>
        <w:t xml:space="preserve">В силу </w:t>
      </w:r>
      <w:hyperlink r:id="rId19" w:history="1">
        <w:r w:rsidRPr="00FF0968">
          <w:rPr>
            <w:rFonts w:ascii="Arial" w:hAnsi="Arial" w:cs="Arial"/>
            <w:color w:val="106BBE"/>
            <w:sz w:val="26"/>
            <w:szCs w:val="26"/>
          </w:rPr>
          <w:t>пункта 8</w:t>
        </w:r>
      </w:hyperlink>
      <w:r w:rsidRPr="00FF0968">
        <w:rPr>
          <w:rFonts w:ascii="Arial" w:hAnsi="Arial" w:cs="Arial"/>
          <w:sz w:val="26"/>
          <w:szCs w:val="26"/>
        </w:rPr>
        <w:t xml:space="preserve"> Правил регистрации объектов в Государственном реестре ОПО, утвержденных </w:t>
      </w:r>
      <w:hyperlink r:id="rId20" w:history="1">
        <w:r w:rsidRPr="00FF0968">
          <w:rPr>
            <w:rFonts w:ascii="Arial" w:hAnsi="Arial" w:cs="Arial"/>
            <w:color w:val="106BBE"/>
            <w:sz w:val="26"/>
            <w:szCs w:val="26"/>
          </w:rPr>
          <w:t>постановлением</w:t>
        </w:r>
      </w:hyperlink>
      <w:r w:rsidRPr="00FF0968">
        <w:rPr>
          <w:rFonts w:ascii="Arial" w:hAnsi="Arial" w:cs="Arial"/>
          <w:sz w:val="26"/>
          <w:szCs w:val="26"/>
        </w:rPr>
        <w:t xml:space="preserve"> Правительства Российской Федерации от 24.11.1998 N 1371 (далее - </w:t>
      </w:r>
      <w:hyperlink r:id="rId21" w:history="1">
        <w:r w:rsidRPr="00FF0968">
          <w:rPr>
            <w:rFonts w:ascii="Arial" w:hAnsi="Arial" w:cs="Arial"/>
            <w:color w:val="106BBE"/>
            <w:sz w:val="26"/>
            <w:szCs w:val="26"/>
          </w:rPr>
          <w:t>Правила</w:t>
        </w:r>
      </w:hyperlink>
      <w:r w:rsidRPr="00FF0968">
        <w:rPr>
          <w:rFonts w:ascii="Arial" w:hAnsi="Arial" w:cs="Arial"/>
          <w:sz w:val="26"/>
          <w:szCs w:val="26"/>
        </w:rPr>
        <w:t xml:space="preserve"> регистрации), ведение государственного реестра осуществляет Федеральная служба по экологическому, технологическому и атомному надзору (в редакции </w:t>
      </w:r>
      <w:hyperlink r:id="rId22" w:history="1">
        <w:r w:rsidRPr="00FF0968">
          <w:rPr>
            <w:rFonts w:ascii="Arial" w:hAnsi="Arial" w:cs="Arial"/>
            <w:color w:val="106BBE"/>
            <w:sz w:val="26"/>
            <w:szCs w:val="26"/>
          </w:rPr>
          <w:t>постановления</w:t>
        </w:r>
      </w:hyperlink>
      <w:r w:rsidRPr="00FF0968">
        <w:rPr>
          <w:rFonts w:ascii="Arial" w:hAnsi="Arial" w:cs="Arial"/>
          <w:sz w:val="26"/>
          <w:szCs w:val="26"/>
        </w:rPr>
        <w:t xml:space="preserve"> Правительства Российской Федерации от 01.02.2005 N 49).</w:t>
      </w:r>
    </w:p>
    <w:p w:rsidR="00FF0968" w:rsidRPr="00FF0968" w:rsidRDefault="00FF0968" w:rsidP="00FF096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proofErr w:type="gramStart"/>
      <w:r w:rsidRPr="00FF0968">
        <w:rPr>
          <w:rFonts w:ascii="Arial" w:hAnsi="Arial" w:cs="Arial"/>
          <w:sz w:val="26"/>
          <w:szCs w:val="26"/>
        </w:rPr>
        <w:t xml:space="preserve">В силу </w:t>
      </w:r>
      <w:hyperlink r:id="rId23" w:history="1">
        <w:r w:rsidRPr="00FF0968">
          <w:rPr>
            <w:rFonts w:ascii="Arial" w:hAnsi="Arial" w:cs="Arial"/>
            <w:color w:val="106BBE"/>
            <w:sz w:val="26"/>
            <w:szCs w:val="26"/>
          </w:rPr>
          <w:t>пункта 14</w:t>
        </w:r>
      </w:hyperlink>
      <w:r w:rsidRPr="00FF0968">
        <w:rPr>
          <w:rFonts w:ascii="Arial" w:hAnsi="Arial" w:cs="Arial"/>
          <w:sz w:val="26"/>
          <w:szCs w:val="26"/>
        </w:rPr>
        <w:t xml:space="preserve"> Административного регламента Федеральной службы по экологическому, технологическому и атомному надзору по исполнению государственной функции по регистрации производственных объектов и ведению </w:t>
      </w:r>
      <w:r w:rsidRPr="00FF0968">
        <w:rPr>
          <w:rFonts w:ascii="Arial" w:hAnsi="Arial" w:cs="Arial"/>
          <w:sz w:val="26"/>
          <w:szCs w:val="26"/>
        </w:rPr>
        <w:lastRenderedPageBreak/>
        <w:t xml:space="preserve">Государственного реестра опасных производственных объектов, утвержденного </w:t>
      </w:r>
      <w:hyperlink r:id="rId24" w:history="1">
        <w:r w:rsidRPr="00FF0968">
          <w:rPr>
            <w:rFonts w:ascii="Arial" w:hAnsi="Arial" w:cs="Arial"/>
            <w:color w:val="106BBE"/>
            <w:sz w:val="26"/>
            <w:szCs w:val="26"/>
          </w:rPr>
          <w:t>приказом</w:t>
        </w:r>
      </w:hyperlink>
      <w:r w:rsidRPr="00FF0968">
        <w:rPr>
          <w:rFonts w:ascii="Arial" w:hAnsi="Arial" w:cs="Arial"/>
          <w:sz w:val="26"/>
          <w:szCs w:val="26"/>
        </w:rPr>
        <w:t xml:space="preserve"> Федеральной службы по экологическому, технологическому и атомному надзору от 04.09.2007 N 606, регистрация опасных производственных объектов в Государственном реестре опасных производственных объектов осуществляется регистрирующими органами на основании заявления организации</w:t>
      </w:r>
      <w:proofErr w:type="gramEnd"/>
      <w:r w:rsidRPr="00FF0968">
        <w:rPr>
          <w:rFonts w:ascii="Arial" w:hAnsi="Arial" w:cs="Arial"/>
          <w:sz w:val="26"/>
          <w:szCs w:val="26"/>
        </w:rPr>
        <w:t>, эксплуатирующей опасные производственные объекты, по результатам их идентификации.</w:t>
      </w:r>
    </w:p>
    <w:p w:rsidR="00FF0968" w:rsidRPr="00FF0968" w:rsidRDefault="00FF0968" w:rsidP="00FF096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proofErr w:type="gramStart"/>
      <w:r w:rsidRPr="00FF0968">
        <w:rPr>
          <w:rFonts w:ascii="Arial" w:hAnsi="Arial" w:cs="Arial"/>
          <w:sz w:val="26"/>
          <w:szCs w:val="26"/>
        </w:rPr>
        <w:t xml:space="preserve">В силу </w:t>
      </w:r>
      <w:hyperlink r:id="rId25" w:history="1">
        <w:r w:rsidRPr="00FF0968">
          <w:rPr>
            <w:rFonts w:ascii="Arial" w:hAnsi="Arial" w:cs="Arial"/>
            <w:color w:val="106BBE"/>
            <w:sz w:val="26"/>
            <w:szCs w:val="26"/>
          </w:rPr>
          <w:t>пункта 4.3</w:t>
        </w:r>
      </w:hyperlink>
      <w:r w:rsidRPr="00FF0968">
        <w:rPr>
          <w:rFonts w:ascii="Arial" w:hAnsi="Arial" w:cs="Arial"/>
          <w:sz w:val="26"/>
          <w:szCs w:val="26"/>
        </w:rPr>
        <w:t xml:space="preserve"> Правил безопасности систем газораспределения и </w:t>
      </w:r>
      <w:proofErr w:type="spellStart"/>
      <w:r w:rsidRPr="00FF0968">
        <w:rPr>
          <w:rFonts w:ascii="Arial" w:hAnsi="Arial" w:cs="Arial"/>
          <w:sz w:val="26"/>
          <w:szCs w:val="26"/>
        </w:rPr>
        <w:t>газопотребления</w:t>
      </w:r>
      <w:proofErr w:type="spellEnd"/>
      <w:r w:rsidRPr="00FF0968">
        <w:rPr>
          <w:rFonts w:ascii="Arial" w:hAnsi="Arial" w:cs="Arial"/>
          <w:sz w:val="26"/>
          <w:szCs w:val="26"/>
        </w:rPr>
        <w:t xml:space="preserve">, утвержденных </w:t>
      </w:r>
      <w:hyperlink r:id="rId26" w:history="1">
        <w:r w:rsidRPr="00FF0968">
          <w:rPr>
            <w:rFonts w:ascii="Arial" w:hAnsi="Arial" w:cs="Arial"/>
            <w:color w:val="106BBE"/>
            <w:sz w:val="26"/>
            <w:szCs w:val="26"/>
          </w:rPr>
          <w:t>постановлением</w:t>
        </w:r>
      </w:hyperlink>
      <w:r w:rsidRPr="00FF0968">
        <w:rPr>
          <w:rFonts w:ascii="Arial" w:hAnsi="Arial" w:cs="Arial"/>
          <w:sz w:val="26"/>
          <w:szCs w:val="26"/>
        </w:rPr>
        <w:t xml:space="preserve"> Госгортехнадзора России от 18.03.2003 N 9 (далее - </w:t>
      </w:r>
      <w:hyperlink r:id="rId27" w:history="1">
        <w:r w:rsidRPr="00FF0968">
          <w:rPr>
            <w:rFonts w:ascii="Arial" w:hAnsi="Arial" w:cs="Arial"/>
            <w:color w:val="106BBE"/>
            <w:sz w:val="26"/>
            <w:szCs w:val="26"/>
          </w:rPr>
          <w:t>Правила</w:t>
        </w:r>
      </w:hyperlink>
      <w:r w:rsidRPr="00FF0968">
        <w:rPr>
          <w:rFonts w:ascii="Arial" w:hAnsi="Arial" w:cs="Arial"/>
          <w:sz w:val="26"/>
          <w:szCs w:val="26"/>
        </w:rPr>
        <w:t xml:space="preserve"> N 9) к опасным производственным объектам относятся газораспределительная сеть поселений, сеть распределительная межпоселковая, в том числе здания и сооружения, эксплуатация которых осуществляется одной газораспределительной организацией, а также объекты </w:t>
      </w:r>
      <w:proofErr w:type="spellStart"/>
      <w:r w:rsidRPr="00FF0968">
        <w:rPr>
          <w:rFonts w:ascii="Arial" w:hAnsi="Arial" w:cs="Arial"/>
          <w:sz w:val="26"/>
          <w:szCs w:val="26"/>
        </w:rPr>
        <w:t>газопотребления</w:t>
      </w:r>
      <w:proofErr w:type="spellEnd"/>
      <w:r w:rsidRPr="00FF0968">
        <w:rPr>
          <w:rFonts w:ascii="Arial" w:hAnsi="Arial" w:cs="Arial"/>
          <w:sz w:val="26"/>
          <w:szCs w:val="26"/>
        </w:rPr>
        <w:t xml:space="preserve"> промышленных, сельскохозяйственных и других производств, ТЭЦ, РТС, а также котельные, эксплуатируемые</w:t>
      </w:r>
      <w:proofErr w:type="gramEnd"/>
      <w:r w:rsidRPr="00FF0968">
        <w:rPr>
          <w:rFonts w:ascii="Arial" w:hAnsi="Arial" w:cs="Arial"/>
          <w:sz w:val="26"/>
          <w:szCs w:val="26"/>
        </w:rPr>
        <w:t xml:space="preserve"> одной организацией, за исключением </w:t>
      </w:r>
      <w:proofErr w:type="gramStart"/>
      <w:r w:rsidRPr="00FF0968">
        <w:rPr>
          <w:rFonts w:ascii="Arial" w:hAnsi="Arial" w:cs="Arial"/>
          <w:sz w:val="26"/>
          <w:szCs w:val="26"/>
        </w:rPr>
        <w:t>отмеченных</w:t>
      </w:r>
      <w:proofErr w:type="gramEnd"/>
      <w:r w:rsidRPr="00FF0968">
        <w:rPr>
          <w:rFonts w:ascii="Arial" w:hAnsi="Arial" w:cs="Arial"/>
          <w:sz w:val="26"/>
          <w:szCs w:val="26"/>
        </w:rPr>
        <w:t xml:space="preserve"> в </w:t>
      </w:r>
      <w:hyperlink r:id="rId28" w:history="1">
        <w:r w:rsidRPr="00FF0968">
          <w:rPr>
            <w:rFonts w:ascii="Arial" w:hAnsi="Arial" w:cs="Arial"/>
            <w:color w:val="106BBE"/>
            <w:sz w:val="26"/>
            <w:szCs w:val="26"/>
          </w:rPr>
          <w:t>п. 1.1.5</w:t>
        </w:r>
      </w:hyperlink>
      <w:r w:rsidRPr="00FF0968">
        <w:rPr>
          <w:rFonts w:ascii="Arial" w:hAnsi="Arial" w:cs="Arial"/>
          <w:sz w:val="26"/>
          <w:szCs w:val="26"/>
        </w:rPr>
        <w:t>, использующие газ в виде топлива.</w:t>
      </w:r>
    </w:p>
    <w:p w:rsidR="00FF0968" w:rsidRPr="00FF0968" w:rsidRDefault="00FF0968" w:rsidP="00FF096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FF0968">
        <w:rPr>
          <w:rFonts w:ascii="Arial" w:hAnsi="Arial" w:cs="Arial"/>
          <w:sz w:val="26"/>
          <w:szCs w:val="26"/>
        </w:rPr>
        <w:t xml:space="preserve">Согласно </w:t>
      </w:r>
      <w:hyperlink r:id="rId29" w:history="1">
        <w:r w:rsidRPr="00FF0968">
          <w:rPr>
            <w:rFonts w:ascii="Arial" w:hAnsi="Arial" w:cs="Arial"/>
            <w:color w:val="106BBE"/>
            <w:sz w:val="26"/>
            <w:szCs w:val="26"/>
          </w:rPr>
          <w:t>пункту 1.1.5</w:t>
        </w:r>
      </w:hyperlink>
      <w:r w:rsidRPr="00FF0968">
        <w:rPr>
          <w:rFonts w:ascii="Arial" w:hAnsi="Arial" w:cs="Arial"/>
          <w:sz w:val="26"/>
          <w:szCs w:val="26"/>
        </w:rPr>
        <w:t xml:space="preserve">. Правила не распространяются на внутренние газопроводы и газовое оборудование производственных, административных, общественных и бытовых зданий, где газ используется для </w:t>
      </w:r>
      <w:proofErr w:type="spellStart"/>
      <w:r w:rsidRPr="00FF0968">
        <w:rPr>
          <w:rFonts w:ascii="Arial" w:hAnsi="Arial" w:cs="Arial"/>
          <w:sz w:val="26"/>
          <w:szCs w:val="26"/>
        </w:rPr>
        <w:t>пищеприготовления</w:t>
      </w:r>
      <w:proofErr w:type="spellEnd"/>
      <w:r w:rsidRPr="00FF0968">
        <w:rPr>
          <w:rFonts w:ascii="Arial" w:hAnsi="Arial" w:cs="Arial"/>
          <w:sz w:val="26"/>
          <w:szCs w:val="26"/>
        </w:rPr>
        <w:t xml:space="preserve"> или лабораторных целей;</w:t>
      </w:r>
    </w:p>
    <w:p w:rsidR="00FF0968" w:rsidRPr="00FF0968" w:rsidRDefault="00FF0968" w:rsidP="00FF096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FF0968">
        <w:rPr>
          <w:rFonts w:ascii="Arial" w:hAnsi="Arial" w:cs="Arial"/>
          <w:sz w:val="26"/>
          <w:szCs w:val="26"/>
        </w:rPr>
        <w:t xml:space="preserve">Удовлетворяя требования общества, суды указали, что система </w:t>
      </w:r>
      <w:proofErr w:type="spellStart"/>
      <w:r w:rsidRPr="00FF0968">
        <w:rPr>
          <w:rFonts w:ascii="Arial" w:hAnsi="Arial" w:cs="Arial"/>
          <w:sz w:val="26"/>
          <w:szCs w:val="26"/>
        </w:rPr>
        <w:t>газопотребления</w:t>
      </w:r>
      <w:proofErr w:type="spellEnd"/>
      <w:r w:rsidRPr="00FF0968">
        <w:rPr>
          <w:rFonts w:ascii="Arial" w:hAnsi="Arial" w:cs="Arial"/>
          <w:sz w:val="26"/>
          <w:szCs w:val="26"/>
        </w:rPr>
        <w:t xml:space="preserve"> общества является автономной системой, которая подпадает под </w:t>
      </w:r>
      <w:hyperlink r:id="rId30" w:history="1">
        <w:r w:rsidRPr="00FF0968">
          <w:rPr>
            <w:rFonts w:ascii="Arial" w:hAnsi="Arial" w:cs="Arial"/>
            <w:color w:val="106BBE"/>
            <w:sz w:val="26"/>
            <w:szCs w:val="26"/>
          </w:rPr>
          <w:t>пункт 1.1.5</w:t>
        </w:r>
      </w:hyperlink>
      <w:r w:rsidRPr="00FF0968">
        <w:rPr>
          <w:rFonts w:ascii="Arial" w:hAnsi="Arial" w:cs="Arial"/>
          <w:sz w:val="26"/>
          <w:szCs w:val="26"/>
        </w:rPr>
        <w:t xml:space="preserve"> Правил и поэтому на нее </w:t>
      </w:r>
      <w:hyperlink r:id="rId31" w:history="1">
        <w:r w:rsidRPr="00FF0968">
          <w:rPr>
            <w:rFonts w:ascii="Arial" w:hAnsi="Arial" w:cs="Arial"/>
            <w:color w:val="106BBE"/>
            <w:sz w:val="26"/>
            <w:szCs w:val="26"/>
          </w:rPr>
          <w:t>Правила</w:t>
        </w:r>
      </w:hyperlink>
      <w:r w:rsidRPr="00FF0968">
        <w:rPr>
          <w:rFonts w:ascii="Arial" w:hAnsi="Arial" w:cs="Arial"/>
          <w:sz w:val="26"/>
          <w:szCs w:val="26"/>
        </w:rPr>
        <w:t xml:space="preserve"> не распространяются. </w:t>
      </w:r>
      <w:proofErr w:type="gramStart"/>
      <w:r w:rsidRPr="00FF0968">
        <w:rPr>
          <w:rFonts w:ascii="Arial" w:hAnsi="Arial" w:cs="Arial"/>
          <w:sz w:val="26"/>
          <w:szCs w:val="26"/>
        </w:rPr>
        <w:t xml:space="preserve">Суд апелляционной инстанции также указал, что согласно </w:t>
      </w:r>
      <w:hyperlink r:id="rId32" w:history="1">
        <w:r w:rsidRPr="00FF0968">
          <w:rPr>
            <w:rFonts w:ascii="Arial" w:hAnsi="Arial" w:cs="Arial"/>
            <w:color w:val="106BBE"/>
            <w:sz w:val="26"/>
            <w:szCs w:val="26"/>
          </w:rPr>
          <w:t>приказу</w:t>
        </w:r>
      </w:hyperlink>
      <w:r w:rsidRPr="00FF096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FF0968">
        <w:rPr>
          <w:rFonts w:ascii="Arial" w:hAnsi="Arial" w:cs="Arial"/>
          <w:sz w:val="26"/>
          <w:szCs w:val="26"/>
        </w:rPr>
        <w:t>Ростехнадзора</w:t>
      </w:r>
      <w:proofErr w:type="spellEnd"/>
      <w:r w:rsidRPr="00FF0968">
        <w:rPr>
          <w:rFonts w:ascii="Arial" w:hAnsi="Arial" w:cs="Arial"/>
          <w:sz w:val="26"/>
          <w:szCs w:val="26"/>
        </w:rPr>
        <w:t xml:space="preserve"> от 13.07.2006 N 682 "Об утверждении Требований к регистрации объектов в государственном реестре опасных производственных объектов и к ведению этого реестра" (далее </w:t>
      </w:r>
      <w:hyperlink r:id="rId33" w:history="1">
        <w:r w:rsidRPr="00FF0968">
          <w:rPr>
            <w:rFonts w:ascii="Arial" w:hAnsi="Arial" w:cs="Arial"/>
            <w:color w:val="106BBE"/>
            <w:sz w:val="26"/>
            <w:szCs w:val="26"/>
          </w:rPr>
          <w:t>Требования</w:t>
        </w:r>
      </w:hyperlink>
      <w:r w:rsidRPr="00FF0968">
        <w:rPr>
          <w:rFonts w:ascii="Arial" w:hAnsi="Arial" w:cs="Arial"/>
          <w:sz w:val="26"/>
          <w:szCs w:val="26"/>
        </w:rPr>
        <w:t xml:space="preserve"> N 682) в период регистрации в государственном реестре ОПО считалось не отдельное оборудование, емкость с опасным веществом, а производственный объект, на котором применяется такое оборудование, емкость.</w:t>
      </w:r>
      <w:proofErr w:type="gramEnd"/>
      <w:r w:rsidRPr="00FF0968">
        <w:rPr>
          <w:rFonts w:ascii="Arial" w:hAnsi="Arial" w:cs="Arial"/>
          <w:sz w:val="26"/>
          <w:szCs w:val="26"/>
        </w:rPr>
        <w:t xml:space="preserve"> Поскольку на территории магазина, принадлежащего обществу, не осуществляется производственная деятельность, этот объект не является ОПО.</w:t>
      </w:r>
    </w:p>
    <w:p w:rsidR="00FF0968" w:rsidRPr="00FF0968" w:rsidRDefault="00FF0968" w:rsidP="00FF096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FF0968">
        <w:rPr>
          <w:rFonts w:ascii="Arial" w:hAnsi="Arial" w:cs="Arial"/>
          <w:sz w:val="26"/>
          <w:szCs w:val="26"/>
        </w:rPr>
        <w:t>При этом суды не учли следующее.</w:t>
      </w:r>
    </w:p>
    <w:p w:rsidR="00FF0968" w:rsidRPr="00FF0968" w:rsidRDefault="00FF0968" w:rsidP="00FF096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FF0968">
        <w:rPr>
          <w:rFonts w:ascii="Arial" w:hAnsi="Arial" w:cs="Arial"/>
          <w:sz w:val="26"/>
          <w:szCs w:val="26"/>
        </w:rPr>
        <w:t xml:space="preserve">Согласно </w:t>
      </w:r>
      <w:hyperlink r:id="rId34" w:history="1">
        <w:r w:rsidRPr="00FF0968">
          <w:rPr>
            <w:rFonts w:ascii="Arial" w:hAnsi="Arial" w:cs="Arial"/>
            <w:color w:val="106BBE"/>
            <w:sz w:val="26"/>
            <w:szCs w:val="26"/>
          </w:rPr>
          <w:t>пункту 14</w:t>
        </w:r>
      </w:hyperlink>
      <w:r w:rsidRPr="00FF0968">
        <w:rPr>
          <w:rFonts w:ascii="Arial" w:hAnsi="Arial" w:cs="Arial"/>
          <w:sz w:val="26"/>
          <w:szCs w:val="26"/>
        </w:rPr>
        <w:t xml:space="preserve"> Требований N 682, если на предприятии эксплуатируется несколько объектов и лишь один из них обладает признаками опасности, этот объект следует рассматривать в качестве ОПО.</w:t>
      </w:r>
    </w:p>
    <w:p w:rsidR="00FF0968" w:rsidRPr="00FF0968" w:rsidRDefault="00FF0968" w:rsidP="00FF096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proofErr w:type="gramStart"/>
      <w:r w:rsidRPr="00FF0968">
        <w:rPr>
          <w:rFonts w:ascii="Arial" w:hAnsi="Arial" w:cs="Arial"/>
          <w:sz w:val="26"/>
          <w:szCs w:val="26"/>
        </w:rPr>
        <w:t xml:space="preserve">Согласно </w:t>
      </w:r>
      <w:hyperlink r:id="rId35" w:history="1">
        <w:r w:rsidRPr="00FF0968">
          <w:rPr>
            <w:rFonts w:ascii="Arial" w:hAnsi="Arial" w:cs="Arial"/>
            <w:color w:val="106BBE"/>
            <w:sz w:val="26"/>
            <w:szCs w:val="26"/>
          </w:rPr>
          <w:t>пункту 11</w:t>
        </w:r>
      </w:hyperlink>
      <w:r w:rsidRPr="00FF0968">
        <w:rPr>
          <w:rFonts w:ascii="Arial" w:hAnsi="Arial" w:cs="Arial"/>
          <w:sz w:val="26"/>
          <w:szCs w:val="26"/>
        </w:rPr>
        <w:t xml:space="preserve"> приложения к Требованиям к ведению государственного реестра опасных производственных объектов в части присвоения наименований опасным производственным объектам для целей регистрации в Государственном реестре опасных производственных объектов, утвержденным </w:t>
      </w:r>
      <w:hyperlink r:id="rId36" w:history="1">
        <w:r w:rsidRPr="00FF0968">
          <w:rPr>
            <w:rFonts w:ascii="Arial" w:hAnsi="Arial" w:cs="Arial"/>
            <w:color w:val="106BBE"/>
            <w:sz w:val="26"/>
            <w:szCs w:val="26"/>
          </w:rPr>
          <w:t>приказом</w:t>
        </w:r>
      </w:hyperlink>
      <w:r w:rsidRPr="00FF0968">
        <w:rPr>
          <w:rFonts w:ascii="Arial" w:hAnsi="Arial" w:cs="Arial"/>
          <w:sz w:val="26"/>
          <w:szCs w:val="26"/>
        </w:rPr>
        <w:t xml:space="preserve"> Федеральной службы по экологическому, технологическому и атомному надзору от 07.04.2011 N 168, опасные производственные объекты газоснабжения, в том числе сеть </w:t>
      </w:r>
      <w:proofErr w:type="spellStart"/>
      <w:r w:rsidRPr="00FF0968">
        <w:rPr>
          <w:rFonts w:ascii="Arial" w:hAnsi="Arial" w:cs="Arial"/>
          <w:sz w:val="26"/>
          <w:szCs w:val="26"/>
        </w:rPr>
        <w:t>газопотребления</w:t>
      </w:r>
      <w:proofErr w:type="spellEnd"/>
      <w:r w:rsidRPr="00FF0968">
        <w:rPr>
          <w:rFonts w:ascii="Arial" w:hAnsi="Arial" w:cs="Arial"/>
          <w:sz w:val="26"/>
          <w:szCs w:val="26"/>
        </w:rPr>
        <w:t>, система теплоснабжения идентифицируются по признаку использования и транспортирования</w:t>
      </w:r>
      <w:proofErr w:type="gramEnd"/>
      <w:r w:rsidRPr="00FF0968">
        <w:rPr>
          <w:rFonts w:ascii="Arial" w:hAnsi="Arial" w:cs="Arial"/>
          <w:sz w:val="26"/>
          <w:szCs w:val="26"/>
        </w:rPr>
        <w:t xml:space="preserve"> опасных веществ, использования оборудования, </w:t>
      </w:r>
      <w:r w:rsidRPr="00FF0968">
        <w:rPr>
          <w:rFonts w:ascii="Arial" w:hAnsi="Arial" w:cs="Arial"/>
          <w:sz w:val="26"/>
          <w:szCs w:val="26"/>
        </w:rPr>
        <w:lastRenderedPageBreak/>
        <w:t>работающего под давлением более 0,07 МПа или при температуре нагрева воды более 115 градусов Цельсия.</w:t>
      </w:r>
    </w:p>
    <w:p w:rsidR="00FF0968" w:rsidRPr="00FF0968" w:rsidRDefault="00FF0968" w:rsidP="00FF096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FF0968">
        <w:rPr>
          <w:rFonts w:ascii="Arial" w:hAnsi="Arial" w:cs="Arial"/>
          <w:sz w:val="26"/>
          <w:szCs w:val="26"/>
        </w:rPr>
        <w:t xml:space="preserve">Суды, сославшись на </w:t>
      </w:r>
      <w:hyperlink r:id="rId37" w:history="1">
        <w:r w:rsidRPr="00FF0968">
          <w:rPr>
            <w:rFonts w:ascii="Arial" w:hAnsi="Arial" w:cs="Arial"/>
            <w:color w:val="106BBE"/>
            <w:sz w:val="26"/>
            <w:szCs w:val="26"/>
          </w:rPr>
          <w:t>пункт 1.1.5</w:t>
        </w:r>
      </w:hyperlink>
      <w:r w:rsidRPr="00FF0968">
        <w:rPr>
          <w:rFonts w:ascii="Arial" w:hAnsi="Arial" w:cs="Arial"/>
          <w:sz w:val="26"/>
          <w:szCs w:val="26"/>
        </w:rPr>
        <w:t xml:space="preserve"> Правил N 9, не учли, что согласно этому пункту </w:t>
      </w:r>
      <w:hyperlink r:id="rId38" w:history="1">
        <w:r w:rsidRPr="00FF0968">
          <w:rPr>
            <w:rFonts w:ascii="Arial" w:hAnsi="Arial" w:cs="Arial"/>
            <w:color w:val="106BBE"/>
            <w:sz w:val="26"/>
            <w:szCs w:val="26"/>
          </w:rPr>
          <w:t>Правила</w:t>
        </w:r>
      </w:hyperlink>
      <w:r w:rsidRPr="00FF0968">
        <w:rPr>
          <w:rFonts w:ascii="Arial" w:hAnsi="Arial" w:cs="Arial"/>
          <w:sz w:val="26"/>
          <w:szCs w:val="26"/>
        </w:rPr>
        <w:t xml:space="preserve"> не распространяются на внутренние газопроводы, в то время как управление в качестве ОПО называет наружный надземный газопровод до внешней стены магазина.</w:t>
      </w:r>
    </w:p>
    <w:p w:rsidR="00FF0968" w:rsidRPr="00FF0968" w:rsidRDefault="00FF0968" w:rsidP="00FF096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FF0968">
        <w:rPr>
          <w:rFonts w:ascii="Arial" w:hAnsi="Arial" w:cs="Arial"/>
          <w:sz w:val="26"/>
          <w:szCs w:val="26"/>
        </w:rPr>
        <w:t xml:space="preserve">Суды не проверили довод управления о том, что наружный надземный газопровод низкого давления длиной 121 м является ОПО, не выяснили, соответствует ли данный газопровод идентифицирующим признакам, указанным в </w:t>
      </w:r>
      <w:hyperlink r:id="rId39" w:history="1">
        <w:r w:rsidRPr="00FF0968">
          <w:rPr>
            <w:rFonts w:ascii="Arial" w:hAnsi="Arial" w:cs="Arial"/>
            <w:color w:val="106BBE"/>
            <w:sz w:val="26"/>
            <w:szCs w:val="26"/>
          </w:rPr>
          <w:t>пункте 1 Приложения N 1</w:t>
        </w:r>
      </w:hyperlink>
      <w:r w:rsidRPr="00FF0968">
        <w:rPr>
          <w:rFonts w:ascii="Arial" w:hAnsi="Arial" w:cs="Arial"/>
          <w:sz w:val="26"/>
          <w:szCs w:val="26"/>
        </w:rPr>
        <w:t xml:space="preserve"> к Закону N 116-ФЗ, позволяющим отнести его к ОПО.</w:t>
      </w:r>
    </w:p>
    <w:p w:rsidR="00FF0968" w:rsidRPr="00FF0968" w:rsidRDefault="00FF0968" w:rsidP="00FF096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FF0968">
        <w:rPr>
          <w:rFonts w:ascii="Arial" w:hAnsi="Arial" w:cs="Arial"/>
          <w:sz w:val="26"/>
          <w:szCs w:val="26"/>
        </w:rPr>
        <w:t xml:space="preserve">В соответствии с </w:t>
      </w:r>
      <w:hyperlink r:id="rId40" w:history="1">
        <w:r w:rsidRPr="00FF0968">
          <w:rPr>
            <w:rFonts w:ascii="Arial" w:hAnsi="Arial" w:cs="Arial"/>
            <w:color w:val="106BBE"/>
            <w:sz w:val="26"/>
            <w:szCs w:val="26"/>
          </w:rPr>
          <w:t>пунктом 7</w:t>
        </w:r>
      </w:hyperlink>
      <w:r w:rsidRPr="00FF0968">
        <w:rPr>
          <w:rFonts w:ascii="Arial" w:hAnsi="Arial" w:cs="Arial"/>
          <w:sz w:val="26"/>
          <w:szCs w:val="26"/>
        </w:rPr>
        <w:t xml:space="preserve"> Правил регистрации исключение объекта из государственного реестра производится в случае его ликвидации или вывода из эксплуатации (списания с баланса) по решению федерального органа исполнительной власти, зарегистрировавшего этот объект.</w:t>
      </w:r>
    </w:p>
    <w:p w:rsidR="00FF0968" w:rsidRPr="00FF0968" w:rsidRDefault="00FF0968" w:rsidP="00FF096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FF0968">
        <w:rPr>
          <w:rFonts w:ascii="Arial" w:hAnsi="Arial" w:cs="Arial"/>
          <w:sz w:val="26"/>
          <w:szCs w:val="26"/>
        </w:rPr>
        <w:t xml:space="preserve">В зависимости от выяснения того, является ли спорный наружный газопровод ОПО или не является, суду следует разрешить вопрос о наличии или отсутствии оснований для удовлетворения требований общества и </w:t>
      </w:r>
      <w:proofErr w:type="spellStart"/>
      <w:r w:rsidRPr="00FF0968">
        <w:rPr>
          <w:rFonts w:ascii="Arial" w:hAnsi="Arial" w:cs="Arial"/>
          <w:sz w:val="26"/>
          <w:szCs w:val="26"/>
        </w:rPr>
        <w:t>обязании</w:t>
      </w:r>
      <w:proofErr w:type="spellEnd"/>
      <w:r w:rsidRPr="00FF0968">
        <w:rPr>
          <w:rFonts w:ascii="Arial" w:hAnsi="Arial" w:cs="Arial"/>
          <w:sz w:val="26"/>
          <w:szCs w:val="26"/>
        </w:rPr>
        <w:t xml:space="preserve"> управления исключить систему </w:t>
      </w:r>
      <w:proofErr w:type="spellStart"/>
      <w:r w:rsidRPr="00FF0968">
        <w:rPr>
          <w:rFonts w:ascii="Arial" w:hAnsi="Arial" w:cs="Arial"/>
          <w:sz w:val="26"/>
          <w:szCs w:val="26"/>
        </w:rPr>
        <w:t>газопотребления</w:t>
      </w:r>
      <w:proofErr w:type="spellEnd"/>
      <w:r w:rsidRPr="00FF0968">
        <w:rPr>
          <w:rFonts w:ascii="Arial" w:hAnsi="Arial" w:cs="Arial"/>
          <w:sz w:val="26"/>
          <w:szCs w:val="26"/>
        </w:rPr>
        <w:t xml:space="preserve"> общества из соответствующего государственного реестра.</w:t>
      </w:r>
    </w:p>
    <w:p w:rsidR="00FF0968" w:rsidRPr="00FF0968" w:rsidRDefault="00FF0968" w:rsidP="00FF096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FF0968">
        <w:rPr>
          <w:rFonts w:ascii="Arial" w:hAnsi="Arial" w:cs="Arial"/>
          <w:sz w:val="26"/>
          <w:szCs w:val="26"/>
        </w:rPr>
        <w:t>Поскольку выводы судов сделаны по неполно исследованным обстоятельствам и без оценки все имеющихся в деле доказательств, без проверки доводов управления, судебные акты надлежит отменить и дело направить на новое рассмотрения.</w:t>
      </w:r>
    </w:p>
    <w:p w:rsidR="00FF0968" w:rsidRPr="00FF0968" w:rsidRDefault="00FF0968" w:rsidP="00FF096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bookmarkStart w:id="2" w:name="sub_30005"/>
      <w:r w:rsidRPr="00FF0968">
        <w:rPr>
          <w:rFonts w:ascii="Arial" w:hAnsi="Arial" w:cs="Arial"/>
          <w:sz w:val="26"/>
          <w:szCs w:val="26"/>
        </w:rPr>
        <w:t xml:space="preserve">Руководствуясь </w:t>
      </w:r>
      <w:hyperlink r:id="rId41" w:history="1">
        <w:r w:rsidRPr="00FF0968">
          <w:rPr>
            <w:rFonts w:ascii="Arial" w:hAnsi="Arial" w:cs="Arial"/>
            <w:color w:val="106BBE"/>
            <w:sz w:val="26"/>
            <w:szCs w:val="26"/>
          </w:rPr>
          <w:t>статьями 274</w:t>
        </w:r>
      </w:hyperlink>
      <w:r w:rsidRPr="00FF0968">
        <w:rPr>
          <w:rFonts w:ascii="Arial" w:hAnsi="Arial" w:cs="Arial"/>
          <w:sz w:val="26"/>
          <w:szCs w:val="26"/>
        </w:rPr>
        <w:t xml:space="preserve">, </w:t>
      </w:r>
      <w:hyperlink r:id="rId42" w:history="1">
        <w:r w:rsidRPr="00FF0968">
          <w:rPr>
            <w:rFonts w:ascii="Arial" w:hAnsi="Arial" w:cs="Arial"/>
            <w:color w:val="106BBE"/>
            <w:sz w:val="26"/>
            <w:szCs w:val="26"/>
          </w:rPr>
          <w:t>286 - 289</w:t>
        </w:r>
      </w:hyperlink>
      <w:r w:rsidRPr="00FF0968">
        <w:rPr>
          <w:rFonts w:ascii="Arial" w:hAnsi="Arial" w:cs="Arial"/>
          <w:sz w:val="26"/>
          <w:szCs w:val="26"/>
        </w:rPr>
        <w:t xml:space="preserve"> Арбитражного процессуального кодекса Российской Федерации, Федеральный арбитражный суд Северо-Кавказского округа постановил:</w:t>
      </w:r>
    </w:p>
    <w:bookmarkEnd w:id="2"/>
    <w:p w:rsidR="00FF0968" w:rsidRPr="00FF0968" w:rsidRDefault="00FF0968" w:rsidP="00FF096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FF0968">
        <w:rPr>
          <w:rFonts w:ascii="Arial" w:hAnsi="Arial" w:cs="Arial"/>
          <w:sz w:val="26"/>
          <w:szCs w:val="26"/>
        </w:rPr>
        <w:t xml:space="preserve">решение Арбитражного суда Краснодарского края от 15.08.2012 и </w:t>
      </w:r>
      <w:hyperlink r:id="rId43" w:history="1">
        <w:r w:rsidRPr="00FF0968">
          <w:rPr>
            <w:rFonts w:ascii="Arial" w:hAnsi="Arial" w:cs="Arial"/>
            <w:color w:val="106BBE"/>
            <w:sz w:val="26"/>
            <w:szCs w:val="26"/>
          </w:rPr>
          <w:t>постановление</w:t>
        </w:r>
      </w:hyperlink>
      <w:r w:rsidRPr="00FF0968">
        <w:rPr>
          <w:rFonts w:ascii="Arial" w:hAnsi="Arial" w:cs="Arial"/>
          <w:sz w:val="26"/>
          <w:szCs w:val="26"/>
        </w:rPr>
        <w:t xml:space="preserve"> Пятнадцатого арбитражного апелляционного суда от 07.12.2012 по делу N А32-14033/2012 отменить, дело направить на новое рассмотрение в Арбитражный суд Краснодарского края.</w:t>
      </w:r>
    </w:p>
    <w:p w:rsidR="00FF0968" w:rsidRPr="00FF0968" w:rsidRDefault="00FF0968" w:rsidP="00FF096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FF0968">
        <w:rPr>
          <w:rFonts w:ascii="Arial" w:hAnsi="Arial" w:cs="Arial"/>
          <w:sz w:val="26"/>
          <w:szCs w:val="26"/>
        </w:rPr>
        <w:t>Постановление вступает в законную силу со дня его принятия.</w:t>
      </w:r>
    </w:p>
    <w:p w:rsidR="00FF0968" w:rsidRPr="00FF0968" w:rsidRDefault="00FF0968" w:rsidP="00FF096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FF0968" w:rsidRPr="00FF0968" w:rsidRDefault="00FF0968" w:rsidP="00FF096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046A83" w:rsidRDefault="00046A83"/>
    <w:sectPr w:rsidR="00046A83" w:rsidSect="00595AE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68"/>
    <w:rsid w:val="00046A83"/>
    <w:rsid w:val="00FF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F0968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096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FF0968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F0968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096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FF0968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1800785.0" TargetMode="External"/><Relationship Id="rId18" Type="http://schemas.openxmlformats.org/officeDocument/2006/relationships/hyperlink" Target="garantF1://11800785.20000" TargetMode="External"/><Relationship Id="rId26" Type="http://schemas.openxmlformats.org/officeDocument/2006/relationships/hyperlink" Target="garantF1://12030499.0" TargetMode="External"/><Relationship Id="rId39" Type="http://schemas.openxmlformats.org/officeDocument/2006/relationships/hyperlink" Target="garantF1://11800785.1001" TargetMode="External"/><Relationship Id="rId21" Type="http://schemas.openxmlformats.org/officeDocument/2006/relationships/hyperlink" Target="garantF1://79723.1000" TargetMode="External"/><Relationship Id="rId34" Type="http://schemas.openxmlformats.org/officeDocument/2006/relationships/hyperlink" Target="garantF1://12049091.1014" TargetMode="External"/><Relationship Id="rId42" Type="http://schemas.openxmlformats.org/officeDocument/2006/relationships/hyperlink" Target="garantF1://12027526.286" TargetMode="External"/><Relationship Id="rId7" Type="http://schemas.openxmlformats.org/officeDocument/2006/relationships/hyperlink" Target="garantF1://54115075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1800785.1000" TargetMode="External"/><Relationship Id="rId29" Type="http://schemas.openxmlformats.org/officeDocument/2006/relationships/hyperlink" Target="garantF1://12030499.1105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54115075.0" TargetMode="External"/><Relationship Id="rId11" Type="http://schemas.openxmlformats.org/officeDocument/2006/relationships/hyperlink" Target="garantF1://11800785.1" TargetMode="External"/><Relationship Id="rId24" Type="http://schemas.openxmlformats.org/officeDocument/2006/relationships/hyperlink" Target="garantF1://12056135.0" TargetMode="External"/><Relationship Id="rId32" Type="http://schemas.openxmlformats.org/officeDocument/2006/relationships/hyperlink" Target="garantF1://12049091.0" TargetMode="External"/><Relationship Id="rId37" Type="http://schemas.openxmlformats.org/officeDocument/2006/relationships/hyperlink" Target="garantF1://12030499.1105" TargetMode="External"/><Relationship Id="rId40" Type="http://schemas.openxmlformats.org/officeDocument/2006/relationships/hyperlink" Target="garantF1://12030499.700" TargetMode="External"/><Relationship Id="rId45" Type="http://schemas.openxmlformats.org/officeDocument/2006/relationships/theme" Target="theme/theme1.xml"/><Relationship Id="rId5" Type="http://schemas.openxmlformats.org/officeDocument/2006/relationships/hyperlink" Target="garantF1://54115075.0" TargetMode="External"/><Relationship Id="rId15" Type="http://schemas.openxmlformats.org/officeDocument/2006/relationships/hyperlink" Target="garantF1://11800785.2" TargetMode="External"/><Relationship Id="rId23" Type="http://schemas.openxmlformats.org/officeDocument/2006/relationships/hyperlink" Target="garantF1://12056135.14" TargetMode="External"/><Relationship Id="rId28" Type="http://schemas.openxmlformats.org/officeDocument/2006/relationships/hyperlink" Target="garantF1://12030499.1105" TargetMode="External"/><Relationship Id="rId36" Type="http://schemas.openxmlformats.org/officeDocument/2006/relationships/hyperlink" Target="garantF1://12088724.0" TargetMode="External"/><Relationship Id="rId10" Type="http://schemas.openxmlformats.org/officeDocument/2006/relationships/hyperlink" Target="garantF1://12027526.19801" TargetMode="External"/><Relationship Id="rId19" Type="http://schemas.openxmlformats.org/officeDocument/2006/relationships/hyperlink" Target="garantF1://79723.1008" TargetMode="External"/><Relationship Id="rId31" Type="http://schemas.openxmlformats.org/officeDocument/2006/relationships/hyperlink" Target="garantF1://12030499.10000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56135.2331" TargetMode="External"/><Relationship Id="rId14" Type="http://schemas.openxmlformats.org/officeDocument/2006/relationships/hyperlink" Target="garantF1://11800785.3" TargetMode="External"/><Relationship Id="rId22" Type="http://schemas.openxmlformats.org/officeDocument/2006/relationships/hyperlink" Target="garantF1://12038739.0" TargetMode="External"/><Relationship Id="rId27" Type="http://schemas.openxmlformats.org/officeDocument/2006/relationships/hyperlink" Target="garantF1://12030499.10000" TargetMode="External"/><Relationship Id="rId30" Type="http://schemas.openxmlformats.org/officeDocument/2006/relationships/hyperlink" Target="garantF1://12030499.1105" TargetMode="External"/><Relationship Id="rId35" Type="http://schemas.openxmlformats.org/officeDocument/2006/relationships/hyperlink" Target="garantF1://12049091.1012" TargetMode="External"/><Relationship Id="rId43" Type="http://schemas.openxmlformats.org/officeDocument/2006/relationships/hyperlink" Target="garantF1://54115075.0" TargetMode="External"/><Relationship Id="rId8" Type="http://schemas.openxmlformats.org/officeDocument/2006/relationships/hyperlink" Target="garantF1://12056135.1600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11800785.0" TargetMode="External"/><Relationship Id="rId17" Type="http://schemas.openxmlformats.org/officeDocument/2006/relationships/hyperlink" Target="garantF1://11800785.0" TargetMode="External"/><Relationship Id="rId25" Type="http://schemas.openxmlformats.org/officeDocument/2006/relationships/hyperlink" Target="garantF1://12030499.43" TargetMode="External"/><Relationship Id="rId33" Type="http://schemas.openxmlformats.org/officeDocument/2006/relationships/hyperlink" Target="garantF1://12049091.1000" TargetMode="External"/><Relationship Id="rId38" Type="http://schemas.openxmlformats.org/officeDocument/2006/relationships/hyperlink" Target="garantF1://12030499.10000" TargetMode="External"/><Relationship Id="rId20" Type="http://schemas.openxmlformats.org/officeDocument/2006/relationships/hyperlink" Target="garantF1://79723.0" TargetMode="External"/><Relationship Id="rId41" Type="http://schemas.openxmlformats.org/officeDocument/2006/relationships/hyperlink" Target="garantF1://12027526.2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2230</Words>
  <Characters>12713</Characters>
  <Application>Microsoft Office Word</Application>
  <DocSecurity>0</DocSecurity>
  <Lines>105</Lines>
  <Paragraphs>29</Paragraphs>
  <ScaleCrop>false</ScaleCrop>
  <Company/>
  <LinksUpToDate>false</LinksUpToDate>
  <CharactersWithSpaces>14914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</dc:creator>
  <cp:lastModifiedBy>Тарасов</cp:lastModifiedBy>
  <cp:revision>1</cp:revision>
  <dcterms:created xsi:type="dcterms:W3CDTF">2013-10-22T03:02:00Z</dcterms:created>
  <dcterms:modified xsi:type="dcterms:W3CDTF">2013-10-22T03:04:00Z</dcterms:modified>
</cp:coreProperties>
</file>